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28A" w:rsidRDefault="0006028A">
      <w:bookmarkStart w:id="0" w:name="_GoBack"/>
      <w:bookmarkEnd w:id="0"/>
    </w:p>
    <w:p w:rsidR="004C6B4E" w:rsidRDefault="004C6B4E"/>
    <w:p w:rsidR="004C6B4E" w:rsidRDefault="004C6B4E"/>
    <w:p w:rsidR="004C6B4E" w:rsidRPr="004C168F" w:rsidRDefault="00A551F6" w:rsidP="0006706E">
      <w:pPr>
        <w:jc w:val="center"/>
        <w:rPr>
          <w:rFonts w:cstheme="minorHAnsi"/>
          <w:b/>
          <w:sz w:val="48"/>
          <w:szCs w:val="48"/>
        </w:rPr>
      </w:pPr>
      <w:r w:rsidRPr="004C168F">
        <w:rPr>
          <w:rFonts w:cstheme="minorHAnsi"/>
          <w:b/>
          <w:sz w:val="48"/>
          <w:szCs w:val="48"/>
        </w:rPr>
        <w:t>STROKOVNO IZOBRAŽEVALNI CENTER</w:t>
      </w:r>
      <w:r w:rsidR="004C6B4E" w:rsidRPr="004C168F">
        <w:rPr>
          <w:rFonts w:cstheme="minorHAnsi"/>
          <w:b/>
          <w:sz w:val="48"/>
          <w:szCs w:val="48"/>
        </w:rPr>
        <w:t xml:space="preserve"> BREŽICE</w:t>
      </w:r>
    </w:p>
    <w:p w:rsidR="004C6B4E" w:rsidRPr="004C168F" w:rsidRDefault="004C6B4E" w:rsidP="0006706E">
      <w:pPr>
        <w:jc w:val="center"/>
        <w:rPr>
          <w:rFonts w:cstheme="minorHAnsi"/>
          <w:b/>
          <w:sz w:val="48"/>
          <w:szCs w:val="48"/>
        </w:rPr>
      </w:pPr>
      <w:r w:rsidRPr="004C168F">
        <w:rPr>
          <w:rFonts w:cstheme="minorHAnsi"/>
          <w:b/>
          <w:sz w:val="48"/>
          <w:szCs w:val="48"/>
        </w:rPr>
        <w:t>VIŠJA STROKOVNA ŠOLA</w:t>
      </w:r>
    </w:p>
    <w:p w:rsidR="004C6B4E" w:rsidRPr="00761B32" w:rsidRDefault="00FA59AB" w:rsidP="0006706E">
      <w:pPr>
        <w:jc w:val="center"/>
        <w:rPr>
          <w:rFonts w:ascii="Cambria" w:hAnsi="Cambria"/>
          <w:sz w:val="40"/>
          <w:szCs w:val="40"/>
        </w:rPr>
      </w:pPr>
      <w:r w:rsidRPr="001B0461">
        <w:rPr>
          <w:noProof/>
          <w:lang w:eastAsia="sl-SI"/>
        </w:rPr>
        <w:drawing>
          <wp:anchor distT="0" distB="0" distL="114300" distR="114300" simplePos="0" relativeHeight="251659264" behindDoc="0" locked="0" layoutInCell="1" allowOverlap="1" wp14:anchorId="17BBDE67" wp14:editId="1D4FC9B8">
            <wp:simplePos x="0" y="0"/>
            <wp:positionH relativeFrom="margin">
              <wp:posOffset>2600325</wp:posOffset>
            </wp:positionH>
            <wp:positionV relativeFrom="margin">
              <wp:posOffset>2827020</wp:posOffset>
            </wp:positionV>
            <wp:extent cx="1035212" cy="762000"/>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212" cy="762000"/>
                    </a:xfrm>
                    <a:prstGeom prst="rect">
                      <a:avLst/>
                    </a:prstGeom>
                    <a:noFill/>
                  </pic:spPr>
                </pic:pic>
              </a:graphicData>
            </a:graphic>
            <wp14:sizeRelH relativeFrom="margin">
              <wp14:pctWidth>0</wp14:pctWidth>
            </wp14:sizeRelH>
            <wp14:sizeRelV relativeFrom="margin">
              <wp14:pctHeight>0</wp14:pctHeight>
            </wp14:sizeRelV>
          </wp:anchor>
        </w:drawing>
      </w:r>
    </w:p>
    <w:p w:rsidR="004C6B4E" w:rsidRPr="00761B32" w:rsidRDefault="004C6B4E" w:rsidP="0006706E">
      <w:pPr>
        <w:jc w:val="center"/>
        <w:rPr>
          <w:rFonts w:ascii="Cambria" w:hAnsi="Cambria"/>
          <w:sz w:val="40"/>
          <w:szCs w:val="40"/>
        </w:rPr>
      </w:pPr>
    </w:p>
    <w:p w:rsidR="004C6B4E" w:rsidRPr="00761B32" w:rsidRDefault="004C6B4E" w:rsidP="0006706E">
      <w:pPr>
        <w:jc w:val="center"/>
        <w:rPr>
          <w:rFonts w:ascii="Cambria" w:hAnsi="Cambria"/>
          <w:sz w:val="40"/>
          <w:szCs w:val="40"/>
        </w:rPr>
      </w:pPr>
    </w:p>
    <w:p w:rsidR="004C6B4E" w:rsidRPr="00761B32" w:rsidRDefault="004C6B4E" w:rsidP="0006706E">
      <w:pPr>
        <w:jc w:val="center"/>
        <w:rPr>
          <w:rFonts w:ascii="Cambria" w:hAnsi="Cambria"/>
          <w:sz w:val="40"/>
          <w:szCs w:val="40"/>
        </w:rPr>
      </w:pPr>
    </w:p>
    <w:p w:rsidR="004C6B4E" w:rsidRPr="00761B32" w:rsidRDefault="004C6B4E" w:rsidP="0006706E">
      <w:pPr>
        <w:jc w:val="center"/>
        <w:rPr>
          <w:rFonts w:ascii="Cambria" w:hAnsi="Cambria"/>
          <w:sz w:val="40"/>
          <w:szCs w:val="40"/>
        </w:rPr>
      </w:pPr>
    </w:p>
    <w:p w:rsidR="004C6B4E" w:rsidRPr="007F2662" w:rsidRDefault="004C6B4E" w:rsidP="0006706E">
      <w:pPr>
        <w:jc w:val="center"/>
        <w:rPr>
          <w:rFonts w:cstheme="minorHAnsi"/>
          <w:b/>
          <w:sz w:val="96"/>
          <w:szCs w:val="96"/>
        </w:rPr>
      </w:pPr>
      <w:r w:rsidRPr="007F2662">
        <w:rPr>
          <w:rFonts w:cstheme="minorHAnsi"/>
          <w:b/>
          <w:sz w:val="96"/>
          <w:szCs w:val="96"/>
        </w:rPr>
        <w:t>ŠTUDIJSKI VODNIK</w:t>
      </w:r>
    </w:p>
    <w:p w:rsidR="004C6B4E" w:rsidRPr="007F2662" w:rsidRDefault="004C6B4E" w:rsidP="0006706E">
      <w:pPr>
        <w:jc w:val="center"/>
        <w:rPr>
          <w:rFonts w:cstheme="minorHAnsi"/>
          <w:sz w:val="96"/>
          <w:szCs w:val="96"/>
        </w:rPr>
      </w:pPr>
    </w:p>
    <w:p w:rsidR="004C6B4E" w:rsidRPr="00E603B7" w:rsidRDefault="00E603B7" w:rsidP="0006706E">
      <w:pPr>
        <w:jc w:val="center"/>
        <w:rPr>
          <w:rFonts w:cstheme="minorHAnsi"/>
          <w:b/>
          <w:sz w:val="52"/>
          <w:szCs w:val="52"/>
        </w:rPr>
      </w:pPr>
      <w:r w:rsidRPr="00E603B7">
        <w:rPr>
          <w:rFonts w:cstheme="minorHAnsi"/>
          <w:b/>
          <w:sz w:val="52"/>
          <w:szCs w:val="52"/>
        </w:rPr>
        <w:t>2021/2022</w:t>
      </w:r>
    </w:p>
    <w:p w:rsidR="004C6B4E" w:rsidRPr="00761B32" w:rsidRDefault="004C6B4E" w:rsidP="0006706E">
      <w:pPr>
        <w:jc w:val="center"/>
        <w:rPr>
          <w:rFonts w:ascii="Cambria" w:hAnsi="Cambria"/>
          <w:sz w:val="40"/>
          <w:szCs w:val="40"/>
        </w:rPr>
      </w:pPr>
    </w:p>
    <w:p w:rsidR="004C6B4E" w:rsidRPr="00761B32" w:rsidRDefault="004C6B4E" w:rsidP="0006706E">
      <w:pPr>
        <w:jc w:val="center"/>
        <w:rPr>
          <w:rFonts w:ascii="Cambria" w:hAnsi="Cambria"/>
          <w:sz w:val="40"/>
          <w:szCs w:val="40"/>
        </w:rPr>
      </w:pPr>
    </w:p>
    <w:p w:rsidR="004C6B4E" w:rsidRPr="00761B32" w:rsidRDefault="004C6B4E" w:rsidP="0006706E">
      <w:pPr>
        <w:jc w:val="center"/>
        <w:rPr>
          <w:rFonts w:ascii="Cambria" w:hAnsi="Cambria"/>
          <w:sz w:val="40"/>
          <w:szCs w:val="40"/>
        </w:rPr>
      </w:pPr>
    </w:p>
    <w:p w:rsidR="004C6B4E" w:rsidRDefault="004C6B4E" w:rsidP="0006706E">
      <w:pPr>
        <w:jc w:val="center"/>
      </w:pPr>
    </w:p>
    <w:p w:rsidR="004C6B4E" w:rsidRDefault="004C6B4E" w:rsidP="0006706E">
      <w:pPr>
        <w:jc w:val="center"/>
      </w:pPr>
    </w:p>
    <w:p w:rsidR="0006706E" w:rsidRDefault="0006706E" w:rsidP="0006706E">
      <w:pPr>
        <w:jc w:val="center"/>
      </w:pPr>
    </w:p>
    <w:p w:rsidR="0006706E" w:rsidRDefault="007E746F" w:rsidP="007E746F">
      <w:pPr>
        <w:jc w:val="center"/>
      </w:pPr>
      <w:r>
        <w:rPr>
          <w:noProof/>
          <w:lang w:eastAsia="sl-SI"/>
        </w:rPr>
        <w:lastRenderedPageBreak/>
        <w:drawing>
          <wp:inline distT="0" distB="0" distL="0" distR="0" wp14:anchorId="64FE27CB" wp14:editId="1A9D0D8C">
            <wp:extent cx="3886200" cy="2286000"/>
            <wp:effectExtent l="0" t="0" r="0" b="0"/>
            <wp:docPr id="2" name="Slika 2" descr="https://lh5.googleusercontent.com/p/AF1QipNR3ocZyGoLfxloe-liUf7SvIlUzzXc75HcRzEZ=w408-h240-k-no-pi-10-ya180-ro0-f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p/AF1QipNR3ocZyGoLfxloe-liUf7SvIlUzzXc75HcRzEZ=w408-h240-k-no-pi-10-ya180-ro0-fo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2286000"/>
                    </a:xfrm>
                    <a:prstGeom prst="rect">
                      <a:avLst/>
                    </a:prstGeom>
                    <a:noFill/>
                    <a:ln>
                      <a:noFill/>
                    </a:ln>
                  </pic:spPr>
                </pic:pic>
              </a:graphicData>
            </a:graphic>
          </wp:inline>
        </w:drawing>
      </w:r>
    </w:p>
    <w:p w:rsidR="0006706E" w:rsidRDefault="0006706E" w:rsidP="0006706E"/>
    <w:p w:rsidR="0006706E" w:rsidRDefault="0006706E" w:rsidP="0006706E"/>
    <w:p w:rsidR="0006706E" w:rsidRDefault="0006706E" w:rsidP="0006706E"/>
    <w:p w:rsidR="0006706E" w:rsidRDefault="0006706E" w:rsidP="0006706E"/>
    <w:p w:rsidR="0006706E" w:rsidRDefault="00CB00B4" w:rsidP="00BE515A">
      <w:pPr>
        <w:jc w:val="center"/>
      </w:pPr>
      <w:r>
        <w:t xml:space="preserve">STROKOVNO IZOBRAŽEVALNI CENTER </w:t>
      </w:r>
      <w:r w:rsidR="00BE515A">
        <w:t>BREŽICE</w:t>
      </w:r>
    </w:p>
    <w:p w:rsidR="0006706E" w:rsidRDefault="0006706E" w:rsidP="00BE515A">
      <w:pPr>
        <w:jc w:val="center"/>
      </w:pPr>
      <w:r>
        <w:t>VIŠJA STROKOVNA ŠOLA</w:t>
      </w:r>
    </w:p>
    <w:p w:rsidR="0006706E" w:rsidRDefault="0006706E" w:rsidP="00BE515A">
      <w:pPr>
        <w:jc w:val="center"/>
      </w:pPr>
      <w:r>
        <w:t>Bizeljska cesta 45</w:t>
      </w:r>
    </w:p>
    <w:p w:rsidR="0006706E" w:rsidRDefault="0006706E" w:rsidP="00BE515A">
      <w:pPr>
        <w:jc w:val="center"/>
      </w:pPr>
      <w:r>
        <w:t>8250 Brežice</w:t>
      </w:r>
    </w:p>
    <w:p w:rsidR="0006706E" w:rsidRDefault="0006706E" w:rsidP="00BE515A">
      <w:pPr>
        <w:jc w:val="center"/>
      </w:pPr>
    </w:p>
    <w:p w:rsidR="0006706E" w:rsidRDefault="0006706E" w:rsidP="00BE515A">
      <w:pPr>
        <w:jc w:val="center"/>
      </w:pPr>
      <w:r>
        <w:t>Telefon: 07 499 2562</w:t>
      </w:r>
    </w:p>
    <w:p w:rsidR="0006706E" w:rsidRDefault="0006706E" w:rsidP="00BE515A">
      <w:pPr>
        <w:jc w:val="center"/>
      </w:pPr>
      <w:r>
        <w:t xml:space="preserve">E – naslov: </w:t>
      </w:r>
      <w:hyperlink r:id="rId10" w:history="1">
        <w:r w:rsidRPr="00820645">
          <w:rPr>
            <w:rStyle w:val="Hiperpovezava"/>
          </w:rPr>
          <w:t>vss.brezice@guest.arnes.si</w:t>
        </w:r>
      </w:hyperlink>
    </w:p>
    <w:p w:rsidR="0006706E" w:rsidRDefault="00BE515A" w:rsidP="00BE515A">
      <w:pPr>
        <w:jc w:val="center"/>
      </w:pPr>
      <w:r>
        <w:t xml:space="preserve">Spletna stran: </w:t>
      </w:r>
      <w:r w:rsidRPr="00BE515A">
        <w:t>http://www.vssbrezice.si/</w:t>
      </w:r>
    </w:p>
    <w:p w:rsidR="0006706E" w:rsidRDefault="0006706E" w:rsidP="00BE515A">
      <w:pPr>
        <w:jc w:val="center"/>
      </w:pPr>
    </w:p>
    <w:p w:rsidR="00BE515A" w:rsidRDefault="00BE515A" w:rsidP="00BE515A">
      <w:pPr>
        <w:jc w:val="center"/>
      </w:pPr>
    </w:p>
    <w:p w:rsidR="00BE515A" w:rsidRDefault="00BE515A" w:rsidP="00BE515A">
      <w:pPr>
        <w:jc w:val="center"/>
      </w:pPr>
    </w:p>
    <w:p w:rsidR="00BE515A" w:rsidRDefault="00BE515A" w:rsidP="00BE515A">
      <w:pPr>
        <w:jc w:val="center"/>
      </w:pPr>
    </w:p>
    <w:p w:rsidR="00BE515A" w:rsidRDefault="00BE515A" w:rsidP="00BE515A">
      <w:pPr>
        <w:jc w:val="center"/>
      </w:pPr>
    </w:p>
    <w:p w:rsidR="00BE515A" w:rsidRDefault="00BE515A" w:rsidP="00BE515A">
      <w:pPr>
        <w:jc w:val="center"/>
      </w:pPr>
    </w:p>
    <w:p w:rsidR="00BE515A" w:rsidRDefault="00BE515A" w:rsidP="00BE515A">
      <w:pPr>
        <w:jc w:val="center"/>
      </w:pPr>
    </w:p>
    <w:p w:rsidR="00CB00B4" w:rsidRDefault="00CB00B4" w:rsidP="00BE515A">
      <w:pPr>
        <w:jc w:val="center"/>
      </w:pPr>
    </w:p>
    <w:p w:rsidR="00CB00B4" w:rsidRDefault="00CB00B4" w:rsidP="00BE515A">
      <w:pPr>
        <w:jc w:val="center"/>
      </w:pPr>
    </w:p>
    <w:p w:rsidR="00BE515A" w:rsidRDefault="00BE515A" w:rsidP="008C666D"/>
    <w:p w:rsidR="00BE515A" w:rsidRDefault="00BE515A" w:rsidP="00BE515A">
      <w:pPr>
        <w:jc w:val="center"/>
      </w:pPr>
    </w:p>
    <w:p w:rsidR="00BE515A" w:rsidRDefault="00BE515A" w:rsidP="00BE515A">
      <w:r>
        <w:t>KAZALO</w:t>
      </w:r>
      <w:r w:rsidR="00E603B7">
        <w:t>:</w:t>
      </w:r>
    </w:p>
    <w:p w:rsidR="00E603B7" w:rsidRDefault="00E603B7" w:rsidP="00BE515A"/>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03B7" w:rsidTr="00E603B7">
        <w:tc>
          <w:tcPr>
            <w:tcW w:w="4531" w:type="dxa"/>
          </w:tcPr>
          <w:p w:rsidR="00E603B7" w:rsidRDefault="00E603B7" w:rsidP="00BE515A">
            <w:r>
              <w:t>Organiziranost višje strokovne šole</w:t>
            </w:r>
          </w:p>
        </w:tc>
        <w:tc>
          <w:tcPr>
            <w:tcW w:w="4531" w:type="dxa"/>
          </w:tcPr>
          <w:p w:rsidR="00E603B7" w:rsidRDefault="00E603B7" w:rsidP="00E603B7">
            <w:pPr>
              <w:jc w:val="right"/>
            </w:pPr>
            <w:r>
              <w:t>5</w:t>
            </w:r>
          </w:p>
        </w:tc>
      </w:tr>
      <w:tr w:rsidR="00E603B7" w:rsidTr="00E603B7">
        <w:tc>
          <w:tcPr>
            <w:tcW w:w="4531" w:type="dxa"/>
          </w:tcPr>
          <w:p w:rsidR="00E603B7" w:rsidRDefault="00E603B7" w:rsidP="00BE515A">
            <w:r>
              <w:t>Organi višje strokovne šole</w:t>
            </w:r>
          </w:p>
        </w:tc>
        <w:tc>
          <w:tcPr>
            <w:tcW w:w="4531" w:type="dxa"/>
          </w:tcPr>
          <w:p w:rsidR="00E603B7" w:rsidRDefault="00E603B7" w:rsidP="00E603B7">
            <w:pPr>
              <w:jc w:val="right"/>
            </w:pPr>
            <w:r>
              <w:t>6</w:t>
            </w:r>
          </w:p>
        </w:tc>
      </w:tr>
      <w:tr w:rsidR="00E603B7" w:rsidTr="00E603B7">
        <w:tc>
          <w:tcPr>
            <w:tcW w:w="4531" w:type="dxa"/>
          </w:tcPr>
          <w:p w:rsidR="00E603B7" w:rsidRDefault="00E603B7" w:rsidP="00BE515A">
            <w:r>
              <w:t>Študijski programi</w:t>
            </w:r>
          </w:p>
        </w:tc>
        <w:tc>
          <w:tcPr>
            <w:tcW w:w="4531" w:type="dxa"/>
          </w:tcPr>
          <w:p w:rsidR="00E603B7" w:rsidRDefault="00E603B7" w:rsidP="00E603B7">
            <w:pPr>
              <w:jc w:val="right"/>
            </w:pPr>
            <w:r>
              <w:t>9</w:t>
            </w:r>
          </w:p>
        </w:tc>
      </w:tr>
      <w:tr w:rsidR="00E603B7" w:rsidTr="00E603B7">
        <w:tc>
          <w:tcPr>
            <w:tcW w:w="4531" w:type="dxa"/>
          </w:tcPr>
          <w:p w:rsidR="00E603B7" w:rsidRDefault="00E603B7" w:rsidP="00BE515A">
            <w:r>
              <w:t>Študij na Višji strokovni šoli Brežice</w:t>
            </w:r>
          </w:p>
        </w:tc>
        <w:tc>
          <w:tcPr>
            <w:tcW w:w="4531" w:type="dxa"/>
          </w:tcPr>
          <w:p w:rsidR="00E603B7" w:rsidRDefault="00BB563F" w:rsidP="00E603B7">
            <w:pPr>
              <w:jc w:val="right"/>
            </w:pPr>
            <w:r>
              <w:t>27</w:t>
            </w:r>
          </w:p>
        </w:tc>
      </w:tr>
      <w:tr w:rsidR="00E603B7" w:rsidTr="00E603B7">
        <w:tc>
          <w:tcPr>
            <w:tcW w:w="4531" w:type="dxa"/>
          </w:tcPr>
          <w:p w:rsidR="00E603B7" w:rsidRDefault="00E603B7" w:rsidP="00BE515A">
            <w:r>
              <w:t>Študijski koledar za leto 2021/2022</w:t>
            </w:r>
          </w:p>
        </w:tc>
        <w:tc>
          <w:tcPr>
            <w:tcW w:w="4531" w:type="dxa"/>
          </w:tcPr>
          <w:p w:rsidR="00E603B7" w:rsidRDefault="00CB3F65" w:rsidP="00E603B7">
            <w:pPr>
              <w:jc w:val="right"/>
            </w:pPr>
            <w:r>
              <w:t>28</w:t>
            </w:r>
          </w:p>
        </w:tc>
      </w:tr>
      <w:tr w:rsidR="00E603B7" w:rsidTr="00E603B7">
        <w:tc>
          <w:tcPr>
            <w:tcW w:w="4531" w:type="dxa"/>
          </w:tcPr>
          <w:p w:rsidR="00E603B7" w:rsidRDefault="00E603B7" w:rsidP="00BE515A">
            <w:r>
              <w:t>Zakonodaja</w:t>
            </w:r>
          </w:p>
        </w:tc>
        <w:tc>
          <w:tcPr>
            <w:tcW w:w="4531" w:type="dxa"/>
          </w:tcPr>
          <w:p w:rsidR="00E603B7" w:rsidRDefault="00CB3F65" w:rsidP="00E603B7">
            <w:pPr>
              <w:jc w:val="right"/>
            </w:pPr>
            <w:r>
              <w:t>29</w:t>
            </w:r>
          </w:p>
        </w:tc>
      </w:tr>
      <w:tr w:rsidR="00E603B7" w:rsidTr="00E603B7">
        <w:tc>
          <w:tcPr>
            <w:tcW w:w="4531" w:type="dxa"/>
          </w:tcPr>
          <w:p w:rsidR="00E603B7" w:rsidRDefault="00E603B7" w:rsidP="00BE515A">
            <w:r>
              <w:t>Dodatne aktivnosti na šoli</w:t>
            </w:r>
          </w:p>
        </w:tc>
        <w:tc>
          <w:tcPr>
            <w:tcW w:w="4531" w:type="dxa"/>
          </w:tcPr>
          <w:p w:rsidR="00E603B7" w:rsidRDefault="00CB3F65" w:rsidP="00E603B7">
            <w:pPr>
              <w:jc w:val="right"/>
            </w:pPr>
            <w:r>
              <w:t>47</w:t>
            </w:r>
          </w:p>
        </w:tc>
      </w:tr>
      <w:tr w:rsidR="00E603B7" w:rsidTr="00E603B7">
        <w:tc>
          <w:tcPr>
            <w:tcW w:w="4531" w:type="dxa"/>
          </w:tcPr>
          <w:p w:rsidR="00E603B7" w:rsidRDefault="00E603B7" w:rsidP="00BE515A">
            <w:r>
              <w:t>Koristne informacije</w:t>
            </w:r>
          </w:p>
        </w:tc>
        <w:tc>
          <w:tcPr>
            <w:tcW w:w="4531" w:type="dxa"/>
          </w:tcPr>
          <w:p w:rsidR="00E603B7" w:rsidRDefault="00CB3F65" w:rsidP="00E603B7">
            <w:pPr>
              <w:jc w:val="right"/>
            </w:pPr>
            <w:r>
              <w:t>47</w:t>
            </w:r>
          </w:p>
        </w:tc>
      </w:tr>
    </w:tbl>
    <w:p w:rsidR="00BE515A" w:rsidRDefault="00BE515A" w:rsidP="00BE515A"/>
    <w:p w:rsidR="00E603B7" w:rsidRDefault="00E603B7" w:rsidP="00BE515A"/>
    <w:p w:rsidR="00E603B7" w:rsidRDefault="00E603B7" w:rsidP="00BE515A"/>
    <w:p w:rsidR="00E603B7" w:rsidRDefault="00E603B7" w:rsidP="00BE515A"/>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6A7913" w:rsidRDefault="006A7913" w:rsidP="006A7913"/>
    <w:p w:rsidR="00B27471" w:rsidRDefault="00B27471" w:rsidP="006A7913"/>
    <w:p w:rsidR="006A7913" w:rsidRDefault="006A7913" w:rsidP="006A7913"/>
    <w:p w:rsidR="0068547C" w:rsidRDefault="0068547C" w:rsidP="006A7913"/>
    <w:p w:rsidR="006A7913" w:rsidRPr="0060265C" w:rsidRDefault="006A7913" w:rsidP="0068547C">
      <w:pPr>
        <w:jc w:val="center"/>
        <w:rPr>
          <w:rFonts w:cstheme="minorHAnsi"/>
          <w:b/>
          <w:sz w:val="24"/>
          <w:szCs w:val="24"/>
        </w:rPr>
      </w:pPr>
      <w:r w:rsidRPr="0060265C">
        <w:rPr>
          <w:rFonts w:cstheme="minorHAnsi"/>
          <w:b/>
          <w:sz w:val="24"/>
          <w:szCs w:val="24"/>
        </w:rPr>
        <w:lastRenderedPageBreak/>
        <w:t>Spoštovane študentke in študenti!</w:t>
      </w:r>
    </w:p>
    <w:p w:rsidR="006A7913" w:rsidRPr="0060265C" w:rsidRDefault="006A7913" w:rsidP="006A7913">
      <w:pPr>
        <w:rPr>
          <w:rFonts w:cstheme="minorHAnsi"/>
          <w:sz w:val="24"/>
          <w:szCs w:val="24"/>
        </w:rPr>
      </w:pPr>
    </w:p>
    <w:p w:rsidR="006A7913" w:rsidRPr="0060265C" w:rsidRDefault="006A7913" w:rsidP="006A7913">
      <w:pPr>
        <w:rPr>
          <w:rFonts w:cstheme="minorHAnsi"/>
          <w:sz w:val="24"/>
          <w:szCs w:val="24"/>
        </w:rPr>
      </w:pPr>
    </w:p>
    <w:p w:rsidR="006A7913" w:rsidRPr="0060265C" w:rsidRDefault="006A7913" w:rsidP="006A7913">
      <w:pPr>
        <w:jc w:val="both"/>
        <w:rPr>
          <w:rFonts w:cstheme="minorHAnsi"/>
          <w:sz w:val="24"/>
          <w:szCs w:val="24"/>
        </w:rPr>
      </w:pPr>
      <w:r w:rsidRPr="0060265C">
        <w:rPr>
          <w:rFonts w:cstheme="minorHAnsi"/>
          <w:sz w:val="24"/>
          <w:szCs w:val="24"/>
        </w:rPr>
        <w:t xml:space="preserve">Dobrodošli na Višji strokovni šoli v Brežicah. </w:t>
      </w:r>
    </w:p>
    <w:p w:rsidR="008F01E6" w:rsidRPr="0060265C" w:rsidRDefault="008F01E6" w:rsidP="006A7913">
      <w:pPr>
        <w:jc w:val="both"/>
        <w:rPr>
          <w:rFonts w:cstheme="minorHAnsi"/>
          <w:sz w:val="24"/>
          <w:szCs w:val="24"/>
        </w:rPr>
      </w:pPr>
    </w:p>
    <w:p w:rsidR="006A7913" w:rsidRPr="0060265C" w:rsidRDefault="006A7913" w:rsidP="0060265C">
      <w:pPr>
        <w:jc w:val="both"/>
        <w:rPr>
          <w:rFonts w:cstheme="minorHAnsi"/>
          <w:sz w:val="24"/>
          <w:szCs w:val="24"/>
        </w:rPr>
      </w:pPr>
      <w:r w:rsidRPr="0060265C">
        <w:rPr>
          <w:rFonts w:cstheme="minorHAnsi"/>
          <w:sz w:val="24"/>
          <w:szCs w:val="24"/>
        </w:rPr>
        <w:t>Študij Ekonomije</w:t>
      </w:r>
      <w:r w:rsidR="002A500C">
        <w:rPr>
          <w:rFonts w:cstheme="minorHAnsi"/>
          <w:sz w:val="24"/>
          <w:szCs w:val="24"/>
        </w:rPr>
        <w:t xml:space="preserve"> in Velnesa ter</w:t>
      </w:r>
      <w:r w:rsidRPr="0060265C">
        <w:rPr>
          <w:rFonts w:cstheme="minorHAnsi"/>
          <w:sz w:val="24"/>
          <w:szCs w:val="24"/>
        </w:rPr>
        <w:t xml:space="preserve"> izobrazba, ki jo boste pridobili na naši šoli</w:t>
      </w:r>
      <w:r w:rsidR="00F81941">
        <w:rPr>
          <w:rFonts w:cstheme="minorHAnsi"/>
          <w:sz w:val="24"/>
          <w:szCs w:val="24"/>
        </w:rPr>
        <w:t xml:space="preserve">, </w:t>
      </w:r>
      <w:r w:rsidRPr="0060265C">
        <w:rPr>
          <w:rFonts w:cstheme="minorHAnsi"/>
          <w:sz w:val="24"/>
          <w:szCs w:val="24"/>
        </w:rPr>
        <w:t>sle</w:t>
      </w:r>
      <w:r w:rsidR="00B27471">
        <w:rPr>
          <w:rFonts w:cstheme="minorHAnsi"/>
          <w:sz w:val="24"/>
          <w:szCs w:val="24"/>
        </w:rPr>
        <w:t>di zahtevnim potrebam</w:t>
      </w:r>
      <w:r w:rsidR="00BB563F">
        <w:rPr>
          <w:rFonts w:cstheme="minorHAnsi"/>
          <w:sz w:val="24"/>
          <w:szCs w:val="24"/>
        </w:rPr>
        <w:t xml:space="preserve"> na trgu</w:t>
      </w:r>
      <w:r w:rsidR="00B27471">
        <w:rPr>
          <w:rFonts w:cstheme="minorHAnsi"/>
          <w:sz w:val="24"/>
          <w:szCs w:val="24"/>
        </w:rPr>
        <w:t xml:space="preserve"> dela</w:t>
      </w:r>
      <w:r w:rsidR="0008760E">
        <w:rPr>
          <w:rFonts w:cstheme="minorHAnsi"/>
          <w:sz w:val="24"/>
          <w:szCs w:val="24"/>
        </w:rPr>
        <w:t>.</w:t>
      </w:r>
    </w:p>
    <w:p w:rsidR="006A7913" w:rsidRDefault="006A7913" w:rsidP="0060265C">
      <w:pPr>
        <w:jc w:val="both"/>
        <w:rPr>
          <w:rFonts w:cstheme="minorHAnsi"/>
          <w:sz w:val="24"/>
          <w:szCs w:val="24"/>
        </w:rPr>
      </w:pPr>
      <w:r w:rsidRPr="0060265C">
        <w:rPr>
          <w:rFonts w:cstheme="minorHAnsi"/>
          <w:sz w:val="24"/>
          <w:szCs w:val="24"/>
        </w:rPr>
        <w:t>Celoten študij ekonomije temelji na prenosu praktičnih in uporabnih znanj naših odličnih predavateljev iz gospodarstva na področju trženja, komerciale, financ, organizacije poslovanja, komuniciranja in računovodstva.</w:t>
      </w:r>
    </w:p>
    <w:p w:rsidR="00D45C3D" w:rsidRPr="0060265C" w:rsidRDefault="0008760E" w:rsidP="0060265C">
      <w:pPr>
        <w:jc w:val="both"/>
        <w:rPr>
          <w:rFonts w:cstheme="minorHAnsi"/>
          <w:sz w:val="24"/>
          <w:szCs w:val="24"/>
        </w:rPr>
      </w:pPr>
      <w:r>
        <w:rPr>
          <w:rFonts w:cstheme="minorHAnsi"/>
          <w:sz w:val="24"/>
          <w:szCs w:val="24"/>
        </w:rPr>
        <w:t>Vsi tisti študentje, ki se boste odločili za študij Velnesa, pa boste</w:t>
      </w:r>
      <w:r w:rsidR="00D45C3D">
        <w:rPr>
          <w:rFonts w:cstheme="minorHAnsi"/>
          <w:sz w:val="24"/>
          <w:szCs w:val="24"/>
        </w:rPr>
        <w:t xml:space="preserve"> </w:t>
      </w:r>
      <w:r>
        <w:rPr>
          <w:rFonts w:cstheme="minorHAnsi"/>
          <w:sz w:val="24"/>
          <w:szCs w:val="24"/>
        </w:rPr>
        <w:t>pridobili</w:t>
      </w:r>
      <w:r w:rsidR="00D45C3D">
        <w:rPr>
          <w:rFonts w:cstheme="minorHAnsi"/>
          <w:sz w:val="24"/>
          <w:szCs w:val="24"/>
        </w:rPr>
        <w:t xml:space="preserve"> uporabna znanja iz področja poslovnega sporazumevanja in vodenja, velnesa in velneške dejavnosti, turizma, kulinarike, športne animacije, stilnega svetovanja, čustvene inteligence </w:t>
      </w:r>
      <w:r>
        <w:rPr>
          <w:rFonts w:cstheme="minorHAnsi"/>
          <w:sz w:val="24"/>
          <w:szCs w:val="24"/>
        </w:rPr>
        <w:t>ter imeli priložnost osvojiti znanja  strokovne terminologije</w:t>
      </w:r>
      <w:r w:rsidR="00D45C3D">
        <w:rPr>
          <w:rFonts w:cstheme="minorHAnsi"/>
          <w:sz w:val="24"/>
          <w:szCs w:val="24"/>
        </w:rPr>
        <w:t xml:space="preserve"> v  dveh tujih jezikih.</w:t>
      </w:r>
    </w:p>
    <w:p w:rsidR="006A7913" w:rsidRPr="0060265C" w:rsidRDefault="006A7913" w:rsidP="0060265C">
      <w:pPr>
        <w:jc w:val="both"/>
        <w:rPr>
          <w:rFonts w:cstheme="minorHAnsi"/>
          <w:sz w:val="24"/>
          <w:szCs w:val="24"/>
        </w:rPr>
      </w:pPr>
      <w:r w:rsidRPr="0060265C">
        <w:rPr>
          <w:rFonts w:cstheme="minorHAnsi"/>
          <w:sz w:val="24"/>
          <w:szCs w:val="24"/>
        </w:rPr>
        <w:t xml:space="preserve">Vsem vedoželjnim, samozavestnim in predvsem notranje </w:t>
      </w:r>
      <w:r w:rsidR="0008760E">
        <w:rPr>
          <w:rFonts w:cstheme="minorHAnsi"/>
          <w:sz w:val="24"/>
          <w:szCs w:val="24"/>
        </w:rPr>
        <w:t>motiviranim študentom, ki nosite</w:t>
      </w:r>
      <w:r w:rsidRPr="0060265C">
        <w:rPr>
          <w:rFonts w:cstheme="minorHAnsi"/>
          <w:sz w:val="24"/>
          <w:szCs w:val="24"/>
        </w:rPr>
        <w:t xml:space="preserve"> v sebi željo po dodatnih strokovnih znanjih, spoznavanju novih kultur, izmenjavi izkušenj, izboljšanju znanja tujih jezikov, ponujamo možnost praktičnega izob</w:t>
      </w:r>
      <w:r w:rsidR="0060265C" w:rsidRPr="0060265C">
        <w:rPr>
          <w:rFonts w:cstheme="minorHAnsi"/>
          <w:sz w:val="24"/>
          <w:szCs w:val="24"/>
        </w:rPr>
        <w:t>raževanja ali študija v tujini v okviru programa Erasmus +.</w:t>
      </w:r>
    </w:p>
    <w:p w:rsidR="006A7913" w:rsidRPr="0060265C" w:rsidRDefault="006A7913" w:rsidP="0060265C">
      <w:pPr>
        <w:jc w:val="both"/>
        <w:rPr>
          <w:rFonts w:cstheme="minorHAnsi"/>
          <w:sz w:val="24"/>
          <w:szCs w:val="24"/>
        </w:rPr>
      </w:pPr>
      <w:r w:rsidRPr="0060265C">
        <w:rPr>
          <w:rFonts w:cstheme="minorHAnsi"/>
          <w:sz w:val="24"/>
          <w:szCs w:val="24"/>
        </w:rPr>
        <w:t>Prijazno osebje, individualna obravnava posameznika, dobro vzdušje, spoštovanje in želja po uspehu vsakega našega študenta je osnovno vodilo pri našem vsakdanjem delu.</w:t>
      </w:r>
    </w:p>
    <w:p w:rsidR="006A7913" w:rsidRPr="0060265C" w:rsidRDefault="006A7913" w:rsidP="0060265C">
      <w:pPr>
        <w:jc w:val="both"/>
        <w:rPr>
          <w:rFonts w:cstheme="minorHAnsi"/>
          <w:sz w:val="24"/>
          <w:szCs w:val="24"/>
        </w:rPr>
      </w:pPr>
      <w:r w:rsidRPr="0060265C">
        <w:rPr>
          <w:rFonts w:cstheme="minorHAnsi"/>
          <w:sz w:val="24"/>
          <w:szCs w:val="24"/>
        </w:rPr>
        <w:t xml:space="preserve">Izbira študija na Višji šoli v Brežicah je vaša najboljša odločitev. </w:t>
      </w:r>
    </w:p>
    <w:p w:rsidR="006A7913" w:rsidRPr="0060265C" w:rsidRDefault="006A7913" w:rsidP="0060265C">
      <w:pPr>
        <w:jc w:val="both"/>
        <w:rPr>
          <w:rFonts w:cstheme="minorHAnsi"/>
          <w:sz w:val="24"/>
          <w:szCs w:val="24"/>
        </w:rPr>
      </w:pPr>
      <w:r w:rsidRPr="0060265C">
        <w:rPr>
          <w:rFonts w:cstheme="minorHAnsi"/>
          <w:sz w:val="24"/>
          <w:szCs w:val="24"/>
        </w:rPr>
        <w:t>Želimo vam veliko</w:t>
      </w:r>
      <w:r w:rsidR="007F4EFC" w:rsidRPr="0060265C">
        <w:rPr>
          <w:rFonts w:cstheme="minorHAnsi"/>
          <w:sz w:val="24"/>
          <w:szCs w:val="24"/>
        </w:rPr>
        <w:t xml:space="preserve"> uspehov na vaši študi</w:t>
      </w:r>
      <w:r w:rsidR="0077373C">
        <w:rPr>
          <w:rFonts w:cstheme="minorHAnsi"/>
          <w:sz w:val="24"/>
          <w:szCs w:val="24"/>
        </w:rPr>
        <w:t>j</w:t>
      </w:r>
      <w:r w:rsidR="00F81941">
        <w:rPr>
          <w:rFonts w:cstheme="minorHAnsi"/>
          <w:sz w:val="24"/>
          <w:szCs w:val="24"/>
        </w:rPr>
        <w:t>ski poti  v študijskem letu 2021</w:t>
      </w:r>
      <w:r w:rsidR="0008760E">
        <w:rPr>
          <w:rFonts w:cstheme="minorHAnsi"/>
          <w:sz w:val="24"/>
          <w:szCs w:val="24"/>
        </w:rPr>
        <w:t xml:space="preserve"> </w:t>
      </w:r>
      <w:r w:rsidR="007F4EFC" w:rsidRPr="0060265C">
        <w:rPr>
          <w:rFonts w:cstheme="minorHAnsi"/>
          <w:sz w:val="24"/>
          <w:szCs w:val="24"/>
        </w:rPr>
        <w:t>/20</w:t>
      </w:r>
      <w:r w:rsidR="00F81941">
        <w:rPr>
          <w:rFonts w:cstheme="minorHAnsi"/>
          <w:sz w:val="24"/>
          <w:szCs w:val="24"/>
        </w:rPr>
        <w:t>22</w:t>
      </w:r>
      <w:r w:rsidR="007F4EFC" w:rsidRPr="0060265C">
        <w:rPr>
          <w:rFonts w:cstheme="minorHAnsi"/>
          <w:sz w:val="24"/>
          <w:szCs w:val="24"/>
        </w:rPr>
        <w:t>.</w:t>
      </w:r>
      <w:r w:rsidRPr="0060265C">
        <w:rPr>
          <w:rFonts w:cstheme="minorHAnsi"/>
          <w:sz w:val="24"/>
          <w:szCs w:val="24"/>
        </w:rPr>
        <w:t xml:space="preserve"> </w:t>
      </w:r>
    </w:p>
    <w:p w:rsidR="006A7913" w:rsidRPr="0060265C" w:rsidRDefault="006A7913" w:rsidP="006A7913">
      <w:pPr>
        <w:jc w:val="both"/>
        <w:rPr>
          <w:rFonts w:cstheme="minorHAnsi"/>
          <w:sz w:val="24"/>
          <w:szCs w:val="24"/>
        </w:rPr>
      </w:pPr>
    </w:p>
    <w:p w:rsidR="008F01E6" w:rsidRPr="0060265C" w:rsidRDefault="008F01E6" w:rsidP="006A7913">
      <w:pPr>
        <w:jc w:val="both"/>
        <w:rPr>
          <w:rFonts w:cstheme="minorHAnsi"/>
          <w:sz w:val="24"/>
          <w:szCs w:val="24"/>
        </w:rPr>
      </w:pPr>
    </w:p>
    <w:p w:rsidR="006A7913" w:rsidRPr="0060265C" w:rsidRDefault="006A7913" w:rsidP="006A7913">
      <w:pPr>
        <w:jc w:val="both"/>
        <w:rPr>
          <w:rFonts w:cstheme="minorHAnsi"/>
          <w:sz w:val="24"/>
          <w:szCs w:val="24"/>
        </w:rPr>
      </w:pPr>
      <w:r w:rsidRPr="0060265C">
        <w:rPr>
          <w:rFonts w:cstheme="minorHAnsi"/>
          <w:sz w:val="24"/>
          <w:szCs w:val="24"/>
        </w:rPr>
        <w:t xml:space="preserve">                                    </w:t>
      </w:r>
      <w:r w:rsidR="008F01E6" w:rsidRPr="0060265C">
        <w:rPr>
          <w:rFonts w:cstheme="minorHAnsi"/>
          <w:sz w:val="24"/>
          <w:szCs w:val="24"/>
        </w:rPr>
        <w:t xml:space="preserve">                        </w:t>
      </w:r>
      <w:r w:rsidR="008C666D" w:rsidRPr="0060265C">
        <w:rPr>
          <w:rFonts w:cstheme="minorHAnsi"/>
          <w:sz w:val="24"/>
          <w:szCs w:val="24"/>
        </w:rPr>
        <w:t xml:space="preserve">             </w:t>
      </w:r>
      <w:r w:rsidRPr="0060265C">
        <w:rPr>
          <w:rFonts w:cstheme="minorHAnsi"/>
          <w:sz w:val="24"/>
          <w:szCs w:val="24"/>
        </w:rPr>
        <w:t xml:space="preserve">   </w:t>
      </w:r>
      <w:r w:rsidR="004F49D9" w:rsidRPr="0060265C">
        <w:rPr>
          <w:rFonts w:cstheme="minorHAnsi"/>
          <w:sz w:val="24"/>
          <w:szCs w:val="24"/>
        </w:rPr>
        <w:tab/>
      </w:r>
      <w:r w:rsidR="004F49D9" w:rsidRPr="0060265C">
        <w:rPr>
          <w:rFonts w:cstheme="minorHAnsi"/>
          <w:sz w:val="24"/>
          <w:szCs w:val="24"/>
        </w:rPr>
        <w:tab/>
      </w:r>
      <w:r w:rsidRPr="0060265C">
        <w:rPr>
          <w:rFonts w:cstheme="minorHAnsi"/>
          <w:sz w:val="24"/>
          <w:szCs w:val="24"/>
        </w:rPr>
        <w:t xml:space="preserve"> Vaš uspeh je naše zadovoljstvo.</w:t>
      </w:r>
    </w:p>
    <w:p w:rsidR="006A7913" w:rsidRPr="0060265C" w:rsidRDefault="006A7913" w:rsidP="006A7913">
      <w:pPr>
        <w:rPr>
          <w:rFonts w:cstheme="minorHAnsi"/>
          <w:sz w:val="24"/>
          <w:szCs w:val="24"/>
        </w:rPr>
      </w:pPr>
    </w:p>
    <w:p w:rsidR="006A7913" w:rsidRPr="0060265C" w:rsidRDefault="006A7913" w:rsidP="006A7913">
      <w:pPr>
        <w:rPr>
          <w:rFonts w:cstheme="minorHAnsi"/>
          <w:sz w:val="24"/>
          <w:szCs w:val="24"/>
        </w:rPr>
      </w:pPr>
    </w:p>
    <w:p w:rsidR="000E0A38" w:rsidRDefault="006A7913" w:rsidP="009407BB">
      <w:pPr>
        <w:jc w:val="right"/>
        <w:rPr>
          <w:rFonts w:cstheme="minorHAnsi"/>
          <w:sz w:val="24"/>
          <w:szCs w:val="24"/>
        </w:rPr>
      </w:pPr>
      <w:r w:rsidRPr="0060265C">
        <w:rPr>
          <w:rFonts w:cstheme="minorHAnsi"/>
          <w:sz w:val="24"/>
          <w:szCs w:val="24"/>
        </w:rPr>
        <w:t xml:space="preserve">                                                                                               </w:t>
      </w:r>
      <w:r w:rsidR="000E0A38">
        <w:rPr>
          <w:rFonts w:cstheme="minorHAnsi"/>
          <w:sz w:val="24"/>
          <w:szCs w:val="24"/>
        </w:rPr>
        <w:t>r</w:t>
      </w:r>
      <w:r w:rsidRPr="0060265C">
        <w:rPr>
          <w:rFonts w:cstheme="minorHAnsi"/>
          <w:sz w:val="24"/>
          <w:szCs w:val="24"/>
        </w:rPr>
        <w:t>avnateljica VSŠ</w:t>
      </w:r>
      <w:r w:rsidR="004F49D9" w:rsidRPr="0060265C">
        <w:rPr>
          <w:rFonts w:cstheme="minorHAnsi"/>
          <w:sz w:val="24"/>
          <w:szCs w:val="24"/>
        </w:rPr>
        <w:t>:</w:t>
      </w:r>
    </w:p>
    <w:p w:rsidR="009407BB" w:rsidRPr="0060265C" w:rsidRDefault="006A7913" w:rsidP="009407BB">
      <w:pPr>
        <w:jc w:val="right"/>
        <w:rPr>
          <w:rFonts w:cstheme="minorHAnsi"/>
          <w:sz w:val="24"/>
          <w:szCs w:val="24"/>
        </w:rPr>
      </w:pPr>
      <w:r w:rsidRPr="0060265C">
        <w:rPr>
          <w:rFonts w:cstheme="minorHAnsi"/>
          <w:sz w:val="24"/>
          <w:szCs w:val="24"/>
        </w:rPr>
        <w:t xml:space="preserve"> </w:t>
      </w:r>
      <w:r w:rsidR="009407BB" w:rsidRPr="0060265C">
        <w:rPr>
          <w:rFonts w:cstheme="minorHAnsi"/>
          <w:sz w:val="24"/>
          <w:szCs w:val="24"/>
        </w:rPr>
        <w:t xml:space="preserve">Hermina Vučajnk </w:t>
      </w:r>
      <w:r w:rsidR="000E0A38">
        <w:rPr>
          <w:rFonts w:cstheme="minorHAnsi"/>
          <w:sz w:val="24"/>
          <w:szCs w:val="24"/>
        </w:rPr>
        <w:t>Šarić</w:t>
      </w:r>
    </w:p>
    <w:p w:rsidR="009407BB" w:rsidRPr="0060265C" w:rsidRDefault="009407BB" w:rsidP="006A7913">
      <w:pPr>
        <w:rPr>
          <w:rFonts w:cstheme="minorHAnsi"/>
          <w:sz w:val="24"/>
          <w:szCs w:val="24"/>
        </w:rPr>
      </w:pPr>
    </w:p>
    <w:p w:rsidR="00ED3EF0" w:rsidRDefault="00ED3EF0" w:rsidP="006A7913">
      <w:pPr>
        <w:rPr>
          <w:rFonts w:ascii="Sylfaen" w:hAnsi="Sylfaen"/>
          <w:sz w:val="24"/>
          <w:szCs w:val="24"/>
        </w:rPr>
      </w:pPr>
    </w:p>
    <w:p w:rsidR="0060265C" w:rsidRDefault="006A7913" w:rsidP="006A7913">
      <w:pPr>
        <w:rPr>
          <w:rFonts w:ascii="Sylfaen" w:hAnsi="Sylfaen"/>
          <w:sz w:val="24"/>
          <w:szCs w:val="24"/>
        </w:rPr>
      </w:pPr>
      <w:r w:rsidRPr="00A26DE6">
        <w:rPr>
          <w:rFonts w:ascii="Sylfaen" w:hAnsi="Sylfaen"/>
          <w:sz w:val="24"/>
          <w:szCs w:val="24"/>
        </w:rPr>
        <w:t xml:space="preserve">                                           </w:t>
      </w:r>
    </w:p>
    <w:p w:rsidR="0068547C" w:rsidRDefault="006A7913" w:rsidP="006A7913">
      <w:pPr>
        <w:rPr>
          <w:rFonts w:ascii="Sylfaen" w:hAnsi="Sylfaen"/>
          <w:sz w:val="24"/>
          <w:szCs w:val="24"/>
        </w:rPr>
      </w:pPr>
      <w:r w:rsidRPr="00A26DE6">
        <w:rPr>
          <w:rFonts w:ascii="Sylfaen" w:hAnsi="Sylfaen"/>
          <w:sz w:val="24"/>
          <w:szCs w:val="24"/>
        </w:rPr>
        <w:lastRenderedPageBreak/>
        <w:t xml:space="preserve">                         </w:t>
      </w:r>
    </w:p>
    <w:p w:rsidR="00687E98" w:rsidRPr="00A26DE6" w:rsidRDefault="006A7913" w:rsidP="006A7913">
      <w:pPr>
        <w:rPr>
          <w:rFonts w:ascii="Sylfaen" w:hAnsi="Sylfaen"/>
          <w:sz w:val="24"/>
          <w:szCs w:val="24"/>
        </w:rPr>
      </w:pPr>
      <w:r w:rsidRPr="00A26DE6">
        <w:rPr>
          <w:rFonts w:ascii="Sylfaen" w:hAnsi="Sylfaen"/>
          <w:sz w:val="24"/>
          <w:szCs w:val="24"/>
        </w:rPr>
        <w:t xml:space="preserve">                                                </w:t>
      </w:r>
    </w:p>
    <w:p w:rsidR="00687E98" w:rsidRPr="00A26DE6" w:rsidRDefault="00687E98" w:rsidP="00687E98">
      <w:pPr>
        <w:pStyle w:val="Odstavekseznama"/>
        <w:numPr>
          <w:ilvl w:val="0"/>
          <w:numId w:val="2"/>
        </w:numPr>
        <w:rPr>
          <w:rFonts w:ascii="Sylfaen" w:hAnsi="Sylfaen"/>
          <w:b/>
          <w:sz w:val="24"/>
          <w:szCs w:val="24"/>
        </w:rPr>
      </w:pPr>
      <w:r w:rsidRPr="00A26DE6">
        <w:rPr>
          <w:rFonts w:ascii="Sylfaen" w:hAnsi="Sylfaen"/>
          <w:b/>
          <w:sz w:val="24"/>
          <w:szCs w:val="24"/>
        </w:rPr>
        <w:t>ORGANIZIRANOST VIŠJE STROKOVNE ŠOLE</w:t>
      </w:r>
    </w:p>
    <w:p w:rsidR="00687E98" w:rsidRPr="00A26DE6" w:rsidRDefault="00687E98" w:rsidP="00687E98">
      <w:pPr>
        <w:rPr>
          <w:rFonts w:ascii="Sylfaen" w:hAnsi="Sylfaen"/>
          <w:sz w:val="24"/>
          <w:szCs w:val="24"/>
        </w:rPr>
      </w:pPr>
    </w:p>
    <w:p w:rsidR="00687E98" w:rsidRPr="00A26DE6" w:rsidRDefault="00687E98" w:rsidP="00687E98">
      <w:pPr>
        <w:rPr>
          <w:rFonts w:ascii="Sylfaen" w:hAnsi="Sylfaen"/>
          <w:b/>
          <w:sz w:val="24"/>
          <w:szCs w:val="24"/>
        </w:rPr>
      </w:pPr>
      <w:r w:rsidRPr="00A26DE6">
        <w:rPr>
          <w:rFonts w:ascii="Sylfaen" w:hAnsi="Sylfaen"/>
          <w:b/>
          <w:sz w:val="24"/>
          <w:szCs w:val="24"/>
        </w:rPr>
        <w:t>SEDEŽ ŠOLE</w:t>
      </w:r>
    </w:p>
    <w:p w:rsidR="00687E98" w:rsidRPr="00A26DE6" w:rsidRDefault="00F81941" w:rsidP="00687E98">
      <w:pPr>
        <w:rPr>
          <w:rFonts w:ascii="Sylfaen" w:hAnsi="Sylfaen"/>
          <w:sz w:val="24"/>
          <w:szCs w:val="24"/>
        </w:rPr>
      </w:pPr>
      <w:r>
        <w:rPr>
          <w:rFonts w:ascii="Sylfaen" w:hAnsi="Sylfaen"/>
          <w:sz w:val="24"/>
          <w:szCs w:val="24"/>
        </w:rPr>
        <w:t>Strokovno izobraževalni center</w:t>
      </w:r>
      <w:r w:rsidR="00687E98" w:rsidRPr="00A26DE6">
        <w:rPr>
          <w:rFonts w:ascii="Sylfaen" w:hAnsi="Sylfaen"/>
          <w:sz w:val="24"/>
          <w:szCs w:val="24"/>
        </w:rPr>
        <w:t xml:space="preserve"> Brežice</w:t>
      </w:r>
    </w:p>
    <w:p w:rsidR="00687E98" w:rsidRPr="00A26DE6" w:rsidRDefault="00687E98" w:rsidP="00687E98">
      <w:pPr>
        <w:rPr>
          <w:rFonts w:ascii="Sylfaen" w:hAnsi="Sylfaen"/>
          <w:sz w:val="24"/>
          <w:szCs w:val="24"/>
        </w:rPr>
      </w:pPr>
      <w:r w:rsidRPr="00A26DE6">
        <w:rPr>
          <w:rFonts w:ascii="Sylfaen" w:hAnsi="Sylfaen"/>
          <w:sz w:val="24"/>
          <w:szCs w:val="24"/>
        </w:rPr>
        <w:t>Bizeljska cesta 45</w:t>
      </w:r>
    </w:p>
    <w:p w:rsidR="00687E98" w:rsidRPr="00A26DE6" w:rsidRDefault="00687E98" w:rsidP="00687E98">
      <w:pPr>
        <w:rPr>
          <w:rFonts w:ascii="Sylfaen" w:hAnsi="Sylfaen"/>
          <w:sz w:val="24"/>
          <w:szCs w:val="24"/>
        </w:rPr>
      </w:pPr>
      <w:r w:rsidRPr="00A26DE6">
        <w:rPr>
          <w:rFonts w:ascii="Sylfaen" w:hAnsi="Sylfaen"/>
          <w:sz w:val="24"/>
          <w:szCs w:val="24"/>
        </w:rPr>
        <w:t>8250 Brežice</w:t>
      </w:r>
    </w:p>
    <w:p w:rsidR="00687E98" w:rsidRPr="00A26DE6" w:rsidRDefault="00687E98" w:rsidP="00687E98">
      <w:pPr>
        <w:rPr>
          <w:rFonts w:ascii="Sylfaen" w:hAnsi="Sylfaen"/>
          <w:sz w:val="24"/>
          <w:szCs w:val="24"/>
        </w:rPr>
      </w:pPr>
    </w:p>
    <w:p w:rsidR="00687E98" w:rsidRPr="00A26DE6" w:rsidRDefault="00687E98" w:rsidP="00687E98">
      <w:pPr>
        <w:rPr>
          <w:rFonts w:ascii="Sylfaen" w:hAnsi="Sylfaen"/>
          <w:sz w:val="24"/>
          <w:szCs w:val="24"/>
        </w:rPr>
      </w:pPr>
      <w:r w:rsidRPr="00A26DE6">
        <w:rPr>
          <w:rFonts w:ascii="Sylfaen" w:hAnsi="Sylfaen"/>
          <w:sz w:val="24"/>
          <w:szCs w:val="24"/>
        </w:rPr>
        <w:t>Direktorica:  Mojca Tomažin, tel. 07 499 2552</w:t>
      </w:r>
    </w:p>
    <w:p w:rsidR="00687E98" w:rsidRPr="00A26DE6" w:rsidRDefault="00687E98" w:rsidP="00687E98">
      <w:pPr>
        <w:rPr>
          <w:rFonts w:ascii="Sylfaen" w:hAnsi="Sylfaen"/>
          <w:sz w:val="24"/>
          <w:szCs w:val="24"/>
        </w:rPr>
      </w:pPr>
      <w:r w:rsidRPr="00A26DE6">
        <w:rPr>
          <w:rFonts w:ascii="Sylfaen" w:hAnsi="Sylfaen"/>
          <w:sz w:val="24"/>
          <w:szCs w:val="24"/>
        </w:rPr>
        <w:t>Tajništvo: Lidija Vogrin, tel. 07 499 2550</w:t>
      </w:r>
    </w:p>
    <w:p w:rsidR="00687E98" w:rsidRPr="00A26DE6" w:rsidRDefault="00687E98" w:rsidP="00687E98">
      <w:pPr>
        <w:rPr>
          <w:rFonts w:ascii="Sylfaen" w:hAnsi="Sylfaen"/>
          <w:sz w:val="24"/>
          <w:szCs w:val="24"/>
        </w:rPr>
      </w:pPr>
      <w:r w:rsidRPr="00A26DE6">
        <w:rPr>
          <w:rFonts w:ascii="Sylfaen" w:hAnsi="Sylfaen"/>
          <w:sz w:val="24"/>
          <w:szCs w:val="24"/>
        </w:rPr>
        <w:t>Računovodkinja: Marija Voglar, tel. 07 499 2554</w:t>
      </w:r>
    </w:p>
    <w:p w:rsidR="00687E98" w:rsidRPr="00A26DE6" w:rsidRDefault="00687E98" w:rsidP="00687E98">
      <w:pPr>
        <w:rPr>
          <w:rFonts w:ascii="Sylfaen" w:hAnsi="Sylfaen"/>
          <w:sz w:val="24"/>
          <w:szCs w:val="24"/>
        </w:rPr>
      </w:pPr>
    </w:p>
    <w:p w:rsidR="00687E98" w:rsidRPr="00A26DE6" w:rsidRDefault="00687E98" w:rsidP="00687E98">
      <w:pPr>
        <w:rPr>
          <w:rFonts w:ascii="Sylfaen" w:hAnsi="Sylfaen"/>
          <w:b/>
          <w:sz w:val="24"/>
          <w:szCs w:val="24"/>
        </w:rPr>
      </w:pPr>
      <w:r w:rsidRPr="00A26DE6">
        <w:rPr>
          <w:rFonts w:ascii="Sylfaen" w:hAnsi="Sylfaen"/>
          <w:b/>
          <w:sz w:val="24"/>
          <w:szCs w:val="24"/>
        </w:rPr>
        <w:t>ORGANIZACIJSKA ENOTA VIŠJA STROKOVNA ŠOLA</w:t>
      </w:r>
    </w:p>
    <w:p w:rsidR="00F81941" w:rsidRPr="00A26DE6" w:rsidRDefault="00687E98" w:rsidP="00687E98">
      <w:pPr>
        <w:rPr>
          <w:rFonts w:ascii="Sylfaen" w:hAnsi="Sylfaen"/>
          <w:sz w:val="24"/>
          <w:szCs w:val="24"/>
        </w:rPr>
      </w:pPr>
      <w:r w:rsidRPr="00A26DE6">
        <w:rPr>
          <w:rFonts w:ascii="Sylfaen" w:hAnsi="Sylfaen"/>
          <w:sz w:val="24"/>
          <w:szCs w:val="24"/>
        </w:rPr>
        <w:t>PROGRAM: EKONOMIST</w:t>
      </w:r>
    </w:p>
    <w:p w:rsidR="00FD62B1" w:rsidRPr="00A26DE6" w:rsidRDefault="00FD62B1" w:rsidP="00687E98">
      <w:pPr>
        <w:rPr>
          <w:rFonts w:ascii="Sylfaen" w:hAnsi="Sylfaen"/>
          <w:sz w:val="24"/>
          <w:szCs w:val="24"/>
        </w:rPr>
      </w:pPr>
    </w:p>
    <w:p w:rsidR="00687E98" w:rsidRPr="00A26DE6" w:rsidRDefault="00687E98" w:rsidP="00687E98">
      <w:pPr>
        <w:rPr>
          <w:rFonts w:ascii="Sylfaen" w:hAnsi="Sylfaen"/>
          <w:sz w:val="24"/>
          <w:szCs w:val="24"/>
        </w:rPr>
      </w:pPr>
      <w:r w:rsidRPr="00A26DE6">
        <w:rPr>
          <w:rFonts w:ascii="Sylfaen" w:hAnsi="Sylfaen"/>
          <w:sz w:val="24"/>
          <w:szCs w:val="24"/>
        </w:rPr>
        <w:t>Telefon: 07 499 2562</w:t>
      </w:r>
    </w:p>
    <w:p w:rsidR="00687E98" w:rsidRPr="00A26DE6" w:rsidRDefault="00687E98" w:rsidP="00687E98">
      <w:pPr>
        <w:rPr>
          <w:rFonts w:ascii="Sylfaen" w:hAnsi="Sylfaen"/>
          <w:sz w:val="24"/>
          <w:szCs w:val="24"/>
        </w:rPr>
      </w:pPr>
      <w:r w:rsidRPr="00A26DE6">
        <w:rPr>
          <w:rFonts w:ascii="Sylfaen" w:hAnsi="Sylfaen"/>
          <w:sz w:val="24"/>
          <w:szCs w:val="24"/>
        </w:rPr>
        <w:t xml:space="preserve">Spletna stran: </w:t>
      </w:r>
      <w:hyperlink r:id="rId11" w:history="1">
        <w:r w:rsidR="00FD62B1" w:rsidRPr="00A26DE6">
          <w:rPr>
            <w:rStyle w:val="Hiperpovezava"/>
            <w:rFonts w:ascii="Sylfaen" w:hAnsi="Sylfaen"/>
            <w:sz w:val="24"/>
            <w:szCs w:val="24"/>
          </w:rPr>
          <w:t>www.vssbrezice.si</w:t>
        </w:r>
      </w:hyperlink>
    </w:p>
    <w:p w:rsidR="00FD62B1" w:rsidRPr="00A26DE6" w:rsidRDefault="00FD62B1" w:rsidP="00687E98">
      <w:pPr>
        <w:rPr>
          <w:rFonts w:ascii="Sylfaen" w:hAnsi="Sylfaen"/>
          <w:sz w:val="24"/>
          <w:szCs w:val="24"/>
        </w:rPr>
      </w:pPr>
      <w:r w:rsidRPr="00A26DE6">
        <w:rPr>
          <w:rFonts w:ascii="Sylfaen" w:hAnsi="Sylfaen"/>
          <w:sz w:val="24"/>
          <w:szCs w:val="24"/>
        </w:rPr>
        <w:t>E</w:t>
      </w:r>
      <w:r w:rsidR="00F81941">
        <w:rPr>
          <w:rFonts w:ascii="Sylfaen" w:hAnsi="Sylfaen"/>
          <w:sz w:val="24"/>
          <w:szCs w:val="24"/>
        </w:rPr>
        <w:t>lektronska pošta</w:t>
      </w:r>
      <w:r w:rsidRPr="00A26DE6">
        <w:rPr>
          <w:rFonts w:ascii="Sylfaen" w:hAnsi="Sylfaen"/>
          <w:sz w:val="24"/>
          <w:szCs w:val="24"/>
        </w:rPr>
        <w:t xml:space="preserve">: </w:t>
      </w:r>
      <w:hyperlink r:id="rId12" w:history="1">
        <w:r w:rsidRPr="00A26DE6">
          <w:rPr>
            <w:rStyle w:val="Hiperpovezava"/>
            <w:rFonts w:ascii="Sylfaen" w:hAnsi="Sylfaen"/>
            <w:sz w:val="24"/>
            <w:szCs w:val="24"/>
          </w:rPr>
          <w:t>vss.brezice@guest.arnes.si</w:t>
        </w:r>
      </w:hyperlink>
    </w:p>
    <w:p w:rsidR="008B59DF" w:rsidRPr="00A26DE6" w:rsidRDefault="005E0D63" w:rsidP="00687E98">
      <w:pPr>
        <w:rPr>
          <w:rFonts w:ascii="Sylfaen" w:hAnsi="Sylfaen"/>
          <w:sz w:val="24"/>
          <w:szCs w:val="24"/>
        </w:rPr>
      </w:pPr>
      <w:r w:rsidRPr="00A26DE6">
        <w:rPr>
          <w:rFonts w:ascii="Sylfaen" w:hAnsi="Sylfaen"/>
          <w:sz w:val="24"/>
          <w:szCs w:val="24"/>
        </w:rPr>
        <w:t xml:space="preserve">Fb: </w:t>
      </w:r>
      <w:hyperlink r:id="rId13" w:history="1">
        <w:r w:rsidRPr="00A26DE6">
          <w:rPr>
            <w:rStyle w:val="Hiperpovezava"/>
            <w:rFonts w:ascii="Sylfaen" w:hAnsi="Sylfaen"/>
            <w:sz w:val="24"/>
            <w:szCs w:val="24"/>
          </w:rPr>
          <w:t>https://www.facebook.com/visjastrokovnasolabrezice/</w:t>
        </w:r>
      </w:hyperlink>
    </w:p>
    <w:p w:rsidR="005E0D63" w:rsidRPr="00A26DE6" w:rsidRDefault="005E0D63" w:rsidP="00687E98">
      <w:pPr>
        <w:rPr>
          <w:rFonts w:ascii="Sylfaen" w:hAnsi="Sylfaen"/>
          <w:sz w:val="24"/>
          <w:szCs w:val="24"/>
        </w:rPr>
      </w:pPr>
    </w:p>
    <w:p w:rsidR="008B59DF" w:rsidRPr="00A26DE6" w:rsidRDefault="008B59DF" w:rsidP="00687E98">
      <w:pPr>
        <w:rPr>
          <w:rFonts w:ascii="Sylfaen" w:hAnsi="Sylfaen"/>
          <w:sz w:val="24"/>
          <w:szCs w:val="24"/>
        </w:rPr>
      </w:pPr>
      <w:r w:rsidRPr="00A26DE6">
        <w:rPr>
          <w:rFonts w:ascii="Sylfaen" w:hAnsi="Sylfaen"/>
          <w:sz w:val="24"/>
          <w:szCs w:val="24"/>
        </w:rPr>
        <w:t>Ravnateljica: Hermina Vučajnk</w:t>
      </w:r>
      <w:r w:rsidR="0077373C">
        <w:rPr>
          <w:rFonts w:ascii="Sylfaen" w:hAnsi="Sylfaen"/>
          <w:sz w:val="24"/>
          <w:szCs w:val="24"/>
        </w:rPr>
        <w:t xml:space="preserve"> Šarić</w:t>
      </w:r>
      <w:r w:rsidRPr="00A26DE6">
        <w:rPr>
          <w:rFonts w:ascii="Sylfaen" w:hAnsi="Sylfaen"/>
          <w:sz w:val="24"/>
          <w:szCs w:val="24"/>
        </w:rPr>
        <w:t>, tel. 07 499 2564</w:t>
      </w:r>
    </w:p>
    <w:p w:rsidR="006E15C6" w:rsidRPr="00A26DE6" w:rsidRDefault="008B59DF" w:rsidP="006E15C6">
      <w:pPr>
        <w:rPr>
          <w:rFonts w:ascii="Sylfaen" w:hAnsi="Sylfaen"/>
          <w:sz w:val="24"/>
          <w:szCs w:val="24"/>
        </w:rPr>
      </w:pPr>
      <w:r w:rsidRPr="00A26DE6">
        <w:rPr>
          <w:rFonts w:ascii="Sylfaen" w:hAnsi="Sylfaen"/>
          <w:sz w:val="24"/>
          <w:szCs w:val="24"/>
        </w:rPr>
        <w:t xml:space="preserve">E-naslov: </w:t>
      </w:r>
      <w:hyperlink r:id="rId14" w:history="1">
        <w:r w:rsidR="006E15C6" w:rsidRPr="00A26DE6">
          <w:rPr>
            <w:rStyle w:val="Hiperpovezava"/>
            <w:rFonts w:ascii="Sylfaen" w:hAnsi="Sylfaen"/>
            <w:sz w:val="24"/>
            <w:szCs w:val="24"/>
          </w:rPr>
          <w:t>vss.brezice@guest.arnes.si</w:t>
        </w:r>
      </w:hyperlink>
    </w:p>
    <w:p w:rsidR="000E5BAE" w:rsidRPr="00A26DE6" w:rsidRDefault="000E5BAE" w:rsidP="00687E98">
      <w:pPr>
        <w:rPr>
          <w:rFonts w:ascii="Sylfaen" w:hAnsi="Sylfaen"/>
          <w:sz w:val="24"/>
          <w:szCs w:val="24"/>
        </w:rPr>
      </w:pPr>
    </w:p>
    <w:p w:rsidR="000E5BAE" w:rsidRPr="00A26DE6" w:rsidRDefault="000E5BAE" w:rsidP="00687E98">
      <w:pPr>
        <w:rPr>
          <w:rFonts w:ascii="Sylfaen" w:hAnsi="Sylfaen"/>
          <w:sz w:val="24"/>
          <w:szCs w:val="24"/>
        </w:rPr>
      </w:pPr>
      <w:r w:rsidRPr="00A26DE6">
        <w:rPr>
          <w:rFonts w:ascii="Sylfaen" w:hAnsi="Sylfaen"/>
          <w:sz w:val="24"/>
          <w:szCs w:val="24"/>
        </w:rPr>
        <w:t>Referentka: Lidija Furlan, tel. 07 499 2562</w:t>
      </w:r>
    </w:p>
    <w:p w:rsidR="000E5BAE" w:rsidRPr="00A26DE6" w:rsidRDefault="000E5BAE" w:rsidP="00687E98">
      <w:pPr>
        <w:rPr>
          <w:rFonts w:ascii="Sylfaen" w:hAnsi="Sylfaen"/>
          <w:sz w:val="24"/>
          <w:szCs w:val="24"/>
        </w:rPr>
      </w:pPr>
      <w:r w:rsidRPr="00A26DE6">
        <w:rPr>
          <w:rFonts w:ascii="Sylfaen" w:hAnsi="Sylfaen"/>
          <w:sz w:val="24"/>
          <w:szCs w:val="24"/>
        </w:rPr>
        <w:t xml:space="preserve">E - naslov: </w:t>
      </w:r>
      <w:hyperlink r:id="rId15" w:history="1">
        <w:r w:rsidRPr="00A26DE6">
          <w:rPr>
            <w:rStyle w:val="Hiperpovezava"/>
            <w:rFonts w:ascii="Sylfaen" w:hAnsi="Sylfaen"/>
            <w:sz w:val="24"/>
            <w:szCs w:val="24"/>
          </w:rPr>
          <w:t>lidija.furlan@guest.arnes.si</w:t>
        </w:r>
      </w:hyperlink>
    </w:p>
    <w:p w:rsidR="0060265C" w:rsidRDefault="0060265C" w:rsidP="00687E98">
      <w:pPr>
        <w:rPr>
          <w:rFonts w:ascii="Sylfaen" w:hAnsi="Sylfaen"/>
          <w:sz w:val="24"/>
          <w:szCs w:val="24"/>
        </w:rPr>
      </w:pPr>
    </w:p>
    <w:p w:rsidR="000E5BAE" w:rsidRDefault="0060265C" w:rsidP="00687E98">
      <w:pPr>
        <w:rPr>
          <w:rFonts w:ascii="Sylfaen" w:hAnsi="Sylfaen"/>
          <w:sz w:val="24"/>
          <w:szCs w:val="24"/>
        </w:rPr>
      </w:pPr>
      <w:r>
        <w:rPr>
          <w:rFonts w:ascii="Sylfaen" w:hAnsi="Sylfaen"/>
          <w:sz w:val="24"/>
          <w:szCs w:val="24"/>
        </w:rPr>
        <w:t>Koorinatorica Erasmus+, KA 1: Nadja Urška Senica, tel. 07 499 2575</w:t>
      </w:r>
    </w:p>
    <w:p w:rsidR="0060265C" w:rsidRDefault="0060265C" w:rsidP="00687E98">
      <w:pPr>
        <w:rPr>
          <w:rFonts w:ascii="Sylfaen" w:hAnsi="Sylfaen"/>
          <w:sz w:val="24"/>
          <w:szCs w:val="24"/>
        </w:rPr>
      </w:pPr>
      <w:r>
        <w:rPr>
          <w:rFonts w:ascii="Sylfaen" w:hAnsi="Sylfaen"/>
          <w:sz w:val="24"/>
          <w:szCs w:val="24"/>
        </w:rPr>
        <w:lastRenderedPageBreak/>
        <w:t xml:space="preserve">E – naslov: </w:t>
      </w:r>
      <w:hyperlink r:id="rId16" w:history="1">
        <w:r w:rsidRPr="003423C3">
          <w:rPr>
            <w:rStyle w:val="Hiperpovezava"/>
            <w:rFonts w:ascii="Sylfaen" w:hAnsi="Sylfaen"/>
            <w:sz w:val="24"/>
            <w:szCs w:val="24"/>
          </w:rPr>
          <w:t>urska.senica@guest.arnes.si</w:t>
        </w:r>
      </w:hyperlink>
    </w:p>
    <w:p w:rsidR="0060265C" w:rsidRPr="00A26DE6" w:rsidRDefault="0060265C" w:rsidP="00687E98">
      <w:pPr>
        <w:rPr>
          <w:rFonts w:ascii="Sylfaen" w:hAnsi="Sylfaen"/>
          <w:sz w:val="24"/>
          <w:szCs w:val="24"/>
        </w:rPr>
      </w:pPr>
    </w:p>
    <w:p w:rsidR="0060265C" w:rsidRDefault="0060265C" w:rsidP="00687E98">
      <w:pPr>
        <w:rPr>
          <w:rFonts w:ascii="Sylfaen" w:hAnsi="Sylfaen"/>
          <w:sz w:val="24"/>
          <w:szCs w:val="24"/>
        </w:rPr>
      </w:pPr>
      <w:r>
        <w:rPr>
          <w:rFonts w:ascii="Sylfaen" w:hAnsi="Sylfaen"/>
          <w:sz w:val="24"/>
          <w:szCs w:val="24"/>
        </w:rPr>
        <w:t>Organizatorica praktičnega izobraževanja: Metka Galič, tel. 07 499 25</w:t>
      </w:r>
      <w:r w:rsidR="002C68E2">
        <w:rPr>
          <w:rFonts w:ascii="Sylfaen" w:hAnsi="Sylfaen"/>
          <w:sz w:val="24"/>
          <w:szCs w:val="24"/>
        </w:rPr>
        <w:t>85</w:t>
      </w:r>
    </w:p>
    <w:p w:rsidR="0060265C" w:rsidRDefault="0060265C" w:rsidP="00687E98">
      <w:pPr>
        <w:rPr>
          <w:rFonts w:ascii="Sylfaen" w:hAnsi="Sylfaen"/>
          <w:sz w:val="24"/>
          <w:szCs w:val="24"/>
        </w:rPr>
      </w:pPr>
      <w:r>
        <w:rPr>
          <w:rFonts w:ascii="Sylfaen" w:hAnsi="Sylfaen"/>
          <w:sz w:val="24"/>
          <w:szCs w:val="24"/>
        </w:rPr>
        <w:t xml:space="preserve">E-naslov: </w:t>
      </w:r>
      <w:hyperlink r:id="rId17" w:history="1">
        <w:r w:rsidRPr="003423C3">
          <w:rPr>
            <w:rStyle w:val="Hiperpovezava"/>
            <w:rFonts w:ascii="Sylfaen" w:hAnsi="Sylfaen"/>
            <w:sz w:val="24"/>
            <w:szCs w:val="24"/>
          </w:rPr>
          <w:t>metka.galic@gmail.com</w:t>
        </w:r>
      </w:hyperlink>
    </w:p>
    <w:p w:rsidR="0060265C" w:rsidRDefault="0060265C" w:rsidP="00687E98">
      <w:pPr>
        <w:rPr>
          <w:rFonts w:ascii="Sylfaen" w:hAnsi="Sylfaen"/>
          <w:sz w:val="24"/>
          <w:szCs w:val="24"/>
        </w:rPr>
      </w:pPr>
    </w:p>
    <w:p w:rsidR="000E5BAE" w:rsidRPr="00A26DE6" w:rsidRDefault="000E5BAE" w:rsidP="00687E98">
      <w:pPr>
        <w:rPr>
          <w:rFonts w:ascii="Sylfaen" w:hAnsi="Sylfaen"/>
          <w:sz w:val="24"/>
          <w:szCs w:val="24"/>
        </w:rPr>
      </w:pPr>
      <w:r w:rsidRPr="00A26DE6">
        <w:rPr>
          <w:rFonts w:ascii="Sylfaen" w:hAnsi="Sylfaen"/>
          <w:sz w:val="24"/>
          <w:szCs w:val="24"/>
        </w:rPr>
        <w:t>Knjižničarka: Deja Avsec, tel. 07 499 2560</w:t>
      </w:r>
    </w:p>
    <w:p w:rsidR="000E5BAE" w:rsidRPr="00A26DE6" w:rsidRDefault="000E5BAE" w:rsidP="00687E98">
      <w:pPr>
        <w:rPr>
          <w:rFonts w:ascii="Sylfaen" w:hAnsi="Sylfaen"/>
          <w:sz w:val="24"/>
          <w:szCs w:val="24"/>
        </w:rPr>
      </w:pPr>
      <w:r w:rsidRPr="00A26DE6">
        <w:rPr>
          <w:rFonts w:ascii="Sylfaen" w:hAnsi="Sylfaen"/>
          <w:sz w:val="24"/>
          <w:szCs w:val="24"/>
        </w:rPr>
        <w:t xml:space="preserve">E- naslov: </w:t>
      </w:r>
      <w:hyperlink r:id="rId18" w:history="1">
        <w:r w:rsidRPr="00A26DE6">
          <w:rPr>
            <w:rStyle w:val="Hiperpovezava"/>
            <w:rFonts w:ascii="Sylfaen" w:hAnsi="Sylfaen"/>
            <w:sz w:val="24"/>
            <w:szCs w:val="24"/>
          </w:rPr>
          <w:t>deja.avsec@guest.arnes.si</w:t>
        </w:r>
      </w:hyperlink>
    </w:p>
    <w:p w:rsidR="000E5BAE" w:rsidRPr="00A26DE6" w:rsidRDefault="000E5BAE" w:rsidP="00687E98">
      <w:pPr>
        <w:rPr>
          <w:rFonts w:ascii="Sylfaen" w:hAnsi="Sylfaen"/>
          <w:sz w:val="24"/>
          <w:szCs w:val="24"/>
        </w:rPr>
      </w:pPr>
    </w:p>
    <w:p w:rsidR="006E15C6" w:rsidRPr="00A26DE6" w:rsidRDefault="000E5BAE" w:rsidP="009D346B">
      <w:pPr>
        <w:rPr>
          <w:rFonts w:ascii="Sylfaen" w:hAnsi="Sylfaen"/>
          <w:sz w:val="24"/>
          <w:szCs w:val="24"/>
        </w:rPr>
      </w:pPr>
      <w:r w:rsidRPr="00A26DE6">
        <w:rPr>
          <w:rFonts w:ascii="Sylfaen" w:hAnsi="Sylfaen"/>
          <w:sz w:val="24"/>
          <w:szCs w:val="24"/>
        </w:rPr>
        <w:t xml:space="preserve">Vzdrževalec inf. </w:t>
      </w:r>
      <w:r w:rsidR="004F49D9">
        <w:rPr>
          <w:rFonts w:ascii="Sylfaen" w:hAnsi="Sylfaen"/>
          <w:sz w:val="24"/>
          <w:szCs w:val="24"/>
        </w:rPr>
        <w:t>t</w:t>
      </w:r>
      <w:r w:rsidRPr="00A26DE6">
        <w:rPr>
          <w:rFonts w:ascii="Sylfaen" w:hAnsi="Sylfaen"/>
          <w:sz w:val="24"/>
          <w:szCs w:val="24"/>
        </w:rPr>
        <w:t>ehnologije: Goran Žarič</w:t>
      </w:r>
    </w:p>
    <w:p w:rsidR="009D346B" w:rsidRDefault="000E5BAE" w:rsidP="009D346B">
      <w:pPr>
        <w:rPr>
          <w:rFonts w:ascii="Sylfaen" w:hAnsi="Sylfaen"/>
          <w:sz w:val="24"/>
          <w:szCs w:val="24"/>
        </w:rPr>
      </w:pPr>
      <w:r w:rsidRPr="00A26DE6">
        <w:rPr>
          <w:rFonts w:ascii="Sylfaen" w:hAnsi="Sylfaen"/>
          <w:sz w:val="24"/>
          <w:szCs w:val="24"/>
        </w:rPr>
        <w:t xml:space="preserve">E-naslov: </w:t>
      </w:r>
      <w:hyperlink r:id="rId19" w:history="1">
        <w:r w:rsidRPr="00A26DE6">
          <w:rPr>
            <w:rStyle w:val="Hiperpovezava"/>
            <w:rFonts w:ascii="Sylfaen" w:hAnsi="Sylfaen"/>
            <w:sz w:val="24"/>
            <w:szCs w:val="24"/>
          </w:rPr>
          <w:t>goran.zaric@gmail.com</w:t>
        </w:r>
      </w:hyperlink>
      <w:r w:rsidRPr="00A26DE6">
        <w:rPr>
          <w:rFonts w:ascii="Sylfaen" w:hAnsi="Sylfaen"/>
          <w:sz w:val="24"/>
          <w:szCs w:val="24"/>
        </w:rPr>
        <w:t xml:space="preserve"> </w:t>
      </w:r>
    </w:p>
    <w:p w:rsidR="004F49D9" w:rsidRPr="00A26DE6" w:rsidRDefault="004F49D9" w:rsidP="009D346B">
      <w:pPr>
        <w:rPr>
          <w:rFonts w:ascii="Sylfaen" w:hAnsi="Sylfaen"/>
          <w:sz w:val="24"/>
          <w:szCs w:val="24"/>
        </w:rPr>
      </w:pPr>
    </w:p>
    <w:p w:rsidR="000E5BAE" w:rsidRPr="002C68E2" w:rsidRDefault="001A699C" w:rsidP="004314F7">
      <w:pPr>
        <w:pStyle w:val="Odstavekseznama"/>
        <w:numPr>
          <w:ilvl w:val="0"/>
          <w:numId w:val="2"/>
        </w:numPr>
        <w:rPr>
          <w:rFonts w:cstheme="minorHAnsi"/>
          <w:b/>
          <w:sz w:val="24"/>
          <w:szCs w:val="24"/>
        </w:rPr>
      </w:pPr>
      <w:r w:rsidRPr="002C68E2">
        <w:rPr>
          <w:rFonts w:cstheme="minorHAnsi"/>
          <w:b/>
          <w:sz w:val="24"/>
          <w:szCs w:val="24"/>
        </w:rPr>
        <w:t>ORGANI VIŠJE STROKOVNE ŠOLE</w:t>
      </w:r>
    </w:p>
    <w:p w:rsidR="001A699C" w:rsidRPr="00A26DE6" w:rsidRDefault="001A699C" w:rsidP="001A699C">
      <w:pPr>
        <w:pStyle w:val="Odstavekseznama"/>
        <w:rPr>
          <w:rFonts w:ascii="Sylfaen" w:hAnsi="Sylfaen"/>
          <w:b/>
          <w:sz w:val="24"/>
          <w:szCs w:val="24"/>
        </w:rPr>
      </w:pPr>
    </w:p>
    <w:p w:rsidR="00530B5E" w:rsidRPr="00A26DE6" w:rsidRDefault="00530B5E" w:rsidP="001A699C">
      <w:pPr>
        <w:pStyle w:val="Odstavekseznama"/>
        <w:rPr>
          <w:rFonts w:ascii="Sylfaen" w:hAnsi="Sylfaen"/>
          <w:b/>
          <w:sz w:val="24"/>
          <w:szCs w:val="24"/>
        </w:rPr>
      </w:pPr>
    </w:p>
    <w:p w:rsidR="00530B5E" w:rsidRPr="002C68E2" w:rsidRDefault="00530B5E" w:rsidP="00530B5E">
      <w:pPr>
        <w:jc w:val="both"/>
        <w:rPr>
          <w:rFonts w:cstheme="minorHAnsi"/>
          <w:sz w:val="24"/>
          <w:szCs w:val="24"/>
        </w:rPr>
      </w:pPr>
      <w:r w:rsidRPr="002C68E2">
        <w:rPr>
          <w:rFonts w:cstheme="minorHAnsi"/>
          <w:sz w:val="24"/>
          <w:szCs w:val="24"/>
        </w:rPr>
        <w:t xml:space="preserve">Zakon o višjem strokovnem izobraževanju (ZVSI) v 7. členu določa organe Višje strokovne šole Brežice, ki so: </w:t>
      </w:r>
    </w:p>
    <w:p w:rsidR="00530B5E" w:rsidRPr="002C68E2" w:rsidRDefault="00530B5E" w:rsidP="00530B5E">
      <w:pPr>
        <w:pStyle w:val="Odstavekseznama"/>
        <w:numPr>
          <w:ilvl w:val="0"/>
          <w:numId w:val="3"/>
        </w:numPr>
        <w:ind w:left="426" w:hanging="426"/>
        <w:jc w:val="both"/>
        <w:rPr>
          <w:rFonts w:cstheme="minorHAnsi"/>
          <w:sz w:val="24"/>
          <w:szCs w:val="24"/>
        </w:rPr>
      </w:pPr>
      <w:r w:rsidRPr="002C68E2">
        <w:rPr>
          <w:rFonts w:cstheme="minorHAnsi"/>
          <w:sz w:val="24"/>
          <w:szCs w:val="24"/>
        </w:rPr>
        <w:t>strateški svet</w:t>
      </w:r>
    </w:p>
    <w:p w:rsidR="00530B5E" w:rsidRPr="002C68E2" w:rsidRDefault="00530B5E" w:rsidP="00530B5E">
      <w:pPr>
        <w:pStyle w:val="Odstavekseznama"/>
        <w:numPr>
          <w:ilvl w:val="0"/>
          <w:numId w:val="3"/>
        </w:numPr>
        <w:ind w:left="426" w:hanging="426"/>
        <w:jc w:val="both"/>
        <w:rPr>
          <w:rFonts w:cstheme="minorHAnsi"/>
          <w:sz w:val="24"/>
          <w:szCs w:val="24"/>
        </w:rPr>
      </w:pPr>
      <w:r w:rsidRPr="002C68E2">
        <w:rPr>
          <w:rFonts w:cstheme="minorHAnsi"/>
          <w:sz w:val="24"/>
          <w:szCs w:val="24"/>
        </w:rPr>
        <w:t>ravnatelj</w:t>
      </w:r>
    </w:p>
    <w:p w:rsidR="00530B5E" w:rsidRPr="002C68E2" w:rsidRDefault="00530B5E" w:rsidP="00530B5E">
      <w:pPr>
        <w:pStyle w:val="Odstavekseznama"/>
        <w:numPr>
          <w:ilvl w:val="0"/>
          <w:numId w:val="3"/>
        </w:numPr>
        <w:ind w:left="426" w:hanging="426"/>
        <w:jc w:val="both"/>
        <w:rPr>
          <w:rFonts w:cstheme="minorHAnsi"/>
          <w:sz w:val="24"/>
          <w:szCs w:val="24"/>
        </w:rPr>
      </w:pPr>
      <w:r w:rsidRPr="002C68E2">
        <w:rPr>
          <w:rFonts w:cstheme="minorHAnsi"/>
          <w:sz w:val="24"/>
          <w:szCs w:val="24"/>
        </w:rPr>
        <w:t>predavateljski zbor</w:t>
      </w:r>
    </w:p>
    <w:p w:rsidR="00530B5E" w:rsidRPr="002C68E2" w:rsidRDefault="00530B5E" w:rsidP="00530B5E">
      <w:pPr>
        <w:pStyle w:val="Odstavekseznama"/>
        <w:numPr>
          <w:ilvl w:val="0"/>
          <w:numId w:val="3"/>
        </w:numPr>
        <w:ind w:left="426" w:hanging="426"/>
        <w:jc w:val="both"/>
        <w:rPr>
          <w:rFonts w:cstheme="minorHAnsi"/>
          <w:sz w:val="24"/>
          <w:szCs w:val="24"/>
        </w:rPr>
      </w:pPr>
      <w:r w:rsidRPr="002C68E2">
        <w:rPr>
          <w:rFonts w:cstheme="minorHAnsi"/>
          <w:sz w:val="24"/>
          <w:szCs w:val="24"/>
        </w:rPr>
        <w:t>strokovni aktivi</w:t>
      </w:r>
    </w:p>
    <w:p w:rsidR="00530B5E" w:rsidRPr="002C68E2" w:rsidRDefault="00530B5E" w:rsidP="00530B5E">
      <w:pPr>
        <w:pStyle w:val="Odstavekseznama"/>
        <w:numPr>
          <w:ilvl w:val="0"/>
          <w:numId w:val="3"/>
        </w:numPr>
        <w:ind w:left="426" w:hanging="426"/>
        <w:jc w:val="both"/>
        <w:rPr>
          <w:rFonts w:cstheme="minorHAnsi"/>
          <w:sz w:val="24"/>
          <w:szCs w:val="24"/>
        </w:rPr>
      </w:pPr>
      <w:r w:rsidRPr="002C68E2">
        <w:rPr>
          <w:rFonts w:cstheme="minorHAnsi"/>
          <w:sz w:val="24"/>
          <w:szCs w:val="24"/>
        </w:rPr>
        <w:t>študijska komisija</w:t>
      </w:r>
    </w:p>
    <w:p w:rsidR="00530B5E" w:rsidRPr="002C68E2" w:rsidRDefault="00530B5E" w:rsidP="00530B5E">
      <w:pPr>
        <w:pStyle w:val="Odstavekseznama"/>
        <w:numPr>
          <w:ilvl w:val="0"/>
          <w:numId w:val="3"/>
        </w:numPr>
        <w:ind w:left="426" w:hanging="426"/>
        <w:jc w:val="both"/>
        <w:rPr>
          <w:rFonts w:cstheme="minorHAnsi"/>
          <w:sz w:val="24"/>
          <w:szCs w:val="24"/>
        </w:rPr>
      </w:pPr>
      <w:r w:rsidRPr="002C68E2">
        <w:rPr>
          <w:rFonts w:cstheme="minorHAnsi"/>
          <w:sz w:val="24"/>
          <w:szCs w:val="24"/>
        </w:rPr>
        <w:t>komisija za spremljanje in zagotavljanje kakovosti</w:t>
      </w:r>
    </w:p>
    <w:p w:rsidR="00530B5E" w:rsidRPr="00A26DE6" w:rsidRDefault="00530B5E" w:rsidP="00687E98">
      <w:pPr>
        <w:rPr>
          <w:rFonts w:ascii="Sylfaen" w:hAnsi="Sylfaen" w:cstheme="minorHAnsi"/>
          <w:sz w:val="24"/>
          <w:szCs w:val="24"/>
        </w:rPr>
      </w:pPr>
    </w:p>
    <w:p w:rsidR="00530B5E" w:rsidRPr="002C68E2" w:rsidRDefault="00530B5E" w:rsidP="00687E98">
      <w:pPr>
        <w:rPr>
          <w:rFonts w:cstheme="minorHAnsi"/>
          <w:b/>
          <w:sz w:val="24"/>
          <w:szCs w:val="24"/>
        </w:rPr>
      </w:pPr>
      <w:r w:rsidRPr="002C68E2">
        <w:rPr>
          <w:rFonts w:cstheme="minorHAnsi"/>
          <w:b/>
          <w:sz w:val="24"/>
          <w:szCs w:val="24"/>
        </w:rPr>
        <w:t>STRATEŠKI SVET</w:t>
      </w:r>
    </w:p>
    <w:p w:rsidR="00530B5E" w:rsidRPr="002C68E2" w:rsidRDefault="00530B5E" w:rsidP="00687E98">
      <w:pPr>
        <w:rPr>
          <w:rFonts w:cstheme="minorHAnsi"/>
          <w:sz w:val="24"/>
          <w:szCs w:val="24"/>
        </w:rPr>
      </w:pPr>
      <w:r w:rsidRPr="002C68E2">
        <w:rPr>
          <w:rFonts w:cstheme="minorHAnsi"/>
          <w:sz w:val="24"/>
          <w:szCs w:val="24"/>
        </w:rPr>
        <w:t xml:space="preserve">Imenuje ga Svet zavoda za dobo 6 let. </w:t>
      </w:r>
    </w:p>
    <w:p w:rsidR="00530B5E" w:rsidRPr="002C68E2" w:rsidRDefault="00530B5E" w:rsidP="00530B5E">
      <w:pPr>
        <w:rPr>
          <w:rFonts w:cstheme="minorHAnsi"/>
          <w:sz w:val="24"/>
          <w:szCs w:val="24"/>
        </w:rPr>
      </w:pPr>
      <w:r w:rsidRPr="002C68E2">
        <w:rPr>
          <w:rFonts w:cstheme="minorHAnsi"/>
          <w:sz w:val="24"/>
          <w:szCs w:val="24"/>
        </w:rPr>
        <w:t>Naloge strateškega sveta so</w:t>
      </w:r>
      <w:r w:rsidR="004F49D9" w:rsidRPr="002C68E2">
        <w:rPr>
          <w:rFonts w:cstheme="minorHAnsi"/>
          <w:sz w:val="24"/>
          <w:szCs w:val="24"/>
        </w:rPr>
        <w:t>, da</w:t>
      </w:r>
      <w:r w:rsidRPr="002C68E2">
        <w:rPr>
          <w:rFonts w:cstheme="minorHAnsi"/>
          <w:sz w:val="24"/>
          <w:szCs w:val="24"/>
        </w:rPr>
        <w:t xml:space="preserve">: </w:t>
      </w:r>
    </w:p>
    <w:p w:rsidR="00530B5E" w:rsidRPr="002C68E2" w:rsidRDefault="00530B5E" w:rsidP="00530B5E">
      <w:pPr>
        <w:pStyle w:val="Odstavekseznama"/>
        <w:numPr>
          <w:ilvl w:val="0"/>
          <w:numId w:val="4"/>
        </w:numPr>
        <w:jc w:val="both"/>
        <w:rPr>
          <w:rFonts w:cstheme="minorHAnsi"/>
          <w:sz w:val="24"/>
          <w:szCs w:val="24"/>
        </w:rPr>
      </w:pPr>
      <w:r w:rsidRPr="002C68E2">
        <w:rPr>
          <w:rFonts w:cstheme="minorHAnsi"/>
          <w:sz w:val="24"/>
          <w:szCs w:val="24"/>
        </w:rPr>
        <w:t>sprejme dolgoročni razvojni program šole,</w:t>
      </w:r>
    </w:p>
    <w:p w:rsidR="00530B5E" w:rsidRPr="002C68E2" w:rsidRDefault="00530B5E" w:rsidP="00530B5E">
      <w:pPr>
        <w:pStyle w:val="Odstavekseznama"/>
        <w:numPr>
          <w:ilvl w:val="0"/>
          <w:numId w:val="4"/>
        </w:numPr>
        <w:jc w:val="both"/>
        <w:rPr>
          <w:rFonts w:cstheme="minorHAnsi"/>
          <w:sz w:val="24"/>
          <w:szCs w:val="24"/>
        </w:rPr>
      </w:pPr>
      <w:r w:rsidRPr="002C68E2">
        <w:rPr>
          <w:rFonts w:cstheme="minorHAnsi"/>
          <w:sz w:val="24"/>
          <w:szCs w:val="24"/>
        </w:rPr>
        <w:t>predlaga nadstandardne programe,</w:t>
      </w:r>
    </w:p>
    <w:p w:rsidR="00530B5E" w:rsidRPr="002C68E2" w:rsidRDefault="00530B5E" w:rsidP="00530B5E">
      <w:pPr>
        <w:pStyle w:val="Odstavekseznama"/>
        <w:numPr>
          <w:ilvl w:val="0"/>
          <w:numId w:val="4"/>
        </w:numPr>
        <w:jc w:val="both"/>
        <w:rPr>
          <w:rFonts w:cstheme="minorHAnsi"/>
          <w:sz w:val="24"/>
          <w:szCs w:val="24"/>
        </w:rPr>
      </w:pPr>
      <w:r w:rsidRPr="002C68E2">
        <w:rPr>
          <w:rFonts w:cstheme="minorHAnsi"/>
          <w:sz w:val="24"/>
          <w:szCs w:val="24"/>
        </w:rPr>
        <w:t>predlaga letni delovni načrt,</w:t>
      </w:r>
    </w:p>
    <w:p w:rsidR="00530B5E" w:rsidRPr="002C68E2" w:rsidRDefault="00530B5E" w:rsidP="00530B5E">
      <w:pPr>
        <w:pStyle w:val="Odstavekseznama"/>
        <w:numPr>
          <w:ilvl w:val="0"/>
          <w:numId w:val="4"/>
        </w:numPr>
        <w:jc w:val="both"/>
        <w:rPr>
          <w:rFonts w:cstheme="minorHAnsi"/>
          <w:sz w:val="24"/>
          <w:szCs w:val="24"/>
        </w:rPr>
      </w:pPr>
      <w:r w:rsidRPr="002C68E2">
        <w:rPr>
          <w:rFonts w:cstheme="minorHAnsi"/>
          <w:sz w:val="24"/>
          <w:szCs w:val="24"/>
        </w:rPr>
        <w:t>predlaga finančni načrt šole,</w:t>
      </w:r>
    </w:p>
    <w:p w:rsidR="00530B5E" w:rsidRPr="002C68E2" w:rsidRDefault="00530B5E" w:rsidP="00530B5E">
      <w:pPr>
        <w:pStyle w:val="Odstavekseznama"/>
        <w:numPr>
          <w:ilvl w:val="0"/>
          <w:numId w:val="4"/>
        </w:numPr>
        <w:jc w:val="both"/>
        <w:rPr>
          <w:rFonts w:cstheme="minorHAnsi"/>
          <w:sz w:val="24"/>
          <w:szCs w:val="24"/>
        </w:rPr>
      </w:pPr>
      <w:r w:rsidRPr="002C68E2">
        <w:rPr>
          <w:rFonts w:cstheme="minorHAnsi"/>
          <w:sz w:val="24"/>
          <w:szCs w:val="24"/>
        </w:rPr>
        <w:t>spremlja zagotavljanje kakovosti višješolskega študija,</w:t>
      </w:r>
    </w:p>
    <w:p w:rsidR="00530B5E" w:rsidRPr="002C68E2" w:rsidRDefault="00530B5E" w:rsidP="00530B5E">
      <w:pPr>
        <w:pStyle w:val="Odstavekseznama"/>
        <w:numPr>
          <w:ilvl w:val="0"/>
          <w:numId w:val="4"/>
        </w:numPr>
        <w:jc w:val="both"/>
        <w:rPr>
          <w:rFonts w:cstheme="minorHAnsi"/>
          <w:sz w:val="24"/>
          <w:szCs w:val="24"/>
        </w:rPr>
      </w:pPr>
      <w:r w:rsidRPr="002C68E2">
        <w:rPr>
          <w:rFonts w:cstheme="minorHAnsi"/>
          <w:sz w:val="24"/>
          <w:szCs w:val="24"/>
        </w:rPr>
        <w:lastRenderedPageBreak/>
        <w:t>obravnava poročila o študijski problematiki oziroma zadeve, ki mu jih predložijo predavateljski zbor, študijska komisija, komisija za spremljanje in zagotavljanje kakovosti, šolska inšpekcija, reprezentativni sindikat zaposlenih ali študenti ter</w:t>
      </w:r>
    </w:p>
    <w:p w:rsidR="00530B5E" w:rsidRPr="002C68E2" w:rsidRDefault="00530B5E" w:rsidP="00687E98">
      <w:pPr>
        <w:pStyle w:val="Odstavekseznama"/>
        <w:numPr>
          <w:ilvl w:val="0"/>
          <w:numId w:val="4"/>
        </w:numPr>
        <w:jc w:val="both"/>
        <w:rPr>
          <w:rFonts w:cstheme="minorHAnsi"/>
          <w:sz w:val="24"/>
          <w:szCs w:val="24"/>
        </w:rPr>
      </w:pPr>
      <w:r w:rsidRPr="002C68E2">
        <w:rPr>
          <w:rFonts w:cstheme="minorHAnsi"/>
          <w:sz w:val="24"/>
          <w:szCs w:val="24"/>
        </w:rPr>
        <w:t>opravlja druge naloge v skladu z ustanovitvenim aktom.</w:t>
      </w:r>
    </w:p>
    <w:p w:rsidR="0060265C" w:rsidRDefault="0060265C" w:rsidP="00687E98">
      <w:pPr>
        <w:rPr>
          <w:rFonts w:ascii="Sylfaen" w:hAnsi="Sylfaen" w:cstheme="minorHAnsi"/>
          <w:b/>
          <w:sz w:val="24"/>
          <w:szCs w:val="24"/>
        </w:rPr>
      </w:pPr>
    </w:p>
    <w:p w:rsidR="00530B5E" w:rsidRPr="002C68E2" w:rsidRDefault="00530B5E" w:rsidP="00687E98">
      <w:pPr>
        <w:rPr>
          <w:rFonts w:cstheme="minorHAnsi"/>
          <w:b/>
          <w:sz w:val="24"/>
          <w:szCs w:val="24"/>
        </w:rPr>
      </w:pPr>
      <w:r w:rsidRPr="002C68E2">
        <w:rPr>
          <w:rFonts w:cstheme="minorHAnsi"/>
          <w:b/>
          <w:sz w:val="24"/>
          <w:szCs w:val="24"/>
        </w:rPr>
        <w:t>RAVNATELJICA</w:t>
      </w:r>
    </w:p>
    <w:p w:rsidR="00530B5E" w:rsidRPr="002C68E2" w:rsidRDefault="00530B5E" w:rsidP="00687E98">
      <w:pPr>
        <w:rPr>
          <w:rFonts w:cstheme="minorHAnsi"/>
          <w:sz w:val="24"/>
          <w:szCs w:val="24"/>
        </w:rPr>
      </w:pPr>
      <w:r w:rsidRPr="002C68E2">
        <w:rPr>
          <w:rFonts w:cstheme="minorHAnsi"/>
          <w:sz w:val="24"/>
          <w:szCs w:val="24"/>
        </w:rPr>
        <w:t>Zastopa organizacijsko enoto, odgovarja za zakonitost dela v okviru pooblastil in za strokovno vodenje, organizira, načrtuje in vodi predavateljski zbor ter delo enote.</w:t>
      </w:r>
    </w:p>
    <w:p w:rsidR="00530B5E" w:rsidRPr="002C68E2" w:rsidRDefault="00530B5E" w:rsidP="00687E98">
      <w:pPr>
        <w:rPr>
          <w:rFonts w:cstheme="minorHAnsi"/>
          <w:sz w:val="24"/>
          <w:szCs w:val="24"/>
        </w:rPr>
      </w:pPr>
    </w:p>
    <w:p w:rsidR="00530B5E" w:rsidRPr="002C68E2" w:rsidRDefault="00530B5E" w:rsidP="00687E98">
      <w:pPr>
        <w:rPr>
          <w:rFonts w:cstheme="minorHAnsi"/>
          <w:b/>
          <w:sz w:val="24"/>
          <w:szCs w:val="24"/>
        </w:rPr>
      </w:pPr>
      <w:r w:rsidRPr="002C68E2">
        <w:rPr>
          <w:rFonts w:cstheme="minorHAnsi"/>
          <w:b/>
          <w:sz w:val="24"/>
          <w:szCs w:val="24"/>
        </w:rPr>
        <w:t>PREDAVATELJSKI ZBOR</w:t>
      </w:r>
    </w:p>
    <w:p w:rsidR="00BD569B" w:rsidRPr="002C68E2" w:rsidRDefault="00BD569B" w:rsidP="00CC36D9">
      <w:pPr>
        <w:spacing w:before="360"/>
        <w:jc w:val="both"/>
        <w:rPr>
          <w:rFonts w:cstheme="minorHAnsi"/>
          <w:b/>
          <w:sz w:val="24"/>
          <w:szCs w:val="24"/>
        </w:rPr>
      </w:pPr>
      <w:r w:rsidRPr="002C68E2">
        <w:rPr>
          <w:rFonts w:cstheme="minorHAnsi"/>
          <w:sz w:val="24"/>
          <w:szCs w:val="24"/>
        </w:rPr>
        <w:t>Predavateljski zbor ima naslednje naloge:</w:t>
      </w:r>
      <w:r w:rsidRPr="002C68E2">
        <w:rPr>
          <w:rFonts w:cstheme="minorHAnsi"/>
          <w:b/>
          <w:sz w:val="24"/>
          <w:szCs w:val="24"/>
        </w:rPr>
        <w:t xml:space="preserve"> </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obravnava in odloča o strokovnih vprašanjih, povezanih z izobraževalnim delom,</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daje mnenje o letnem delovnem načrtu,</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daje mnenje k dolgoročnemu razvojnemu programu šole,</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obravnava letno poročilo o kakovosti,</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predlaga uvedbo nadstandardnih in drugih programov ter dejavnosti,</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odloča o posodobitvah študijskih programov in njihovi izvedbi v skladu s predpisi,</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sprejema pravila za prilagajanje študija študentom s posebnimi potrebami,</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daje mnenje o predlogu za imenovanje ravnatelja oziroma direktorja,</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daje pobudo za napredovanje strokovnih delavcev in mnenje k predlogu ravnatelja oziroma direktorja za napredovanje,</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imenuje predavatelje šole,</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sodeluje s študenti in</w:t>
      </w:r>
    </w:p>
    <w:p w:rsidR="00BD569B" w:rsidRPr="002C68E2" w:rsidRDefault="00BD569B" w:rsidP="00CC36D9">
      <w:pPr>
        <w:numPr>
          <w:ilvl w:val="0"/>
          <w:numId w:val="5"/>
        </w:numPr>
        <w:tabs>
          <w:tab w:val="num" w:pos="426"/>
        </w:tabs>
        <w:ind w:left="426" w:hanging="426"/>
        <w:contextualSpacing/>
        <w:jc w:val="both"/>
        <w:rPr>
          <w:rFonts w:cstheme="minorHAnsi"/>
          <w:sz w:val="24"/>
          <w:szCs w:val="24"/>
        </w:rPr>
      </w:pPr>
      <w:r w:rsidRPr="002C68E2">
        <w:rPr>
          <w:rFonts w:cstheme="minorHAnsi"/>
          <w:sz w:val="24"/>
          <w:szCs w:val="24"/>
        </w:rPr>
        <w:t>opravlja druge naloge v skladu z zakonom.</w:t>
      </w:r>
    </w:p>
    <w:p w:rsidR="00530B5E" w:rsidRPr="00A26DE6" w:rsidRDefault="00530B5E" w:rsidP="00CC36D9">
      <w:pPr>
        <w:jc w:val="both"/>
        <w:rPr>
          <w:rFonts w:ascii="Sylfaen" w:hAnsi="Sylfaen" w:cstheme="minorHAnsi"/>
          <w:sz w:val="24"/>
          <w:szCs w:val="24"/>
        </w:rPr>
      </w:pPr>
    </w:p>
    <w:p w:rsidR="003C613F" w:rsidRPr="00A26DE6" w:rsidRDefault="003C613F" w:rsidP="00687E98">
      <w:pPr>
        <w:rPr>
          <w:rFonts w:ascii="Sylfaen" w:hAnsi="Sylfaen" w:cstheme="minorHAnsi"/>
          <w:sz w:val="24"/>
          <w:szCs w:val="24"/>
        </w:rPr>
      </w:pPr>
    </w:p>
    <w:p w:rsidR="003C613F" w:rsidRPr="002C68E2" w:rsidRDefault="003C613F" w:rsidP="00687E98">
      <w:pPr>
        <w:rPr>
          <w:rFonts w:cstheme="minorHAnsi"/>
          <w:b/>
          <w:sz w:val="24"/>
          <w:szCs w:val="24"/>
        </w:rPr>
      </w:pPr>
      <w:r w:rsidRPr="002C68E2">
        <w:rPr>
          <w:rFonts w:cstheme="minorHAnsi"/>
          <w:b/>
          <w:sz w:val="24"/>
          <w:szCs w:val="24"/>
        </w:rPr>
        <w:t>KOMISIJA ZA SPREMLJANJE IN ZAGOTAVLJANJE KAKOVOSTI</w:t>
      </w:r>
    </w:p>
    <w:p w:rsidR="00C825E4" w:rsidRPr="002C68E2" w:rsidRDefault="00C825E4" w:rsidP="00687E98">
      <w:pPr>
        <w:rPr>
          <w:rFonts w:cstheme="minorHAnsi"/>
          <w:sz w:val="24"/>
          <w:szCs w:val="24"/>
        </w:rPr>
      </w:pPr>
    </w:p>
    <w:p w:rsidR="00C825E4" w:rsidRPr="002C68E2" w:rsidRDefault="00C825E4" w:rsidP="00CC36D9">
      <w:pPr>
        <w:jc w:val="both"/>
        <w:rPr>
          <w:rFonts w:cstheme="minorHAnsi"/>
          <w:sz w:val="24"/>
          <w:szCs w:val="24"/>
        </w:rPr>
      </w:pPr>
      <w:r w:rsidRPr="002C68E2">
        <w:rPr>
          <w:rFonts w:cstheme="minorHAnsi"/>
          <w:sz w:val="24"/>
          <w:szCs w:val="24"/>
        </w:rPr>
        <w:t>Komisija za spremljanje in zagotavljanje kakovosti opravlja naslednje naloge:</w:t>
      </w:r>
    </w:p>
    <w:p w:rsidR="00C825E4" w:rsidRPr="002C68E2" w:rsidRDefault="00C825E4" w:rsidP="00CC36D9">
      <w:pPr>
        <w:pStyle w:val="Odstavekseznama"/>
        <w:numPr>
          <w:ilvl w:val="0"/>
          <w:numId w:val="5"/>
        </w:numPr>
        <w:jc w:val="both"/>
        <w:rPr>
          <w:rFonts w:cstheme="minorHAnsi"/>
          <w:sz w:val="24"/>
          <w:szCs w:val="24"/>
        </w:rPr>
      </w:pPr>
      <w:r w:rsidRPr="002C68E2">
        <w:rPr>
          <w:rFonts w:cstheme="minorHAnsi"/>
          <w:sz w:val="24"/>
          <w:szCs w:val="24"/>
        </w:rPr>
        <w:t>ustvarja razmere za uveljavljanje in razvijanje kakovosti izobraževalnega dela na šoli,</w:t>
      </w:r>
    </w:p>
    <w:p w:rsidR="00C825E4" w:rsidRPr="002C68E2" w:rsidRDefault="00C825E4" w:rsidP="00CC36D9">
      <w:pPr>
        <w:pStyle w:val="Odstavekseznama"/>
        <w:numPr>
          <w:ilvl w:val="0"/>
          <w:numId w:val="5"/>
        </w:numPr>
        <w:jc w:val="both"/>
        <w:rPr>
          <w:rFonts w:cstheme="minorHAnsi"/>
          <w:sz w:val="24"/>
          <w:szCs w:val="24"/>
        </w:rPr>
      </w:pPr>
      <w:r w:rsidRPr="002C68E2">
        <w:rPr>
          <w:rFonts w:cstheme="minorHAnsi"/>
          <w:sz w:val="24"/>
          <w:szCs w:val="24"/>
        </w:rPr>
        <w:t>načrtuje, usklajuje spremljanje in zagotavljanje kakovosti na šoli, spremlja zaposlitvene možnosti diplomantov,</w:t>
      </w:r>
    </w:p>
    <w:p w:rsidR="00C825E4" w:rsidRPr="002C68E2" w:rsidRDefault="00C825E4" w:rsidP="00CC36D9">
      <w:pPr>
        <w:pStyle w:val="Odstavekseznama"/>
        <w:numPr>
          <w:ilvl w:val="0"/>
          <w:numId w:val="5"/>
        </w:numPr>
        <w:jc w:val="both"/>
        <w:rPr>
          <w:rFonts w:cstheme="minorHAnsi"/>
          <w:sz w:val="24"/>
          <w:szCs w:val="24"/>
        </w:rPr>
      </w:pPr>
      <w:r w:rsidRPr="002C68E2">
        <w:rPr>
          <w:rFonts w:cstheme="minorHAnsi"/>
          <w:sz w:val="24"/>
          <w:szCs w:val="24"/>
        </w:rPr>
        <w:t>vzpostavlja mehanizme za sprotno spremljanje in ocenjevanje kakovosti ter učinkovitosti dela na šoli z določitvijo metod vrednotenja, subjektov evalvacije, z izbiro inštrumentov in meril evalvacije in določitvijo vsebin evalvacije,</w:t>
      </w:r>
    </w:p>
    <w:p w:rsidR="00C825E4" w:rsidRPr="002C68E2" w:rsidRDefault="00C825E4" w:rsidP="00CC36D9">
      <w:pPr>
        <w:pStyle w:val="Odstavekseznama"/>
        <w:numPr>
          <w:ilvl w:val="0"/>
          <w:numId w:val="5"/>
        </w:numPr>
        <w:jc w:val="both"/>
        <w:rPr>
          <w:rFonts w:cstheme="minorHAnsi"/>
          <w:sz w:val="24"/>
          <w:szCs w:val="24"/>
        </w:rPr>
      </w:pPr>
      <w:r w:rsidRPr="002C68E2">
        <w:rPr>
          <w:rFonts w:cstheme="minorHAnsi"/>
          <w:sz w:val="24"/>
          <w:szCs w:val="24"/>
        </w:rPr>
        <w:t xml:space="preserve">pripravlja poročila o evalvaciji za obravnavo </w:t>
      </w:r>
      <w:r w:rsidR="00CC36D9" w:rsidRPr="002C68E2">
        <w:rPr>
          <w:rFonts w:cstheme="minorHAnsi"/>
          <w:sz w:val="24"/>
          <w:szCs w:val="24"/>
        </w:rPr>
        <w:t>na Nacionalni agenciji za kakovost v visokem šolstvu in Komisiji za akreditacijo višješolskih študijskih programov.</w:t>
      </w:r>
    </w:p>
    <w:p w:rsidR="00CC36D9" w:rsidRPr="00D13520" w:rsidRDefault="00181C38" w:rsidP="00D13520">
      <w:pPr>
        <w:rPr>
          <w:rFonts w:cstheme="minorHAnsi"/>
          <w:sz w:val="24"/>
          <w:szCs w:val="24"/>
        </w:rPr>
      </w:pPr>
      <w:r w:rsidRPr="002C68E2">
        <w:rPr>
          <w:rFonts w:cstheme="minorHAnsi"/>
          <w:sz w:val="24"/>
          <w:szCs w:val="24"/>
        </w:rPr>
        <w:br w:type="page"/>
      </w:r>
      <w:r w:rsidR="00CC36D9" w:rsidRPr="002C68E2">
        <w:rPr>
          <w:rFonts w:cstheme="minorHAnsi"/>
          <w:b/>
          <w:sz w:val="24"/>
          <w:szCs w:val="24"/>
        </w:rPr>
        <w:lastRenderedPageBreak/>
        <w:t>ŠTUDIJSKA KOMISIJA</w:t>
      </w:r>
    </w:p>
    <w:p w:rsidR="00CC36D9" w:rsidRPr="002C68E2" w:rsidRDefault="00CC36D9" w:rsidP="00CC36D9">
      <w:pPr>
        <w:jc w:val="both"/>
        <w:rPr>
          <w:rFonts w:cstheme="minorHAnsi"/>
          <w:b/>
          <w:sz w:val="24"/>
          <w:szCs w:val="24"/>
        </w:rPr>
      </w:pPr>
    </w:p>
    <w:p w:rsidR="00CC36D9" w:rsidRPr="002C68E2" w:rsidRDefault="00CC36D9" w:rsidP="00CC36D9">
      <w:pPr>
        <w:jc w:val="both"/>
        <w:rPr>
          <w:rFonts w:cstheme="minorHAnsi"/>
          <w:sz w:val="24"/>
          <w:szCs w:val="24"/>
        </w:rPr>
      </w:pPr>
      <w:r w:rsidRPr="002C68E2">
        <w:rPr>
          <w:rFonts w:cstheme="minorHAnsi"/>
          <w:sz w:val="24"/>
          <w:szCs w:val="24"/>
        </w:rPr>
        <w:t>Študijsko komisijo sestavljajo trije predavatelji šole, ki jo vodi predsednica, ki so jo izbrali člani.</w:t>
      </w:r>
    </w:p>
    <w:p w:rsidR="00CC36D9" w:rsidRPr="002C68E2" w:rsidRDefault="00CC36D9" w:rsidP="00CC36D9">
      <w:pPr>
        <w:jc w:val="both"/>
        <w:rPr>
          <w:rFonts w:cstheme="minorHAnsi"/>
          <w:sz w:val="24"/>
          <w:szCs w:val="24"/>
        </w:rPr>
      </w:pPr>
      <w:r w:rsidRPr="002C68E2">
        <w:rPr>
          <w:rFonts w:cstheme="minorHAnsi"/>
          <w:sz w:val="24"/>
          <w:szCs w:val="24"/>
        </w:rPr>
        <w:t>Člane študijske komisije imenuje predavateljski zbor za štiri leta in so lahko ponovno imenovani.</w:t>
      </w:r>
    </w:p>
    <w:p w:rsidR="00CC36D9" w:rsidRPr="002C68E2" w:rsidRDefault="00CC36D9" w:rsidP="00CC36D9">
      <w:pPr>
        <w:jc w:val="both"/>
        <w:rPr>
          <w:rFonts w:cstheme="minorHAnsi"/>
          <w:sz w:val="24"/>
          <w:szCs w:val="24"/>
        </w:rPr>
      </w:pPr>
      <w:r w:rsidRPr="002C68E2">
        <w:rPr>
          <w:rFonts w:cstheme="minorHAnsi"/>
          <w:sz w:val="24"/>
          <w:szCs w:val="24"/>
        </w:rPr>
        <w:t>Študijska komisija obravnava vprašanja v zvezi z vpisom in napredovanjem študentov v višji letnik, potrjuje dispozicije diplomskih nalog, prav tako obravnava vprašanja v zvezi s prilagajanjem in posodabljanjem programa, ki ga izvaja višja šola, sprejema merila za ugotavljanje, potrjevanje in preverjanje z delom pridobljenega znanja oz. drugega neformalno pridobljenega znanja, ki se prizna študentu pri izpolnjevanju študijskih obveznosti, ter opravlja tudi druga dela, za katero jo pooblasti predavateljski zbor.</w:t>
      </w:r>
    </w:p>
    <w:p w:rsidR="005E1C3E" w:rsidRPr="002C68E2" w:rsidRDefault="005E1C3E" w:rsidP="00CC36D9">
      <w:pPr>
        <w:jc w:val="both"/>
        <w:rPr>
          <w:rFonts w:cstheme="minorHAnsi"/>
          <w:sz w:val="24"/>
          <w:szCs w:val="24"/>
        </w:rPr>
      </w:pPr>
    </w:p>
    <w:p w:rsidR="005E1C3E" w:rsidRPr="002C68E2" w:rsidRDefault="005E1C3E" w:rsidP="00CC36D9">
      <w:pPr>
        <w:jc w:val="both"/>
        <w:rPr>
          <w:rFonts w:cstheme="minorHAnsi"/>
          <w:b/>
          <w:sz w:val="24"/>
          <w:szCs w:val="24"/>
        </w:rPr>
      </w:pPr>
      <w:r w:rsidRPr="002C68E2">
        <w:rPr>
          <w:rFonts w:cstheme="minorHAnsi"/>
          <w:b/>
          <w:sz w:val="24"/>
          <w:szCs w:val="24"/>
        </w:rPr>
        <w:t>Strokovni aktivi</w:t>
      </w:r>
    </w:p>
    <w:p w:rsidR="005E1C3E" w:rsidRPr="002C68E2" w:rsidRDefault="005E1C3E" w:rsidP="00CC36D9">
      <w:pPr>
        <w:jc w:val="both"/>
        <w:rPr>
          <w:rFonts w:cstheme="minorHAnsi"/>
          <w:b/>
          <w:sz w:val="24"/>
          <w:szCs w:val="24"/>
        </w:rPr>
      </w:pPr>
    </w:p>
    <w:p w:rsidR="00950525" w:rsidRPr="002C68E2" w:rsidRDefault="00950525" w:rsidP="00950525">
      <w:pPr>
        <w:jc w:val="both"/>
        <w:rPr>
          <w:rFonts w:cstheme="minorHAnsi"/>
          <w:sz w:val="24"/>
          <w:szCs w:val="24"/>
        </w:rPr>
      </w:pPr>
      <w:r w:rsidRPr="002C68E2">
        <w:rPr>
          <w:rFonts w:cstheme="minorHAnsi"/>
          <w:sz w:val="24"/>
          <w:szCs w:val="24"/>
        </w:rPr>
        <w:t>Strokovne aktive sestavljajo predavatelji istega predmeta oz. predmetnih področij ali sorodnih skupin predmetov v programu Ekonomist. Strokovni aktiv obravnava problematiko predmeta oz. predmetnega področja, usklajuje merila za ocenjevanje, daje predavateljskemu zboru predloge za izboljšanje študijskega dela, obravnava pripombe študentov ter opravlja druge strokovne naloge, določene z letnim delovnim načrtom.</w:t>
      </w:r>
    </w:p>
    <w:p w:rsidR="00950525" w:rsidRPr="002C68E2" w:rsidRDefault="00950525" w:rsidP="00950525">
      <w:pPr>
        <w:jc w:val="both"/>
        <w:rPr>
          <w:rFonts w:cstheme="minorHAnsi"/>
          <w:sz w:val="24"/>
          <w:szCs w:val="24"/>
        </w:rPr>
      </w:pPr>
    </w:p>
    <w:p w:rsidR="00950525" w:rsidRPr="002C68E2" w:rsidRDefault="00950525" w:rsidP="00950525">
      <w:pPr>
        <w:jc w:val="both"/>
        <w:rPr>
          <w:rFonts w:cstheme="minorHAnsi"/>
          <w:b/>
          <w:sz w:val="24"/>
          <w:szCs w:val="24"/>
        </w:rPr>
      </w:pPr>
      <w:r w:rsidRPr="002C68E2">
        <w:rPr>
          <w:rFonts w:cstheme="minorHAnsi"/>
          <w:b/>
          <w:sz w:val="24"/>
          <w:szCs w:val="24"/>
        </w:rPr>
        <w:t>Organiziranost študentov</w:t>
      </w:r>
    </w:p>
    <w:p w:rsidR="00950525" w:rsidRPr="002C68E2" w:rsidRDefault="00950525" w:rsidP="00950525">
      <w:pPr>
        <w:jc w:val="both"/>
        <w:rPr>
          <w:rFonts w:cstheme="minorHAnsi"/>
          <w:sz w:val="24"/>
          <w:szCs w:val="24"/>
        </w:rPr>
      </w:pPr>
    </w:p>
    <w:p w:rsidR="00950525" w:rsidRPr="002C68E2" w:rsidRDefault="00950525" w:rsidP="00950525">
      <w:pPr>
        <w:jc w:val="both"/>
        <w:rPr>
          <w:rFonts w:cstheme="minorHAnsi"/>
          <w:sz w:val="24"/>
          <w:szCs w:val="24"/>
        </w:rPr>
      </w:pPr>
      <w:r w:rsidRPr="002C68E2">
        <w:rPr>
          <w:rFonts w:cstheme="minorHAnsi"/>
          <w:sz w:val="24"/>
          <w:szCs w:val="24"/>
        </w:rPr>
        <w:t xml:space="preserve">Študenti lahko organizirajo študentski svet. Študentski svet sestavljajo predstavniki študentov prvega in drugega letnika.  Člani </w:t>
      </w:r>
      <w:r w:rsidR="00122CF4" w:rsidRPr="002C68E2">
        <w:rPr>
          <w:rFonts w:cstheme="minorHAnsi"/>
          <w:sz w:val="24"/>
          <w:szCs w:val="24"/>
        </w:rPr>
        <w:t>sveta izvolijo predsednika sveta.</w:t>
      </w:r>
    </w:p>
    <w:p w:rsidR="00122CF4" w:rsidRPr="002C68E2" w:rsidRDefault="00122CF4" w:rsidP="00950525">
      <w:pPr>
        <w:jc w:val="both"/>
        <w:rPr>
          <w:rFonts w:cstheme="minorHAnsi"/>
          <w:sz w:val="24"/>
          <w:szCs w:val="24"/>
        </w:rPr>
      </w:pPr>
      <w:r w:rsidRPr="002C68E2">
        <w:rPr>
          <w:rFonts w:cstheme="minorHAnsi"/>
          <w:sz w:val="24"/>
          <w:szCs w:val="24"/>
        </w:rPr>
        <w:t>Študentski svet obravnava in daje pristojnim organom mnenje o vseh zadevah, ki se nanašajo na pravice in dolžnosti študentov, mnenje o kandidatu za direktorja oz. ravnatelja in o kandidatih za vnovično imenovanje v naziv predavatelj višje šole ter sprejema in izvaja program interesnih dejavnosti študentov v sodelovanju s skupnostjo študentov.</w:t>
      </w:r>
    </w:p>
    <w:p w:rsidR="00181C38" w:rsidRDefault="00122CF4" w:rsidP="00950525">
      <w:pPr>
        <w:jc w:val="both"/>
        <w:rPr>
          <w:rFonts w:cstheme="minorHAnsi"/>
          <w:sz w:val="24"/>
          <w:szCs w:val="24"/>
        </w:rPr>
      </w:pPr>
      <w:r w:rsidRPr="002C68E2">
        <w:rPr>
          <w:rFonts w:cstheme="minorHAnsi"/>
          <w:sz w:val="24"/>
          <w:szCs w:val="24"/>
        </w:rPr>
        <w:t xml:space="preserve">Na šoli je organiziran študentski svet. </w:t>
      </w:r>
    </w:p>
    <w:p w:rsidR="00E603B7" w:rsidRPr="002C68E2" w:rsidRDefault="00E603B7" w:rsidP="00950525">
      <w:pPr>
        <w:jc w:val="both"/>
        <w:rPr>
          <w:rFonts w:cstheme="minorHAnsi"/>
          <w:sz w:val="24"/>
          <w:szCs w:val="24"/>
        </w:rPr>
      </w:pPr>
    </w:p>
    <w:p w:rsidR="006A6132" w:rsidRDefault="006A6132" w:rsidP="00950525">
      <w:pPr>
        <w:jc w:val="both"/>
        <w:rPr>
          <w:rFonts w:cstheme="minorHAnsi"/>
          <w:sz w:val="24"/>
          <w:szCs w:val="24"/>
        </w:rPr>
      </w:pPr>
    </w:p>
    <w:p w:rsidR="00957F6B" w:rsidRDefault="00957F6B" w:rsidP="00950525">
      <w:pPr>
        <w:jc w:val="both"/>
        <w:rPr>
          <w:rFonts w:cstheme="minorHAnsi"/>
          <w:sz w:val="24"/>
          <w:szCs w:val="24"/>
        </w:rPr>
      </w:pPr>
    </w:p>
    <w:p w:rsidR="00957F6B" w:rsidRPr="002C68E2" w:rsidRDefault="00957F6B" w:rsidP="00950525">
      <w:pPr>
        <w:jc w:val="both"/>
        <w:rPr>
          <w:rFonts w:cstheme="minorHAnsi"/>
          <w:sz w:val="24"/>
          <w:szCs w:val="24"/>
        </w:rPr>
      </w:pPr>
    </w:p>
    <w:p w:rsidR="00181C38" w:rsidRPr="002C68E2" w:rsidRDefault="00181C38" w:rsidP="00950525">
      <w:pPr>
        <w:jc w:val="both"/>
        <w:rPr>
          <w:rFonts w:cstheme="minorHAnsi"/>
          <w:sz w:val="24"/>
          <w:szCs w:val="24"/>
        </w:rPr>
      </w:pPr>
    </w:p>
    <w:p w:rsidR="003A732E" w:rsidRDefault="00181C38" w:rsidP="006F276B">
      <w:pPr>
        <w:pStyle w:val="Odstavekseznama"/>
        <w:numPr>
          <w:ilvl w:val="0"/>
          <w:numId w:val="17"/>
        </w:numPr>
        <w:jc w:val="both"/>
        <w:rPr>
          <w:rFonts w:cstheme="minorHAnsi"/>
          <w:b/>
          <w:sz w:val="24"/>
          <w:szCs w:val="24"/>
        </w:rPr>
      </w:pPr>
      <w:r w:rsidRPr="006F276B">
        <w:rPr>
          <w:rFonts w:cstheme="minorHAnsi"/>
          <w:b/>
          <w:sz w:val="24"/>
          <w:szCs w:val="24"/>
        </w:rPr>
        <w:lastRenderedPageBreak/>
        <w:t xml:space="preserve"> </w:t>
      </w:r>
      <w:r w:rsidR="00BC6C3E" w:rsidRPr="006F276B">
        <w:rPr>
          <w:rFonts w:cstheme="minorHAnsi"/>
          <w:b/>
          <w:sz w:val="24"/>
          <w:szCs w:val="24"/>
        </w:rPr>
        <w:t>ŠTUDIJSKI PROGRAM</w:t>
      </w:r>
      <w:r w:rsidR="003A732E" w:rsidRPr="006F276B">
        <w:rPr>
          <w:rFonts w:cstheme="minorHAnsi"/>
          <w:b/>
          <w:sz w:val="24"/>
          <w:szCs w:val="24"/>
        </w:rPr>
        <w:t>I</w:t>
      </w:r>
    </w:p>
    <w:p w:rsidR="006F276B" w:rsidRPr="006F276B" w:rsidRDefault="006F276B" w:rsidP="006F276B">
      <w:pPr>
        <w:pStyle w:val="Odstavekseznama"/>
        <w:jc w:val="both"/>
        <w:rPr>
          <w:rFonts w:cstheme="minorHAnsi"/>
          <w:b/>
          <w:sz w:val="24"/>
          <w:szCs w:val="24"/>
        </w:rPr>
      </w:pPr>
    </w:p>
    <w:p w:rsidR="00BB3995" w:rsidRPr="006F276B" w:rsidRDefault="006F276B" w:rsidP="006F276B">
      <w:pPr>
        <w:pStyle w:val="Odstavekseznama"/>
        <w:numPr>
          <w:ilvl w:val="1"/>
          <w:numId w:val="17"/>
        </w:numPr>
        <w:jc w:val="both"/>
        <w:rPr>
          <w:rFonts w:cstheme="minorHAnsi"/>
          <w:b/>
          <w:sz w:val="24"/>
          <w:szCs w:val="24"/>
        </w:rPr>
      </w:pPr>
      <w:r>
        <w:rPr>
          <w:rFonts w:cstheme="minorHAnsi"/>
          <w:b/>
          <w:sz w:val="24"/>
          <w:szCs w:val="24"/>
        </w:rPr>
        <w:t xml:space="preserve">    </w:t>
      </w:r>
      <w:r w:rsidRPr="006F276B">
        <w:rPr>
          <w:rFonts w:cstheme="minorHAnsi"/>
          <w:b/>
          <w:sz w:val="24"/>
          <w:szCs w:val="24"/>
        </w:rPr>
        <w:t xml:space="preserve">ŠTUDIJSKI PROGRAM </w:t>
      </w:r>
      <w:r w:rsidR="00BC6C3E" w:rsidRPr="006F276B">
        <w:rPr>
          <w:rFonts w:cstheme="minorHAnsi"/>
          <w:b/>
          <w:sz w:val="24"/>
          <w:szCs w:val="24"/>
        </w:rPr>
        <w:t>EKONOMIST</w:t>
      </w:r>
    </w:p>
    <w:p w:rsidR="00D13520" w:rsidRDefault="00D13520" w:rsidP="00950525">
      <w:pPr>
        <w:jc w:val="both"/>
        <w:rPr>
          <w:rFonts w:cstheme="minorHAnsi"/>
          <w:b/>
          <w:sz w:val="24"/>
          <w:szCs w:val="24"/>
        </w:rPr>
      </w:pPr>
    </w:p>
    <w:p w:rsidR="00D13520" w:rsidRDefault="00D13520" w:rsidP="0037113F">
      <w:pPr>
        <w:jc w:val="center"/>
        <w:rPr>
          <w:rFonts w:cstheme="minorHAnsi"/>
          <w:b/>
          <w:sz w:val="24"/>
          <w:szCs w:val="24"/>
        </w:rPr>
      </w:pPr>
      <w:r>
        <w:rPr>
          <w:rFonts w:cstheme="minorHAnsi"/>
          <w:b/>
          <w:sz w:val="24"/>
          <w:szCs w:val="24"/>
        </w:rPr>
        <w:t>VLOGA EKONOMISTA</w:t>
      </w:r>
    </w:p>
    <w:p w:rsidR="00BB3995" w:rsidRPr="002C68E2" w:rsidRDefault="009228D1" w:rsidP="00950525">
      <w:pPr>
        <w:jc w:val="both"/>
        <w:rPr>
          <w:rFonts w:cstheme="minorHAnsi"/>
          <w:b/>
          <w:sz w:val="24"/>
          <w:szCs w:val="24"/>
        </w:rPr>
      </w:pPr>
      <w:r w:rsidRPr="002C68E2">
        <w:rPr>
          <w:rFonts w:cstheme="minorHAnsi"/>
          <w:b/>
          <w:sz w:val="24"/>
          <w:szCs w:val="24"/>
        </w:rPr>
        <w:t xml:space="preserve"> </w:t>
      </w:r>
    </w:p>
    <w:p w:rsidR="00BC6C3E" w:rsidRPr="002C68E2" w:rsidRDefault="009228D1" w:rsidP="00950525">
      <w:pPr>
        <w:jc w:val="both"/>
        <w:rPr>
          <w:rFonts w:cstheme="minorHAnsi"/>
          <w:sz w:val="24"/>
          <w:szCs w:val="24"/>
        </w:rPr>
      </w:pPr>
      <w:r w:rsidRPr="002C68E2">
        <w:rPr>
          <w:rFonts w:cstheme="minorHAnsi"/>
          <w:sz w:val="24"/>
          <w:szCs w:val="24"/>
        </w:rPr>
        <w:t>Študenti programa Ekonomist pridobijo različna specializirana znanja s področja poslovanja, ki jim omogočajo široko razumevanje poslovnih procesov, upravljanje s podatki in informacijami, zavedanje pomena zagotavljanja kakovosti in posredovanja pridobljenega znanja. Organizacij</w:t>
      </w:r>
      <w:r w:rsidR="00BF359C" w:rsidRPr="002C68E2">
        <w:rPr>
          <w:rFonts w:cstheme="minorHAnsi"/>
          <w:sz w:val="24"/>
          <w:szCs w:val="24"/>
        </w:rPr>
        <w:t xml:space="preserve">e </w:t>
      </w:r>
      <w:r w:rsidRPr="002C68E2">
        <w:rPr>
          <w:rFonts w:cstheme="minorHAnsi"/>
          <w:sz w:val="24"/>
          <w:szCs w:val="24"/>
        </w:rPr>
        <w:t xml:space="preserve">od ekonomista pričakujejo </w:t>
      </w:r>
      <w:r w:rsidR="00BF359C" w:rsidRPr="002C68E2">
        <w:rPr>
          <w:rFonts w:cstheme="minorHAnsi"/>
          <w:sz w:val="24"/>
          <w:szCs w:val="24"/>
        </w:rPr>
        <w:t>človeka, ki je sposoben organizacije in izvedbe nakupno-prodajnega procesa proizvodov in storitev ob zagotavljanju učinkovite komunikacije in uporabe informacijsko</w:t>
      </w:r>
      <w:r w:rsidR="00C80BFE" w:rsidRPr="002C68E2">
        <w:rPr>
          <w:rFonts w:cstheme="minorHAnsi"/>
          <w:sz w:val="24"/>
          <w:szCs w:val="24"/>
        </w:rPr>
        <w:t>-</w:t>
      </w:r>
      <w:r w:rsidR="00BF359C" w:rsidRPr="002C68E2">
        <w:rPr>
          <w:rFonts w:cstheme="minorHAnsi"/>
          <w:sz w:val="24"/>
          <w:szCs w:val="24"/>
        </w:rPr>
        <w:t>komunikacijske tehnologije kot podpore spremljanju realizacije v okviru financ in računovodstva.</w:t>
      </w:r>
    </w:p>
    <w:p w:rsidR="00E069D9" w:rsidRPr="002C68E2" w:rsidRDefault="00E069D9" w:rsidP="00950525">
      <w:pPr>
        <w:jc w:val="both"/>
        <w:rPr>
          <w:rFonts w:cstheme="minorHAnsi"/>
          <w:sz w:val="24"/>
          <w:szCs w:val="24"/>
        </w:rPr>
      </w:pPr>
    </w:p>
    <w:p w:rsidR="00BF359C" w:rsidRPr="002C68E2" w:rsidRDefault="00BF359C" w:rsidP="00950525">
      <w:pPr>
        <w:jc w:val="both"/>
        <w:rPr>
          <w:rFonts w:cstheme="minorHAnsi"/>
          <w:b/>
          <w:sz w:val="24"/>
          <w:szCs w:val="24"/>
        </w:rPr>
      </w:pPr>
      <w:r w:rsidRPr="002C68E2">
        <w:rPr>
          <w:rFonts w:cstheme="minorHAnsi"/>
          <w:b/>
          <w:sz w:val="24"/>
          <w:szCs w:val="24"/>
        </w:rPr>
        <w:t>Temeljni cilji programa</w:t>
      </w:r>
    </w:p>
    <w:p w:rsidR="00404D92" w:rsidRPr="002C68E2" w:rsidRDefault="00404D92" w:rsidP="00615C7F">
      <w:pPr>
        <w:jc w:val="both"/>
        <w:rPr>
          <w:rFonts w:cstheme="minorHAnsi"/>
          <w:sz w:val="24"/>
          <w:szCs w:val="24"/>
        </w:rPr>
      </w:pPr>
      <w:r w:rsidRPr="002C68E2">
        <w:rPr>
          <w:rFonts w:cstheme="minorHAnsi"/>
          <w:sz w:val="24"/>
          <w:szCs w:val="24"/>
        </w:rPr>
        <w:t>Temeljni cilji programa so izobraziti ekonomiste:</w:t>
      </w:r>
    </w:p>
    <w:p w:rsidR="00404D92" w:rsidRPr="002C68E2" w:rsidRDefault="00404D92" w:rsidP="00615C7F">
      <w:pPr>
        <w:pStyle w:val="Odstavekseznama"/>
        <w:numPr>
          <w:ilvl w:val="0"/>
          <w:numId w:val="5"/>
        </w:numPr>
        <w:jc w:val="both"/>
        <w:rPr>
          <w:rFonts w:cstheme="minorHAnsi"/>
          <w:sz w:val="24"/>
          <w:szCs w:val="24"/>
        </w:rPr>
      </w:pPr>
      <w:r w:rsidRPr="002C68E2">
        <w:rPr>
          <w:rFonts w:cstheme="minorHAnsi"/>
          <w:sz w:val="24"/>
          <w:szCs w:val="24"/>
        </w:rPr>
        <w:t>z dovolj širokim in poglobljenim strokovno</w:t>
      </w:r>
      <w:r w:rsidR="00C80BFE" w:rsidRPr="002C68E2">
        <w:rPr>
          <w:rFonts w:cstheme="minorHAnsi"/>
          <w:sz w:val="24"/>
          <w:szCs w:val="24"/>
        </w:rPr>
        <w:t>-</w:t>
      </w:r>
      <w:r w:rsidRPr="002C68E2">
        <w:rPr>
          <w:rFonts w:cstheme="minorHAnsi"/>
          <w:sz w:val="24"/>
          <w:szCs w:val="24"/>
        </w:rPr>
        <w:t>teoretičnim in praktično uporabnim znanjem,</w:t>
      </w:r>
    </w:p>
    <w:p w:rsidR="00C80BFE" w:rsidRPr="002C68E2" w:rsidRDefault="00404D92" w:rsidP="00C80BFE">
      <w:pPr>
        <w:pStyle w:val="Odstavekseznama"/>
        <w:numPr>
          <w:ilvl w:val="0"/>
          <w:numId w:val="5"/>
        </w:numPr>
        <w:jc w:val="both"/>
        <w:rPr>
          <w:rFonts w:cstheme="minorHAnsi"/>
          <w:sz w:val="24"/>
          <w:szCs w:val="24"/>
        </w:rPr>
      </w:pPr>
      <w:r w:rsidRPr="002C68E2">
        <w:rPr>
          <w:rFonts w:cstheme="minorHAnsi"/>
          <w:sz w:val="24"/>
          <w:szCs w:val="24"/>
        </w:rPr>
        <w:t xml:space="preserve">z dovolj širokim znanjem komercialnega in finančnega poslovanja ter vodenja računovodstva, </w:t>
      </w:r>
    </w:p>
    <w:p w:rsidR="00726758" w:rsidRPr="002C68E2" w:rsidRDefault="00726758" w:rsidP="00C80BFE">
      <w:pPr>
        <w:pStyle w:val="Odstavekseznama"/>
        <w:numPr>
          <w:ilvl w:val="0"/>
          <w:numId w:val="5"/>
        </w:numPr>
        <w:jc w:val="both"/>
        <w:rPr>
          <w:rFonts w:cstheme="minorHAnsi"/>
          <w:sz w:val="24"/>
          <w:szCs w:val="24"/>
        </w:rPr>
      </w:pPr>
      <w:r w:rsidRPr="002C68E2">
        <w:rPr>
          <w:rFonts w:cstheme="minorHAnsi"/>
          <w:sz w:val="24"/>
          <w:szCs w:val="24"/>
        </w:rPr>
        <w:t>s poglobljenim in dovolj širokim znanjem organizacije poslovanja ter vodenja in organiziranja tehnoloških procesov,</w:t>
      </w:r>
    </w:p>
    <w:p w:rsidR="00404D92" w:rsidRPr="002C68E2" w:rsidRDefault="00404D92" w:rsidP="00615C7F">
      <w:pPr>
        <w:pStyle w:val="Odstavekseznama"/>
        <w:numPr>
          <w:ilvl w:val="0"/>
          <w:numId w:val="5"/>
        </w:numPr>
        <w:jc w:val="both"/>
        <w:rPr>
          <w:rFonts w:cstheme="minorHAnsi"/>
          <w:sz w:val="24"/>
          <w:szCs w:val="24"/>
        </w:rPr>
      </w:pPr>
      <w:r w:rsidRPr="002C68E2">
        <w:rPr>
          <w:rFonts w:cstheme="minorHAnsi"/>
          <w:sz w:val="24"/>
          <w:szCs w:val="24"/>
        </w:rPr>
        <w:t>ki pridobijo generične in poklicno specifične kompetence strokovnega področja komerciale računovodstva, organizacije poslovanja, bančništva, zavarovalništva, poštnega poslovanja, poslovanja z nepremičninami, poslovne logistike in poštnega prometa,</w:t>
      </w:r>
    </w:p>
    <w:p w:rsidR="00615C7F" w:rsidRPr="002C68E2" w:rsidRDefault="00404D92" w:rsidP="00615C7F">
      <w:pPr>
        <w:pStyle w:val="Odstavekseznama"/>
        <w:numPr>
          <w:ilvl w:val="0"/>
          <w:numId w:val="5"/>
        </w:numPr>
        <w:jc w:val="both"/>
        <w:rPr>
          <w:rFonts w:cstheme="minorHAnsi"/>
          <w:sz w:val="24"/>
          <w:szCs w:val="24"/>
        </w:rPr>
      </w:pPr>
      <w:r w:rsidRPr="002C68E2">
        <w:rPr>
          <w:rFonts w:cstheme="minorHAnsi"/>
          <w:sz w:val="24"/>
          <w:szCs w:val="24"/>
        </w:rPr>
        <w:t>s strokovnim znanjem s področja bančništva, zavarovalništva, poslovne logistike, poštnega prometa</w:t>
      </w:r>
      <w:r w:rsidR="00615C7F" w:rsidRPr="002C68E2">
        <w:rPr>
          <w:rFonts w:cstheme="minorHAnsi"/>
          <w:sz w:val="24"/>
          <w:szCs w:val="24"/>
        </w:rPr>
        <w:t xml:space="preserve"> in poslovanja z nepremičninami.</w:t>
      </w:r>
    </w:p>
    <w:p w:rsidR="00615C7F" w:rsidRPr="002C68E2" w:rsidRDefault="00BC6C3E" w:rsidP="00615C7F">
      <w:pPr>
        <w:jc w:val="both"/>
        <w:rPr>
          <w:rFonts w:cstheme="minorHAnsi"/>
          <w:sz w:val="24"/>
          <w:szCs w:val="24"/>
        </w:rPr>
      </w:pPr>
      <w:r w:rsidRPr="002C68E2">
        <w:rPr>
          <w:rFonts w:cstheme="minorHAnsi"/>
          <w:sz w:val="24"/>
          <w:szCs w:val="24"/>
        </w:rPr>
        <w:t>Študij traja 2 leti.</w:t>
      </w:r>
    </w:p>
    <w:p w:rsidR="00BC6C3E" w:rsidRPr="002C68E2" w:rsidRDefault="00BC6C3E" w:rsidP="00615C7F">
      <w:pPr>
        <w:jc w:val="both"/>
        <w:rPr>
          <w:rFonts w:cstheme="minorHAnsi"/>
          <w:sz w:val="24"/>
          <w:szCs w:val="24"/>
        </w:rPr>
      </w:pPr>
      <w:r w:rsidRPr="002C68E2">
        <w:rPr>
          <w:rFonts w:cstheme="minorHAnsi"/>
          <w:sz w:val="24"/>
          <w:szCs w:val="24"/>
        </w:rPr>
        <w:t>Študijski program je ovrednoten s 120 kreditnimi točkami (KT) po sistemu ECTS.</w:t>
      </w:r>
    </w:p>
    <w:p w:rsidR="00BC6C3E" w:rsidRPr="002C68E2" w:rsidRDefault="00E069D9" w:rsidP="00615C7F">
      <w:pPr>
        <w:jc w:val="both"/>
        <w:rPr>
          <w:rFonts w:cstheme="minorHAnsi"/>
          <w:b/>
          <w:sz w:val="24"/>
          <w:szCs w:val="24"/>
        </w:rPr>
      </w:pPr>
      <w:r w:rsidRPr="002C68E2">
        <w:rPr>
          <w:rFonts w:cstheme="minorHAnsi"/>
          <w:b/>
          <w:sz w:val="24"/>
          <w:szCs w:val="24"/>
        </w:rPr>
        <w:t>Pogoji za vpis</w:t>
      </w:r>
    </w:p>
    <w:p w:rsidR="00BC6C3E" w:rsidRPr="002C68E2" w:rsidRDefault="00BC6C3E" w:rsidP="00615C7F">
      <w:pPr>
        <w:jc w:val="both"/>
        <w:rPr>
          <w:rFonts w:cstheme="minorHAnsi"/>
          <w:sz w:val="24"/>
          <w:szCs w:val="24"/>
        </w:rPr>
      </w:pPr>
      <w:r w:rsidRPr="002C68E2">
        <w:rPr>
          <w:rFonts w:cstheme="minorHAnsi"/>
          <w:sz w:val="24"/>
          <w:szCs w:val="24"/>
        </w:rPr>
        <w:t>V višješolski študijski program ekonomist se lahko vpiše, kdor:</w:t>
      </w:r>
    </w:p>
    <w:p w:rsidR="00BC6C3E" w:rsidRPr="002C68E2" w:rsidRDefault="00BC6C3E" w:rsidP="00BC6C3E">
      <w:pPr>
        <w:pStyle w:val="Odstavekseznama"/>
        <w:numPr>
          <w:ilvl w:val="0"/>
          <w:numId w:val="5"/>
        </w:numPr>
        <w:jc w:val="both"/>
        <w:rPr>
          <w:rFonts w:cstheme="minorHAnsi"/>
          <w:sz w:val="24"/>
          <w:szCs w:val="24"/>
        </w:rPr>
      </w:pPr>
      <w:r w:rsidRPr="002C68E2">
        <w:rPr>
          <w:rFonts w:cstheme="minorHAnsi"/>
          <w:sz w:val="24"/>
          <w:szCs w:val="24"/>
        </w:rPr>
        <w:t>je opravil splošno oziroma poklicno maturo oziroma je končal temu ustrezno izobraževanje po prejšnjih predpisih ali</w:t>
      </w:r>
    </w:p>
    <w:p w:rsidR="00BC6C3E" w:rsidRPr="002C68E2" w:rsidRDefault="00BC6C3E" w:rsidP="00615C7F">
      <w:pPr>
        <w:pStyle w:val="Odstavekseznama"/>
        <w:numPr>
          <w:ilvl w:val="0"/>
          <w:numId w:val="5"/>
        </w:numPr>
        <w:jc w:val="both"/>
        <w:rPr>
          <w:rFonts w:cstheme="minorHAnsi"/>
          <w:sz w:val="24"/>
          <w:szCs w:val="24"/>
        </w:rPr>
      </w:pPr>
      <w:r w:rsidRPr="002C68E2">
        <w:rPr>
          <w:rFonts w:cstheme="minorHAnsi"/>
          <w:sz w:val="24"/>
          <w:szCs w:val="24"/>
        </w:rPr>
        <w:t>ima opravljen mojstrski, delovodski ali poslovodski izpit, tri leta delovnih izkušenj in je opravil preizkus znanja iz splošnoizobraževalnih predmetov v obsegu, ki je določen za poklicno maturo v srednjem strokovnem izobraževanju.</w:t>
      </w:r>
    </w:p>
    <w:p w:rsidR="009D346B" w:rsidRPr="002C68E2" w:rsidRDefault="009D346B" w:rsidP="00DE1296">
      <w:pPr>
        <w:adjustRightInd w:val="0"/>
        <w:jc w:val="both"/>
        <w:rPr>
          <w:rFonts w:cstheme="minorHAnsi"/>
          <w:color w:val="000000"/>
          <w:sz w:val="24"/>
          <w:szCs w:val="24"/>
        </w:rPr>
      </w:pPr>
      <w:r w:rsidRPr="002C68E2">
        <w:rPr>
          <w:rFonts w:cstheme="minorHAnsi"/>
          <w:color w:val="000000"/>
          <w:sz w:val="24"/>
          <w:szCs w:val="24"/>
        </w:rPr>
        <w:lastRenderedPageBreak/>
        <w:t xml:space="preserve">Na </w:t>
      </w:r>
      <w:r w:rsidRPr="002C68E2">
        <w:rPr>
          <w:rFonts w:cstheme="minorHAnsi"/>
          <w:b/>
          <w:bCs/>
          <w:color w:val="000000"/>
          <w:sz w:val="24"/>
          <w:szCs w:val="24"/>
        </w:rPr>
        <w:t xml:space="preserve">vpisna mesta </w:t>
      </w:r>
      <w:r w:rsidRPr="002C68E2">
        <w:rPr>
          <w:rFonts w:cstheme="minorHAnsi"/>
          <w:color w:val="000000"/>
          <w:sz w:val="24"/>
          <w:szCs w:val="24"/>
        </w:rPr>
        <w:t>lahko kandidirajo in se izobražujejo pod enakimi pogoji kot državljani Republike Slovenije:</w:t>
      </w:r>
    </w:p>
    <w:p w:rsidR="009D346B" w:rsidRPr="002C68E2" w:rsidRDefault="009D346B" w:rsidP="00DE1296">
      <w:pPr>
        <w:pStyle w:val="Odstavekseznama"/>
        <w:numPr>
          <w:ilvl w:val="1"/>
          <w:numId w:val="6"/>
        </w:numPr>
        <w:autoSpaceDE w:val="0"/>
        <w:autoSpaceDN w:val="0"/>
        <w:adjustRightInd w:val="0"/>
        <w:spacing w:before="240" w:after="0" w:line="240" w:lineRule="auto"/>
        <w:contextualSpacing w:val="0"/>
        <w:jc w:val="both"/>
        <w:rPr>
          <w:rFonts w:cstheme="minorHAnsi"/>
          <w:color w:val="000000"/>
          <w:sz w:val="24"/>
          <w:szCs w:val="24"/>
        </w:rPr>
      </w:pPr>
      <w:r w:rsidRPr="002C68E2">
        <w:rPr>
          <w:rFonts w:cstheme="minorHAnsi"/>
          <w:color w:val="000000"/>
          <w:sz w:val="24"/>
          <w:szCs w:val="24"/>
        </w:rPr>
        <w:t xml:space="preserve">Slovenci brez slovenskega državljanstva, </w:t>
      </w:r>
    </w:p>
    <w:p w:rsidR="009D346B" w:rsidRPr="002C68E2" w:rsidRDefault="009D346B" w:rsidP="00DE1296">
      <w:pPr>
        <w:pStyle w:val="Odstavekseznama"/>
        <w:numPr>
          <w:ilvl w:val="1"/>
          <w:numId w:val="6"/>
        </w:numPr>
        <w:autoSpaceDE w:val="0"/>
        <w:autoSpaceDN w:val="0"/>
        <w:adjustRightInd w:val="0"/>
        <w:spacing w:before="240" w:after="0" w:line="240" w:lineRule="auto"/>
        <w:contextualSpacing w:val="0"/>
        <w:jc w:val="both"/>
        <w:rPr>
          <w:rFonts w:cstheme="minorHAnsi"/>
          <w:color w:val="000000"/>
          <w:sz w:val="24"/>
          <w:szCs w:val="24"/>
        </w:rPr>
      </w:pPr>
      <w:r w:rsidRPr="002C68E2">
        <w:rPr>
          <w:rFonts w:cstheme="minorHAnsi"/>
          <w:color w:val="000000"/>
          <w:sz w:val="24"/>
          <w:szCs w:val="24"/>
        </w:rPr>
        <w:t xml:space="preserve">državljani držav članic Evropske unije  in </w:t>
      </w:r>
    </w:p>
    <w:p w:rsidR="009D346B" w:rsidRPr="002C68E2" w:rsidRDefault="009D346B" w:rsidP="00DE1296">
      <w:pPr>
        <w:pStyle w:val="Odstavekseznama"/>
        <w:numPr>
          <w:ilvl w:val="1"/>
          <w:numId w:val="6"/>
        </w:numPr>
        <w:autoSpaceDE w:val="0"/>
        <w:autoSpaceDN w:val="0"/>
        <w:adjustRightInd w:val="0"/>
        <w:spacing w:before="240" w:after="0" w:line="240" w:lineRule="auto"/>
        <w:contextualSpacing w:val="0"/>
        <w:jc w:val="both"/>
        <w:rPr>
          <w:rFonts w:cstheme="minorHAnsi"/>
          <w:color w:val="000000"/>
          <w:sz w:val="24"/>
          <w:szCs w:val="24"/>
        </w:rPr>
      </w:pPr>
      <w:r w:rsidRPr="002C68E2">
        <w:rPr>
          <w:rFonts w:cstheme="minorHAnsi"/>
          <w:color w:val="000000"/>
          <w:sz w:val="24"/>
          <w:szCs w:val="24"/>
        </w:rPr>
        <w:t>tuji državljani, ki se izobražujejo po načelu vzajemnosti ali če so sami ali vsaj eden od staršev ali skrbnikov ob vpisu rezidenti Republike Slovenije za davčne namene.</w:t>
      </w:r>
    </w:p>
    <w:p w:rsidR="00DE1296" w:rsidRPr="002C68E2" w:rsidRDefault="009D346B" w:rsidP="009D346B">
      <w:pPr>
        <w:adjustRightInd w:val="0"/>
        <w:jc w:val="both"/>
        <w:rPr>
          <w:rFonts w:cstheme="minorHAnsi"/>
          <w:color w:val="000000"/>
          <w:sz w:val="24"/>
          <w:szCs w:val="24"/>
        </w:rPr>
      </w:pPr>
      <w:r w:rsidRPr="002C68E2">
        <w:rPr>
          <w:rFonts w:cstheme="minorHAnsi"/>
          <w:color w:val="000000"/>
          <w:sz w:val="24"/>
          <w:szCs w:val="24"/>
        </w:rPr>
        <w:t xml:space="preserve"> </w:t>
      </w:r>
    </w:p>
    <w:p w:rsidR="009D346B" w:rsidRPr="002C68E2" w:rsidRDefault="009D346B" w:rsidP="00DE1296">
      <w:pPr>
        <w:adjustRightInd w:val="0"/>
        <w:jc w:val="both"/>
        <w:rPr>
          <w:rFonts w:cstheme="minorHAnsi"/>
          <w:b/>
          <w:bCs/>
          <w:color w:val="000000"/>
          <w:sz w:val="24"/>
          <w:szCs w:val="24"/>
        </w:rPr>
      </w:pPr>
      <w:r w:rsidRPr="002C68E2">
        <w:rPr>
          <w:rFonts w:cstheme="minorHAnsi"/>
          <w:b/>
          <w:bCs/>
          <w:color w:val="000000"/>
          <w:sz w:val="24"/>
          <w:szCs w:val="24"/>
        </w:rPr>
        <w:t xml:space="preserve">Dodatna mesta za redni študij: </w:t>
      </w:r>
    </w:p>
    <w:p w:rsidR="009D346B" w:rsidRPr="002C68E2" w:rsidRDefault="009D346B" w:rsidP="00DE1296">
      <w:pPr>
        <w:adjustRightInd w:val="0"/>
        <w:jc w:val="both"/>
        <w:rPr>
          <w:rFonts w:cstheme="minorHAnsi"/>
          <w:color w:val="000000"/>
          <w:sz w:val="24"/>
          <w:szCs w:val="24"/>
        </w:rPr>
      </w:pPr>
      <w:r w:rsidRPr="002C68E2">
        <w:rPr>
          <w:rFonts w:cstheme="minorHAnsi"/>
          <w:color w:val="000000"/>
          <w:sz w:val="24"/>
          <w:szCs w:val="24"/>
        </w:rPr>
        <w:t xml:space="preserve">Za redni študij so lahko </w:t>
      </w:r>
      <w:r w:rsidRPr="002C68E2">
        <w:rPr>
          <w:rFonts w:cstheme="minorHAnsi"/>
          <w:sz w:val="24"/>
          <w:szCs w:val="24"/>
        </w:rPr>
        <w:t>razpisana</w:t>
      </w:r>
      <w:r w:rsidRPr="002C68E2">
        <w:rPr>
          <w:rFonts w:cstheme="minorHAnsi"/>
          <w:b/>
          <w:sz w:val="24"/>
          <w:szCs w:val="24"/>
        </w:rPr>
        <w:t xml:space="preserve"> </w:t>
      </w:r>
      <w:r w:rsidRPr="002C68E2">
        <w:rPr>
          <w:rFonts w:cstheme="minorHAnsi"/>
          <w:b/>
          <w:bCs/>
          <w:sz w:val="24"/>
          <w:szCs w:val="24"/>
        </w:rPr>
        <w:t xml:space="preserve">dodatna vpisna mesta </w:t>
      </w:r>
      <w:r w:rsidRPr="002C68E2">
        <w:rPr>
          <w:rFonts w:cstheme="minorHAnsi"/>
          <w:color w:val="000000"/>
          <w:sz w:val="24"/>
          <w:szCs w:val="24"/>
        </w:rPr>
        <w:t xml:space="preserve">za vpis državljanov držav, s katerimi ima Republika Slovenija sklenjeno mednarodno pogodbo o izobraževanju po načelu vzajemnosti (Črna gora, BiH, Makedonija, Srbija in Kosovo), in sicer največ do treh odstotkov od števila vpisnih mest, razpisanih za vpis v posamezen program. Kandidati se lahko po zaključku drugega prijavnega roka vpišejo tudi na še prosta vpisna mesta, razpisana za vpis v redni študij, in sicer največ do šest odstotkov od števila razpisanih vpisnih mest za posamezen program. </w:t>
      </w:r>
    </w:p>
    <w:p w:rsidR="00181C38" w:rsidRPr="002C68E2" w:rsidRDefault="00181C38" w:rsidP="00DE1296">
      <w:pPr>
        <w:adjustRightInd w:val="0"/>
        <w:jc w:val="both"/>
        <w:rPr>
          <w:rFonts w:cstheme="minorHAnsi"/>
          <w:color w:val="000000"/>
          <w:sz w:val="24"/>
          <w:szCs w:val="24"/>
        </w:rPr>
      </w:pPr>
    </w:p>
    <w:p w:rsidR="009D346B" w:rsidRPr="002C68E2" w:rsidRDefault="009D346B" w:rsidP="00DE1296">
      <w:pPr>
        <w:adjustRightInd w:val="0"/>
        <w:jc w:val="both"/>
        <w:rPr>
          <w:rFonts w:cstheme="minorHAnsi"/>
          <w:b/>
          <w:bCs/>
          <w:color w:val="000000"/>
          <w:sz w:val="24"/>
          <w:szCs w:val="24"/>
        </w:rPr>
      </w:pPr>
      <w:r w:rsidRPr="002C68E2">
        <w:rPr>
          <w:rFonts w:cstheme="minorHAnsi"/>
          <w:b/>
          <w:bCs/>
          <w:color w:val="000000"/>
          <w:sz w:val="24"/>
          <w:szCs w:val="24"/>
        </w:rPr>
        <w:t xml:space="preserve">Dodatna mesta za izredni študij: </w:t>
      </w:r>
    </w:p>
    <w:p w:rsidR="009D346B" w:rsidRPr="002C68E2" w:rsidRDefault="009D346B" w:rsidP="009D346B">
      <w:pPr>
        <w:adjustRightInd w:val="0"/>
        <w:jc w:val="both"/>
        <w:rPr>
          <w:rFonts w:cstheme="minorHAnsi"/>
          <w:strike/>
          <w:color w:val="000000"/>
          <w:sz w:val="24"/>
          <w:szCs w:val="24"/>
        </w:rPr>
      </w:pPr>
      <w:r w:rsidRPr="002C68E2">
        <w:rPr>
          <w:rFonts w:cstheme="minorHAnsi"/>
          <w:color w:val="000000"/>
          <w:sz w:val="24"/>
          <w:szCs w:val="24"/>
        </w:rPr>
        <w:t xml:space="preserve">Za izredni študij so lahko </w:t>
      </w:r>
      <w:r w:rsidRPr="002C68E2">
        <w:rPr>
          <w:rFonts w:cstheme="minorHAnsi"/>
          <w:sz w:val="24"/>
          <w:szCs w:val="24"/>
        </w:rPr>
        <w:t xml:space="preserve">razpisana </w:t>
      </w:r>
      <w:r w:rsidRPr="002C68E2">
        <w:rPr>
          <w:rFonts w:cstheme="minorHAnsi"/>
          <w:b/>
          <w:color w:val="000000"/>
          <w:sz w:val="24"/>
          <w:szCs w:val="24"/>
        </w:rPr>
        <w:t>dodatna vpisna mesta</w:t>
      </w:r>
      <w:r w:rsidRPr="002C68E2">
        <w:rPr>
          <w:rFonts w:cstheme="minorHAnsi"/>
          <w:color w:val="000000"/>
          <w:sz w:val="24"/>
          <w:szCs w:val="24"/>
        </w:rPr>
        <w:t xml:space="preserve"> za vpis tujcev, in sicer največ do 50 odstotkov od števila vpisnih mest, razpisanih za vpis v posamezen program. </w:t>
      </w:r>
    </w:p>
    <w:p w:rsidR="00181C38" w:rsidRPr="002C68E2" w:rsidRDefault="00181C38" w:rsidP="009D346B">
      <w:pPr>
        <w:adjustRightInd w:val="0"/>
        <w:jc w:val="both"/>
        <w:rPr>
          <w:rFonts w:cstheme="minorHAnsi"/>
          <w:strike/>
          <w:color w:val="000000"/>
          <w:sz w:val="24"/>
          <w:szCs w:val="24"/>
        </w:rPr>
      </w:pPr>
    </w:p>
    <w:p w:rsidR="009D346B" w:rsidRPr="002C68E2" w:rsidRDefault="009D346B" w:rsidP="00DE1296">
      <w:pPr>
        <w:adjustRightInd w:val="0"/>
        <w:rPr>
          <w:rFonts w:cstheme="minorHAnsi"/>
          <w:color w:val="000000"/>
          <w:sz w:val="24"/>
          <w:szCs w:val="24"/>
        </w:rPr>
      </w:pPr>
      <w:r w:rsidRPr="002C68E2">
        <w:rPr>
          <w:rFonts w:cstheme="minorHAnsi"/>
          <w:color w:val="000000"/>
          <w:sz w:val="24"/>
          <w:szCs w:val="24"/>
        </w:rPr>
        <w:t>Tujci so osebe, ki:</w:t>
      </w:r>
    </w:p>
    <w:p w:rsidR="009D346B" w:rsidRPr="002C68E2" w:rsidRDefault="009D346B" w:rsidP="00DE1296">
      <w:pPr>
        <w:pStyle w:val="Odstavekseznama"/>
        <w:numPr>
          <w:ilvl w:val="1"/>
          <w:numId w:val="6"/>
        </w:numPr>
        <w:autoSpaceDE w:val="0"/>
        <w:autoSpaceDN w:val="0"/>
        <w:adjustRightInd w:val="0"/>
        <w:spacing w:before="240" w:after="0" w:line="240" w:lineRule="auto"/>
        <w:contextualSpacing w:val="0"/>
        <w:rPr>
          <w:rFonts w:cstheme="minorHAnsi"/>
          <w:color w:val="000000"/>
          <w:sz w:val="24"/>
          <w:szCs w:val="24"/>
        </w:rPr>
      </w:pPr>
      <w:r w:rsidRPr="002C68E2">
        <w:rPr>
          <w:rFonts w:cstheme="minorHAnsi"/>
          <w:color w:val="000000"/>
          <w:sz w:val="24"/>
          <w:szCs w:val="24"/>
        </w:rPr>
        <w:t>niso Slovenci brez slovenskega državljanstva, nimajo državljanstva</w:t>
      </w:r>
      <w:r w:rsidR="002C7C45" w:rsidRPr="002C68E2">
        <w:rPr>
          <w:rFonts w:cstheme="minorHAnsi"/>
          <w:color w:val="000000"/>
          <w:sz w:val="24"/>
          <w:szCs w:val="24"/>
        </w:rPr>
        <w:t xml:space="preserve"> </w:t>
      </w:r>
      <w:r w:rsidRPr="002C68E2">
        <w:rPr>
          <w:rFonts w:cstheme="minorHAnsi"/>
          <w:color w:val="000000"/>
          <w:sz w:val="24"/>
          <w:szCs w:val="24"/>
        </w:rPr>
        <w:t>Republike  Slovenije,</w:t>
      </w:r>
    </w:p>
    <w:p w:rsidR="009D346B" w:rsidRPr="002C68E2" w:rsidRDefault="009D346B" w:rsidP="00DE1296">
      <w:pPr>
        <w:pStyle w:val="Odstavekseznama"/>
        <w:numPr>
          <w:ilvl w:val="1"/>
          <w:numId w:val="6"/>
        </w:numPr>
        <w:autoSpaceDE w:val="0"/>
        <w:autoSpaceDN w:val="0"/>
        <w:adjustRightInd w:val="0"/>
        <w:spacing w:before="240" w:after="0" w:line="240" w:lineRule="auto"/>
        <w:contextualSpacing w:val="0"/>
        <w:rPr>
          <w:rFonts w:cstheme="minorHAnsi"/>
          <w:color w:val="000000"/>
          <w:sz w:val="24"/>
          <w:szCs w:val="24"/>
        </w:rPr>
      </w:pPr>
      <w:r w:rsidRPr="002C68E2">
        <w:rPr>
          <w:rFonts w:cstheme="minorHAnsi"/>
          <w:color w:val="000000"/>
          <w:sz w:val="24"/>
          <w:szCs w:val="24"/>
        </w:rPr>
        <w:t>nimajo državljanstva drugih držav članic Evropske unije,</w:t>
      </w:r>
    </w:p>
    <w:p w:rsidR="009D346B" w:rsidRPr="002C68E2" w:rsidRDefault="009D346B" w:rsidP="00DE1296">
      <w:pPr>
        <w:pStyle w:val="Odstavekseznama"/>
        <w:numPr>
          <w:ilvl w:val="1"/>
          <w:numId w:val="6"/>
        </w:numPr>
        <w:autoSpaceDE w:val="0"/>
        <w:autoSpaceDN w:val="0"/>
        <w:adjustRightInd w:val="0"/>
        <w:spacing w:before="240" w:after="0" w:line="240" w:lineRule="auto"/>
        <w:contextualSpacing w:val="0"/>
        <w:rPr>
          <w:rFonts w:cstheme="minorHAnsi"/>
          <w:color w:val="000000"/>
          <w:sz w:val="24"/>
          <w:szCs w:val="24"/>
        </w:rPr>
      </w:pPr>
      <w:r w:rsidRPr="002C68E2">
        <w:rPr>
          <w:rFonts w:cstheme="minorHAnsi"/>
          <w:color w:val="000000"/>
          <w:sz w:val="24"/>
          <w:szCs w:val="24"/>
        </w:rPr>
        <w:t>niso sami ali vsaj eden od staršev ali skrbnikov ob vpisu rezidenti Republike Slovenije za davčne  namene,</w:t>
      </w:r>
    </w:p>
    <w:p w:rsidR="009D346B" w:rsidRPr="002C68E2" w:rsidRDefault="009D346B" w:rsidP="00DE1296">
      <w:pPr>
        <w:pStyle w:val="Odstavekseznama"/>
        <w:numPr>
          <w:ilvl w:val="1"/>
          <w:numId w:val="6"/>
        </w:numPr>
        <w:autoSpaceDE w:val="0"/>
        <w:autoSpaceDN w:val="0"/>
        <w:adjustRightInd w:val="0"/>
        <w:spacing w:before="240" w:after="0" w:line="240" w:lineRule="auto"/>
        <w:contextualSpacing w:val="0"/>
        <w:rPr>
          <w:rFonts w:cstheme="minorHAnsi"/>
          <w:color w:val="000000"/>
          <w:sz w:val="24"/>
          <w:szCs w:val="24"/>
        </w:rPr>
      </w:pPr>
      <w:r w:rsidRPr="002C68E2">
        <w:rPr>
          <w:rFonts w:cstheme="minorHAnsi"/>
          <w:color w:val="000000"/>
          <w:sz w:val="24"/>
          <w:szCs w:val="24"/>
        </w:rPr>
        <w:t>niso državljani držav, s katerimi ima Republika Slovenija sklenjeno mednarodno pogodbo o izobraževanj po načelu vzajemnosti.</w:t>
      </w:r>
    </w:p>
    <w:p w:rsidR="00181C38" w:rsidRDefault="00181C38" w:rsidP="00AC41BA">
      <w:pPr>
        <w:spacing w:before="120" w:after="0" w:line="240" w:lineRule="auto"/>
        <w:rPr>
          <w:rFonts w:ascii="Sylfaen" w:hAnsi="Sylfaen" w:cstheme="minorHAnsi"/>
          <w:color w:val="000000"/>
          <w:sz w:val="24"/>
          <w:szCs w:val="24"/>
        </w:rPr>
      </w:pPr>
    </w:p>
    <w:p w:rsidR="006A6132" w:rsidRDefault="006A6132" w:rsidP="00AC41BA">
      <w:pPr>
        <w:spacing w:before="120" w:after="0" w:line="240" w:lineRule="auto"/>
        <w:rPr>
          <w:rFonts w:ascii="Sylfaen" w:hAnsi="Sylfaen" w:cstheme="minorHAnsi"/>
          <w:color w:val="000000"/>
          <w:sz w:val="24"/>
          <w:szCs w:val="24"/>
        </w:rPr>
      </w:pPr>
    </w:p>
    <w:p w:rsidR="006A6132" w:rsidRDefault="006A6132" w:rsidP="00AC41BA">
      <w:pPr>
        <w:spacing w:before="120" w:after="0" w:line="240" w:lineRule="auto"/>
        <w:rPr>
          <w:rFonts w:ascii="Sylfaen" w:hAnsi="Sylfaen" w:cstheme="minorHAnsi"/>
          <w:color w:val="000000"/>
          <w:sz w:val="24"/>
          <w:szCs w:val="24"/>
        </w:rPr>
      </w:pPr>
    </w:p>
    <w:p w:rsidR="006A6132" w:rsidRDefault="006A6132" w:rsidP="00AC41BA">
      <w:pPr>
        <w:spacing w:before="120" w:after="0" w:line="240" w:lineRule="auto"/>
        <w:rPr>
          <w:rFonts w:ascii="Sylfaen" w:hAnsi="Sylfaen" w:cstheme="minorHAnsi"/>
          <w:color w:val="000000"/>
          <w:sz w:val="24"/>
          <w:szCs w:val="24"/>
        </w:rPr>
      </w:pPr>
    </w:p>
    <w:p w:rsidR="00E603B7" w:rsidRDefault="00E603B7" w:rsidP="00AC41BA">
      <w:pPr>
        <w:spacing w:before="120" w:after="0" w:line="240" w:lineRule="auto"/>
        <w:rPr>
          <w:rFonts w:ascii="Sylfaen" w:hAnsi="Sylfaen" w:cstheme="minorHAnsi"/>
          <w:color w:val="000000"/>
          <w:sz w:val="24"/>
          <w:szCs w:val="24"/>
        </w:rPr>
      </w:pPr>
    </w:p>
    <w:p w:rsidR="00E603B7" w:rsidRDefault="00E603B7" w:rsidP="00AC41BA">
      <w:pPr>
        <w:spacing w:before="120" w:after="0" w:line="240" w:lineRule="auto"/>
        <w:rPr>
          <w:rFonts w:ascii="Sylfaen" w:hAnsi="Sylfaen" w:cstheme="minorHAnsi"/>
          <w:color w:val="000000"/>
          <w:sz w:val="24"/>
          <w:szCs w:val="24"/>
        </w:rPr>
      </w:pPr>
    </w:p>
    <w:p w:rsidR="00AC41BA" w:rsidRPr="002C68E2" w:rsidRDefault="00AC41BA" w:rsidP="00AC41BA">
      <w:pPr>
        <w:spacing w:before="120" w:after="0" w:line="240" w:lineRule="auto"/>
        <w:rPr>
          <w:rFonts w:eastAsia="Times New Roman" w:cstheme="minorHAnsi"/>
          <w:color w:val="000000"/>
          <w:sz w:val="24"/>
          <w:szCs w:val="24"/>
          <w:lang w:eastAsia="sl-SI"/>
        </w:rPr>
      </w:pPr>
      <w:r w:rsidRPr="002C68E2">
        <w:rPr>
          <w:rFonts w:eastAsia="Times New Roman" w:cstheme="minorHAnsi"/>
          <w:b/>
          <w:bCs/>
          <w:sz w:val="24"/>
          <w:szCs w:val="24"/>
          <w:lang w:eastAsia="sl-SI"/>
        </w:rPr>
        <w:lastRenderedPageBreak/>
        <w:t>INFORMACIJE ZA TUJE DRŽAVLJANE</w:t>
      </w:r>
    </w:p>
    <w:p w:rsidR="00AC41BA" w:rsidRPr="002C68E2" w:rsidRDefault="00AC41BA" w:rsidP="00AC41BA">
      <w:pPr>
        <w:spacing w:before="480" w:after="240" w:line="240" w:lineRule="auto"/>
        <w:jc w:val="both"/>
        <w:rPr>
          <w:rFonts w:eastAsia="Times New Roman" w:cstheme="minorHAnsi"/>
          <w:color w:val="000000"/>
          <w:sz w:val="24"/>
          <w:szCs w:val="24"/>
          <w:lang w:eastAsia="sl-SI"/>
        </w:rPr>
      </w:pPr>
      <w:r w:rsidRPr="002C68E2">
        <w:rPr>
          <w:rFonts w:eastAsia="Times New Roman" w:cstheme="minorHAnsi"/>
          <w:color w:val="000000"/>
          <w:sz w:val="24"/>
          <w:szCs w:val="24"/>
          <w:lang w:eastAsia="sl-SI"/>
        </w:rPr>
        <w:t>Če </w:t>
      </w:r>
      <w:r w:rsidRPr="002C68E2">
        <w:rPr>
          <w:rFonts w:eastAsia="Times New Roman" w:cstheme="minorHAnsi"/>
          <w:b/>
          <w:bCs/>
          <w:color w:val="000000"/>
          <w:sz w:val="24"/>
          <w:szCs w:val="24"/>
          <w:lang w:eastAsia="sl-SI"/>
        </w:rPr>
        <w:t>ste ali boste srednjo šolo končali izven Slovenije</w:t>
      </w:r>
      <w:r w:rsidRPr="002C68E2">
        <w:rPr>
          <w:rFonts w:eastAsia="Times New Roman" w:cstheme="minorHAnsi"/>
          <w:color w:val="000000"/>
          <w:sz w:val="24"/>
          <w:szCs w:val="24"/>
          <w:lang w:eastAsia="sl-SI"/>
        </w:rPr>
        <w:t>, prijavi ne prilagajte dokazil (tudi, če že imate nostrifikacijo), morate pa poslati višji strokovni šoli,</w:t>
      </w:r>
      <w:r w:rsidR="002A500C">
        <w:rPr>
          <w:rFonts w:eastAsia="Times New Roman" w:cstheme="minorHAnsi"/>
          <w:color w:val="000000"/>
          <w:sz w:val="24"/>
          <w:szCs w:val="24"/>
          <w:lang w:eastAsia="sl-SI"/>
        </w:rPr>
        <w:t xml:space="preserve"> </w:t>
      </w:r>
      <w:r w:rsidRPr="002C68E2">
        <w:rPr>
          <w:rFonts w:eastAsia="Times New Roman" w:cstheme="minorHAnsi"/>
          <w:color w:val="000000"/>
          <w:sz w:val="24"/>
          <w:szCs w:val="24"/>
          <w:lang w:eastAsia="sl-SI"/>
        </w:rPr>
        <w:t>naslednja dokazila:</w:t>
      </w:r>
    </w:p>
    <w:p w:rsidR="00AC41BA" w:rsidRPr="002C68E2"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2C68E2">
        <w:rPr>
          <w:rFonts w:eastAsia="Times New Roman" w:cstheme="minorHAnsi"/>
          <w:color w:val="444444"/>
          <w:sz w:val="24"/>
          <w:szCs w:val="24"/>
          <w:lang w:eastAsia="sl-SI"/>
        </w:rPr>
        <w:t>overjeno kopijo zaključnega spričevala srednje šole,</w:t>
      </w:r>
    </w:p>
    <w:p w:rsidR="00AC41BA" w:rsidRPr="002C68E2"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2C68E2">
        <w:rPr>
          <w:rFonts w:eastAsia="Times New Roman" w:cstheme="minorHAnsi"/>
          <w:color w:val="444444"/>
          <w:sz w:val="24"/>
          <w:szCs w:val="24"/>
          <w:lang w:eastAsia="sl-SI"/>
        </w:rPr>
        <w:t>overjen prevod zaključnega spričevala srednje šole v slovenski jezik,</w:t>
      </w:r>
    </w:p>
    <w:p w:rsidR="00AC41BA" w:rsidRPr="002C68E2"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2C68E2">
        <w:rPr>
          <w:rFonts w:eastAsia="Times New Roman" w:cstheme="minorHAnsi"/>
          <w:color w:val="444444"/>
          <w:sz w:val="24"/>
          <w:szCs w:val="24"/>
          <w:lang w:eastAsia="sl-SI"/>
        </w:rPr>
        <w:t>overjeno kopijo spričevala predzadnjega letnika srednje šole,</w:t>
      </w:r>
    </w:p>
    <w:p w:rsidR="00AC41BA" w:rsidRPr="002C68E2"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2C68E2">
        <w:rPr>
          <w:rFonts w:eastAsia="Times New Roman" w:cstheme="minorHAnsi"/>
          <w:color w:val="444444"/>
          <w:sz w:val="24"/>
          <w:szCs w:val="24"/>
          <w:lang w:eastAsia="sl-SI"/>
        </w:rPr>
        <w:t>overjen prevod spričevala predzadnjega letnika srednje šole v slovenski jezik,</w:t>
      </w:r>
    </w:p>
    <w:p w:rsidR="00AC41BA" w:rsidRPr="002C68E2"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2C68E2">
        <w:rPr>
          <w:rFonts w:eastAsia="Times New Roman" w:cstheme="minorHAnsi"/>
          <w:color w:val="444444"/>
          <w:sz w:val="24"/>
          <w:szCs w:val="24"/>
          <w:lang w:eastAsia="sl-SI"/>
        </w:rPr>
        <w:t>overjeno kopijo spričevala zadnjega letnika srednje šole,</w:t>
      </w:r>
    </w:p>
    <w:p w:rsidR="00AC41BA" w:rsidRPr="002C68E2"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2C68E2">
        <w:rPr>
          <w:rFonts w:eastAsia="Times New Roman" w:cstheme="minorHAnsi"/>
          <w:color w:val="444444"/>
          <w:sz w:val="24"/>
          <w:szCs w:val="24"/>
          <w:lang w:eastAsia="sl-SI"/>
        </w:rPr>
        <w:t>overjen prevod spričevala zadnjega letnika srednje šole v slovenski jezik,</w:t>
      </w:r>
    </w:p>
    <w:p w:rsidR="00AC41BA" w:rsidRPr="002C68E2"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2C68E2">
        <w:rPr>
          <w:rFonts w:eastAsia="Times New Roman" w:cstheme="minorHAnsi"/>
          <w:color w:val="444444"/>
          <w:sz w:val="24"/>
          <w:szCs w:val="24"/>
          <w:lang w:eastAsia="sl-SI"/>
        </w:rPr>
        <w:t>kopijo identifikacijskega dokumenta (potni list ali osebna izkaznica),</w:t>
      </w:r>
    </w:p>
    <w:p w:rsidR="00AC41BA" w:rsidRPr="002C68E2"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2C68E2">
        <w:rPr>
          <w:rFonts w:eastAsia="Times New Roman" w:cstheme="minorHAnsi"/>
          <w:color w:val="444444"/>
          <w:sz w:val="24"/>
          <w:szCs w:val="24"/>
          <w:lang w:eastAsia="sl-SI"/>
        </w:rPr>
        <w:t>kronološki opis dosedanjega izobraževanja,</w:t>
      </w:r>
    </w:p>
    <w:p w:rsidR="00AC41BA" w:rsidRPr="002C68E2"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2C68E2">
        <w:rPr>
          <w:rFonts w:eastAsia="Times New Roman" w:cstheme="minorHAnsi"/>
          <w:color w:val="444444"/>
          <w:sz w:val="24"/>
          <w:szCs w:val="24"/>
          <w:lang w:eastAsia="sl-SI"/>
        </w:rPr>
        <w:t>izpolnjeno vlogo o priznavanju izobraževanja pridobljenega v tujini (obrazec N).</w:t>
      </w:r>
    </w:p>
    <w:p w:rsidR="00AC41BA" w:rsidRPr="002C68E2" w:rsidRDefault="00AC41BA" w:rsidP="00AC41BA">
      <w:pPr>
        <w:spacing w:after="0" w:line="240" w:lineRule="auto"/>
        <w:ind w:firstLine="60"/>
        <w:jc w:val="both"/>
        <w:rPr>
          <w:rFonts w:eastAsia="Times New Roman" w:cstheme="minorHAnsi"/>
          <w:color w:val="000000"/>
          <w:sz w:val="24"/>
          <w:szCs w:val="24"/>
          <w:lang w:eastAsia="sl-SI"/>
        </w:rPr>
      </w:pPr>
    </w:p>
    <w:p w:rsidR="00AC41BA" w:rsidRPr="002C68E2" w:rsidRDefault="00AC41BA" w:rsidP="00AC41BA">
      <w:pPr>
        <w:spacing w:after="0" w:line="240" w:lineRule="auto"/>
        <w:jc w:val="both"/>
        <w:rPr>
          <w:rFonts w:eastAsia="Times New Roman" w:cstheme="minorHAnsi"/>
          <w:color w:val="000000"/>
          <w:sz w:val="24"/>
          <w:szCs w:val="24"/>
          <w:lang w:eastAsia="sl-SI"/>
        </w:rPr>
      </w:pPr>
      <w:r w:rsidRPr="002C68E2">
        <w:rPr>
          <w:rFonts w:eastAsia="Times New Roman" w:cstheme="minorHAnsi"/>
          <w:color w:val="000000"/>
          <w:sz w:val="24"/>
          <w:szCs w:val="24"/>
          <w:lang w:eastAsia="sl-SI"/>
        </w:rPr>
        <w:t>Višja strokovna šola opravi postopek priznavanja izobraževanja in vam izda </w:t>
      </w:r>
      <w:r w:rsidRPr="002C68E2">
        <w:rPr>
          <w:rFonts w:eastAsia="Times New Roman" w:cstheme="minorHAnsi"/>
          <w:b/>
          <w:bCs/>
          <w:color w:val="000000"/>
          <w:sz w:val="24"/>
          <w:szCs w:val="24"/>
          <w:lang w:eastAsia="sl-SI"/>
        </w:rPr>
        <w:t>odločbo, s katero ugotovi, ali izpolnjujete predpisane izobrazbene pogoje za vpis v študijski program</w:t>
      </w:r>
      <w:r w:rsidRPr="002C68E2">
        <w:rPr>
          <w:rFonts w:eastAsia="Times New Roman" w:cstheme="minorHAnsi"/>
          <w:color w:val="000000"/>
          <w:sz w:val="24"/>
          <w:szCs w:val="24"/>
          <w:lang w:eastAsia="sl-SI"/>
        </w:rPr>
        <w:t>, za katerega se prijavljate, ter o tem obvesti Višješolsko prijavno službo.</w:t>
      </w:r>
    </w:p>
    <w:p w:rsidR="00AC41BA" w:rsidRPr="002C68E2" w:rsidRDefault="00AC41BA" w:rsidP="00AC41BA">
      <w:pPr>
        <w:spacing w:after="0" w:line="240" w:lineRule="auto"/>
        <w:jc w:val="both"/>
        <w:rPr>
          <w:rFonts w:eastAsia="Times New Roman" w:cstheme="minorHAnsi"/>
          <w:color w:val="000000"/>
          <w:sz w:val="24"/>
          <w:szCs w:val="24"/>
          <w:lang w:eastAsia="sl-SI"/>
        </w:rPr>
      </w:pPr>
      <w:r w:rsidRPr="002C68E2">
        <w:rPr>
          <w:rFonts w:eastAsia="Times New Roman" w:cstheme="minorHAnsi"/>
          <w:color w:val="000000"/>
          <w:sz w:val="24"/>
          <w:szCs w:val="24"/>
          <w:lang w:eastAsia="sl-SI"/>
        </w:rPr>
        <w:t>   </w:t>
      </w:r>
    </w:p>
    <w:p w:rsidR="00AC41BA" w:rsidRPr="002C68E2" w:rsidRDefault="00AC41BA" w:rsidP="00AC41BA">
      <w:pPr>
        <w:spacing w:after="0" w:line="240" w:lineRule="auto"/>
        <w:jc w:val="both"/>
        <w:rPr>
          <w:rFonts w:eastAsia="Times New Roman" w:cstheme="minorHAnsi"/>
          <w:color w:val="000000"/>
          <w:sz w:val="24"/>
          <w:szCs w:val="24"/>
          <w:lang w:eastAsia="sl-SI"/>
        </w:rPr>
      </w:pPr>
      <w:r w:rsidRPr="002C68E2">
        <w:rPr>
          <w:rFonts w:eastAsia="Times New Roman" w:cstheme="minorHAnsi"/>
          <w:color w:val="000000"/>
          <w:sz w:val="24"/>
          <w:szCs w:val="24"/>
          <w:lang w:eastAsia="sl-SI"/>
        </w:rPr>
        <w:t>Za spričevala iz nekdanjih jugoslovanskih republik, pridobljena pred</w:t>
      </w:r>
      <w:r w:rsidRPr="002C68E2">
        <w:rPr>
          <w:rFonts w:eastAsia="Times New Roman" w:cstheme="minorHAnsi"/>
          <w:b/>
          <w:bCs/>
          <w:color w:val="000000"/>
          <w:sz w:val="24"/>
          <w:szCs w:val="24"/>
          <w:lang w:eastAsia="sl-SI"/>
        </w:rPr>
        <w:t> 25. 6. 1991</w:t>
      </w:r>
      <w:r w:rsidRPr="002C68E2">
        <w:rPr>
          <w:rFonts w:eastAsia="Times New Roman" w:cstheme="minorHAnsi"/>
          <w:color w:val="000000"/>
          <w:sz w:val="24"/>
          <w:szCs w:val="24"/>
          <w:lang w:eastAsia="sl-SI"/>
        </w:rPr>
        <w:t>, postopek priznavanja izobraževanja oz. odločba o izpolnjevanju predpisanih pogojev za vpis v študijski program </w:t>
      </w:r>
      <w:r w:rsidRPr="002C68E2">
        <w:rPr>
          <w:rFonts w:eastAsia="Times New Roman" w:cstheme="minorHAnsi"/>
          <w:b/>
          <w:bCs/>
          <w:color w:val="000000"/>
          <w:sz w:val="24"/>
          <w:szCs w:val="24"/>
          <w:lang w:eastAsia="sl-SI"/>
        </w:rPr>
        <w:t>ni potrebna</w:t>
      </w:r>
      <w:r w:rsidRPr="002C68E2">
        <w:rPr>
          <w:rFonts w:eastAsia="Times New Roman" w:cstheme="minorHAnsi"/>
          <w:color w:val="000000"/>
          <w:sz w:val="24"/>
          <w:szCs w:val="24"/>
          <w:lang w:eastAsia="sl-SI"/>
        </w:rPr>
        <w:t>. Prijavi priložite overjeno fotokopijo zaključnega spričevala ter overjeni spričevali zadnjih dveh letnikov srednje šole.</w:t>
      </w:r>
    </w:p>
    <w:p w:rsidR="00AC41BA" w:rsidRPr="002C68E2" w:rsidRDefault="00AC41BA" w:rsidP="00AC41BA">
      <w:pPr>
        <w:spacing w:after="0" w:line="240" w:lineRule="auto"/>
        <w:jc w:val="both"/>
        <w:rPr>
          <w:rFonts w:eastAsia="Times New Roman" w:cstheme="minorHAnsi"/>
          <w:color w:val="000000"/>
          <w:sz w:val="24"/>
          <w:szCs w:val="24"/>
          <w:lang w:eastAsia="sl-SI"/>
        </w:rPr>
      </w:pPr>
      <w:r w:rsidRPr="002C68E2">
        <w:rPr>
          <w:rFonts w:eastAsia="Times New Roman" w:cstheme="minorHAnsi"/>
          <w:color w:val="000000"/>
          <w:sz w:val="24"/>
          <w:szCs w:val="24"/>
          <w:lang w:eastAsia="sl-SI"/>
        </w:rPr>
        <w:t> </w:t>
      </w:r>
    </w:p>
    <w:p w:rsidR="00AC41BA" w:rsidRPr="002C68E2" w:rsidRDefault="00AC41BA" w:rsidP="00AC41BA">
      <w:pPr>
        <w:spacing w:after="0" w:line="240" w:lineRule="auto"/>
        <w:jc w:val="both"/>
        <w:rPr>
          <w:rFonts w:eastAsia="Times New Roman" w:cstheme="minorHAnsi"/>
          <w:color w:val="000000"/>
          <w:sz w:val="24"/>
          <w:szCs w:val="24"/>
          <w:lang w:eastAsia="sl-SI"/>
        </w:rPr>
      </w:pPr>
      <w:r w:rsidRPr="002C68E2">
        <w:rPr>
          <w:rFonts w:eastAsia="Times New Roman" w:cstheme="minorHAnsi"/>
          <w:color w:val="000000"/>
          <w:sz w:val="24"/>
          <w:szCs w:val="24"/>
          <w:lang w:eastAsia="sl-SI"/>
        </w:rPr>
        <w:t>Diploma o mednarodni maturi (International Baccalaureat – IBO) je enakovredna maturitetnemu spričevalu, pridobljenemu v Republiki Sloveniji.</w:t>
      </w:r>
    </w:p>
    <w:p w:rsidR="009D346B" w:rsidRPr="002C68E2" w:rsidRDefault="009D346B" w:rsidP="009D346B">
      <w:pPr>
        <w:ind w:left="142" w:hanging="142"/>
        <w:rPr>
          <w:rFonts w:cstheme="minorHAnsi"/>
          <w:b/>
          <w:bCs/>
          <w:color w:val="000000" w:themeColor="text1"/>
          <w:sz w:val="24"/>
          <w:szCs w:val="24"/>
        </w:rPr>
      </w:pPr>
    </w:p>
    <w:p w:rsidR="009D346B" w:rsidRPr="002C68E2" w:rsidRDefault="009D346B" w:rsidP="00615C7F">
      <w:pPr>
        <w:jc w:val="both"/>
        <w:rPr>
          <w:rFonts w:cstheme="minorHAnsi"/>
          <w:b/>
          <w:sz w:val="24"/>
          <w:szCs w:val="24"/>
        </w:rPr>
      </w:pPr>
      <w:r w:rsidRPr="002C68E2">
        <w:rPr>
          <w:rFonts w:cstheme="minorHAnsi"/>
          <w:b/>
          <w:sz w:val="24"/>
          <w:szCs w:val="24"/>
        </w:rPr>
        <w:t>POGOJI ZA NAPREDOVANJE</w:t>
      </w:r>
    </w:p>
    <w:p w:rsidR="0060265C" w:rsidRPr="002C68E2" w:rsidRDefault="009D346B" w:rsidP="00615C7F">
      <w:pPr>
        <w:jc w:val="both"/>
        <w:rPr>
          <w:rFonts w:cstheme="minorHAnsi"/>
          <w:sz w:val="24"/>
          <w:szCs w:val="24"/>
        </w:rPr>
      </w:pPr>
      <w:r w:rsidRPr="002C68E2">
        <w:rPr>
          <w:rFonts w:cstheme="minorHAnsi"/>
          <w:sz w:val="24"/>
          <w:szCs w:val="24"/>
        </w:rPr>
        <w:t>V 2. letnik napreduje študent, ki je uspešno opravil obveznosti modulov, predmetov in praktičnega izobraževanja (vključno z vajami, seminarskimi nalogami, projekti, izpiti</w:t>
      </w:r>
      <w:r w:rsidR="002C7C45" w:rsidRPr="002C68E2">
        <w:rPr>
          <w:rFonts w:cstheme="minorHAnsi"/>
          <w:sz w:val="24"/>
          <w:szCs w:val="24"/>
        </w:rPr>
        <w:t xml:space="preserve"> </w:t>
      </w:r>
      <w:r w:rsidRPr="002C68E2">
        <w:rPr>
          <w:rFonts w:cstheme="minorHAnsi"/>
          <w:sz w:val="24"/>
          <w:szCs w:val="24"/>
        </w:rPr>
        <w:t>…) iz 1.</w:t>
      </w:r>
      <w:r w:rsidR="00E069D9" w:rsidRPr="002C68E2">
        <w:rPr>
          <w:rFonts w:cstheme="minorHAnsi"/>
          <w:sz w:val="24"/>
          <w:szCs w:val="24"/>
        </w:rPr>
        <w:t xml:space="preserve"> </w:t>
      </w:r>
      <w:r w:rsidRPr="002C68E2">
        <w:rPr>
          <w:rFonts w:cstheme="minorHAnsi"/>
          <w:sz w:val="24"/>
          <w:szCs w:val="24"/>
        </w:rPr>
        <w:t>letnika, ovrednotene z najmanj 45 KT. Obveznosti iz vaj in praktičnega izobraževanja mora opraviti v celoti. Študent lahko ponavlja letnik, če opravi študijske obveznosti in praktično izobraževanja istega letnik</w:t>
      </w:r>
      <w:r w:rsidR="002C68E2">
        <w:rPr>
          <w:rFonts w:cstheme="minorHAnsi"/>
          <w:sz w:val="24"/>
          <w:szCs w:val="24"/>
        </w:rPr>
        <w:t>a, ovrednoteno z najmanj 20 KT.</w:t>
      </w:r>
    </w:p>
    <w:p w:rsidR="0060265C" w:rsidRPr="002C68E2" w:rsidRDefault="0060265C" w:rsidP="00615C7F">
      <w:pPr>
        <w:jc w:val="both"/>
        <w:rPr>
          <w:rFonts w:cstheme="minorHAnsi"/>
          <w:sz w:val="24"/>
          <w:szCs w:val="24"/>
        </w:rPr>
      </w:pPr>
    </w:p>
    <w:p w:rsidR="0060265C" w:rsidRPr="002C68E2" w:rsidRDefault="0060265C" w:rsidP="00615C7F">
      <w:pPr>
        <w:jc w:val="both"/>
        <w:rPr>
          <w:rFonts w:cstheme="minorHAnsi"/>
          <w:sz w:val="24"/>
          <w:szCs w:val="24"/>
        </w:rPr>
      </w:pPr>
    </w:p>
    <w:p w:rsidR="009D346B" w:rsidRPr="002C68E2" w:rsidRDefault="009D346B" w:rsidP="00615C7F">
      <w:pPr>
        <w:jc w:val="both"/>
        <w:rPr>
          <w:rFonts w:cstheme="minorHAnsi"/>
          <w:sz w:val="24"/>
          <w:szCs w:val="24"/>
        </w:rPr>
      </w:pPr>
      <w:r w:rsidRPr="002C68E2">
        <w:rPr>
          <w:rFonts w:cstheme="minorHAnsi"/>
          <w:b/>
          <w:sz w:val="24"/>
          <w:szCs w:val="24"/>
        </w:rPr>
        <w:t>POGOJI ZA DOKONČANJE</w:t>
      </w:r>
    </w:p>
    <w:p w:rsidR="00DE1296" w:rsidRPr="002C68E2" w:rsidRDefault="00DE1296" w:rsidP="00DE1296">
      <w:pPr>
        <w:jc w:val="both"/>
        <w:rPr>
          <w:rFonts w:cstheme="minorHAnsi"/>
          <w:sz w:val="24"/>
          <w:szCs w:val="24"/>
        </w:rPr>
      </w:pPr>
      <w:r w:rsidRPr="002C68E2">
        <w:rPr>
          <w:rFonts w:cstheme="minorHAnsi"/>
          <w:sz w:val="24"/>
          <w:szCs w:val="24"/>
        </w:rPr>
        <w:t>Za dokončanje študijskega programa in pridobitev višješolske izobrazbe mora študent opraviti vse študijske obveznosti programa (izpiti, vaje, seminarske naloge, projektne naloge) skladno z zahtevami predmetnika v obsegu 115 KT in diplomsko delo v obsegu 5 KT. Diplomsko delo je sestavljeno iz diplomskega dela in zagovora. Temo diplomskega dela si študent izbere v dogovoru z mentorjem v podjetju, v katerem opravlja praktično izobraževanje in mentorjem ustreznega modula/predmeta v šoli.</w:t>
      </w:r>
    </w:p>
    <w:p w:rsidR="00E069D9" w:rsidRDefault="00D13520" w:rsidP="00DE1296">
      <w:pPr>
        <w:jc w:val="both"/>
        <w:rPr>
          <w:rFonts w:cstheme="minorHAnsi"/>
          <w:b/>
          <w:sz w:val="24"/>
          <w:szCs w:val="24"/>
        </w:rPr>
      </w:pPr>
      <w:r w:rsidRPr="00D13520">
        <w:rPr>
          <w:rFonts w:cstheme="minorHAnsi"/>
          <w:b/>
          <w:sz w:val="24"/>
          <w:szCs w:val="24"/>
        </w:rPr>
        <w:lastRenderedPageBreak/>
        <w:t>PREHAJANJE MED PROGRAMI</w:t>
      </w:r>
    </w:p>
    <w:p w:rsidR="00D13520" w:rsidRPr="00D13520" w:rsidRDefault="00D13520" w:rsidP="00DE1296">
      <w:pPr>
        <w:jc w:val="both"/>
        <w:rPr>
          <w:rFonts w:cstheme="minorHAnsi"/>
          <w:b/>
          <w:sz w:val="24"/>
          <w:szCs w:val="24"/>
        </w:rPr>
      </w:pPr>
    </w:p>
    <w:p w:rsidR="00D13520" w:rsidRPr="00A26DE6" w:rsidRDefault="00D13520" w:rsidP="00D13520">
      <w:pPr>
        <w:jc w:val="both"/>
        <w:rPr>
          <w:rFonts w:ascii="Sylfaen" w:hAnsi="Sylfaen" w:cstheme="minorHAnsi"/>
          <w:sz w:val="24"/>
          <w:szCs w:val="24"/>
        </w:rPr>
      </w:pPr>
      <w:r w:rsidRPr="00A26DE6">
        <w:rPr>
          <w:rFonts w:ascii="Sylfaen" w:hAnsi="Sylfaen" w:cstheme="minorHAnsi"/>
          <w:sz w:val="24"/>
          <w:szCs w:val="24"/>
        </w:rPr>
        <w:t>V 2. letnik se lahko vpiše študent, ki je končal 1. letnik višješolskega študijskega programa ali 1. oz. višji letnik visokošolskega študijskega programa, če se z individualnim študijskim programom ugotovi, da manjkajočih obveznosti za 1. letnik ni več kot za 20 kreditnih točk.</w:t>
      </w:r>
    </w:p>
    <w:p w:rsidR="00D13520" w:rsidRPr="00A26DE6" w:rsidRDefault="00D13520" w:rsidP="00D13520">
      <w:pPr>
        <w:jc w:val="both"/>
        <w:rPr>
          <w:rFonts w:ascii="Sylfaen" w:hAnsi="Sylfaen" w:cstheme="minorHAnsi"/>
          <w:sz w:val="24"/>
          <w:szCs w:val="24"/>
        </w:rPr>
      </w:pPr>
      <w:r w:rsidRPr="00A26DE6">
        <w:rPr>
          <w:rFonts w:ascii="Sylfaen" w:hAnsi="Sylfaen" w:cstheme="minorHAnsi"/>
          <w:sz w:val="24"/>
          <w:szCs w:val="24"/>
        </w:rPr>
        <w:t>Če je teh obveznosti več, prehajanje med programi ni mogoče.</w:t>
      </w:r>
    </w:p>
    <w:p w:rsidR="00D13520" w:rsidRDefault="00D13520" w:rsidP="00DE1296">
      <w:pPr>
        <w:jc w:val="both"/>
        <w:rPr>
          <w:rFonts w:cstheme="minorHAnsi"/>
          <w:sz w:val="24"/>
          <w:szCs w:val="24"/>
        </w:rPr>
      </w:pPr>
    </w:p>
    <w:p w:rsidR="00D13520" w:rsidRPr="002C68E2" w:rsidRDefault="00D13520" w:rsidP="00DE1296">
      <w:pPr>
        <w:jc w:val="both"/>
        <w:rPr>
          <w:rFonts w:cstheme="minorHAnsi"/>
          <w:sz w:val="24"/>
          <w:szCs w:val="24"/>
        </w:rPr>
      </w:pPr>
    </w:p>
    <w:p w:rsidR="00957F6B" w:rsidRPr="002C68E2" w:rsidRDefault="00957F6B" w:rsidP="00DE1296">
      <w:pPr>
        <w:jc w:val="both"/>
        <w:rPr>
          <w:rFonts w:cstheme="minorHAnsi"/>
          <w:b/>
          <w:sz w:val="24"/>
          <w:szCs w:val="24"/>
        </w:rPr>
      </w:pPr>
    </w:p>
    <w:tbl>
      <w:tblPr>
        <w:tblpPr w:leftFromText="141" w:rightFromText="141" w:vertAnchor="page" w:horzAnchor="margin" w:tblpY="3121"/>
        <w:tblW w:w="9878" w:type="dxa"/>
        <w:tblCellMar>
          <w:left w:w="70" w:type="dxa"/>
          <w:right w:w="70" w:type="dxa"/>
        </w:tblCellMar>
        <w:tblLook w:val="0000" w:firstRow="0" w:lastRow="0" w:firstColumn="0" w:lastColumn="0" w:noHBand="0" w:noVBand="0"/>
      </w:tblPr>
      <w:tblGrid>
        <w:gridCol w:w="4041"/>
        <w:gridCol w:w="849"/>
        <w:gridCol w:w="910"/>
        <w:gridCol w:w="880"/>
        <w:gridCol w:w="736"/>
        <w:gridCol w:w="2462"/>
      </w:tblGrid>
      <w:tr w:rsidR="00957F6B" w:rsidRPr="002C68E2" w:rsidTr="00957F6B">
        <w:trPr>
          <w:trHeight w:val="850"/>
        </w:trPr>
        <w:tc>
          <w:tcPr>
            <w:tcW w:w="9878" w:type="dxa"/>
            <w:gridSpan w:val="6"/>
            <w:tcBorders>
              <w:top w:val="single" w:sz="8" w:space="0" w:color="auto"/>
              <w:left w:val="single" w:sz="8" w:space="0" w:color="auto"/>
              <w:bottom w:val="nil"/>
              <w:right w:val="single" w:sz="8" w:space="0" w:color="auto"/>
            </w:tcBorders>
            <w:shd w:val="clear" w:color="auto" w:fill="92D050"/>
            <w:noWrap/>
            <w:vAlign w:val="center"/>
          </w:tcPr>
          <w:p w:rsidR="00957F6B" w:rsidRPr="002C68E2" w:rsidRDefault="00957F6B" w:rsidP="00957F6B">
            <w:pPr>
              <w:jc w:val="both"/>
              <w:rPr>
                <w:rFonts w:cstheme="minorHAnsi"/>
                <w:b/>
                <w:bCs/>
                <w:sz w:val="24"/>
                <w:szCs w:val="24"/>
              </w:rPr>
            </w:pPr>
            <w:r w:rsidRPr="002C68E2">
              <w:rPr>
                <w:rFonts w:cstheme="minorHAnsi"/>
                <w:b/>
                <w:sz w:val="24"/>
                <w:szCs w:val="24"/>
              </w:rPr>
              <w:lastRenderedPageBreak/>
              <w:t>PREDMETNIK – 1. letnik</w:t>
            </w:r>
          </w:p>
        </w:tc>
      </w:tr>
      <w:tr w:rsidR="00957F6B" w:rsidRPr="002C68E2" w:rsidTr="00957F6B">
        <w:trPr>
          <w:trHeight w:val="428"/>
        </w:trPr>
        <w:tc>
          <w:tcPr>
            <w:tcW w:w="4041" w:type="dxa"/>
            <w:vMerge w:val="restart"/>
            <w:tcBorders>
              <w:top w:val="single" w:sz="8" w:space="0" w:color="auto"/>
              <w:left w:val="single" w:sz="8" w:space="0" w:color="auto"/>
              <w:right w:val="nil"/>
            </w:tcBorders>
            <w:shd w:val="clear" w:color="auto" w:fill="auto"/>
            <w:noWrap/>
            <w:vAlign w:val="center"/>
          </w:tcPr>
          <w:p w:rsidR="00957F6B" w:rsidRPr="006D19A1" w:rsidRDefault="00957F6B" w:rsidP="00957F6B">
            <w:pPr>
              <w:jc w:val="both"/>
              <w:rPr>
                <w:rFonts w:cstheme="minorHAnsi"/>
                <w:bCs/>
                <w:sz w:val="24"/>
                <w:szCs w:val="24"/>
              </w:rPr>
            </w:pPr>
            <w:r w:rsidRPr="006D19A1">
              <w:rPr>
                <w:rFonts w:cstheme="minorHAnsi"/>
                <w:bCs/>
                <w:sz w:val="24"/>
                <w:szCs w:val="24"/>
              </w:rPr>
              <w:t>MODUL/PREDMET</w:t>
            </w:r>
          </w:p>
        </w:tc>
        <w:tc>
          <w:tcPr>
            <w:tcW w:w="849" w:type="dxa"/>
            <w:vMerge w:val="restart"/>
            <w:tcBorders>
              <w:top w:val="single" w:sz="8" w:space="0" w:color="auto"/>
              <w:left w:val="single" w:sz="4" w:space="0" w:color="auto"/>
              <w:right w:val="single" w:sz="4" w:space="0" w:color="auto"/>
            </w:tcBorders>
            <w:shd w:val="clear" w:color="auto" w:fill="auto"/>
            <w:noWrap/>
            <w:vAlign w:val="center"/>
          </w:tcPr>
          <w:p w:rsidR="00957F6B" w:rsidRPr="006D19A1" w:rsidRDefault="00957F6B" w:rsidP="00957F6B">
            <w:pPr>
              <w:jc w:val="both"/>
              <w:rPr>
                <w:rFonts w:cstheme="minorHAnsi"/>
                <w:bCs/>
                <w:sz w:val="24"/>
                <w:szCs w:val="24"/>
              </w:rPr>
            </w:pPr>
            <w:r w:rsidRPr="006D19A1">
              <w:rPr>
                <w:rFonts w:cstheme="minorHAnsi"/>
                <w:bCs/>
                <w:sz w:val="24"/>
                <w:szCs w:val="24"/>
              </w:rPr>
              <w:t>KT</w:t>
            </w:r>
          </w:p>
        </w:tc>
        <w:tc>
          <w:tcPr>
            <w:tcW w:w="2526" w:type="dxa"/>
            <w:gridSpan w:val="3"/>
            <w:tcBorders>
              <w:top w:val="single" w:sz="8" w:space="0" w:color="auto"/>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bCs/>
                <w:sz w:val="24"/>
                <w:szCs w:val="24"/>
              </w:rPr>
            </w:pPr>
            <w:r w:rsidRPr="006D19A1">
              <w:rPr>
                <w:rFonts w:cstheme="minorHAnsi"/>
                <w:bCs/>
                <w:sz w:val="24"/>
                <w:szCs w:val="24"/>
              </w:rPr>
              <w:t>število ur po programu</w:t>
            </w:r>
          </w:p>
        </w:tc>
        <w:tc>
          <w:tcPr>
            <w:tcW w:w="2462" w:type="dxa"/>
            <w:vMerge w:val="restart"/>
            <w:tcBorders>
              <w:top w:val="single" w:sz="8" w:space="0" w:color="auto"/>
              <w:left w:val="nil"/>
              <w:right w:val="single" w:sz="8" w:space="0" w:color="auto"/>
            </w:tcBorders>
            <w:shd w:val="clear" w:color="auto" w:fill="auto"/>
            <w:noWrap/>
            <w:vAlign w:val="center"/>
          </w:tcPr>
          <w:p w:rsidR="00957F6B" w:rsidRPr="006D19A1" w:rsidRDefault="00957F6B" w:rsidP="00957F6B">
            <w:pPr>
              <w:jc w:val="both"/>
              <w:rPr>
                <w:rFonts w:cstheme="minorHAnsi"/>
                <w:bCs/>
                <w:sz w:val="24"/>
                <w:szCs w:val="24"/>
              </w:rPr>
            </w:pPr>
            <w:r w:rsidRPr="006D19A1">
              <w:rPr>
                <w:rFonts w:cstheme="minorHAnsi"/>
                <w:bCs/>
                <w:sz w:val="24"/>
                <w:szCs w:val="24"/>
              </w:rPr>
              <w:t>Predavatelj/-ica</w:t>
            </w:r>
          </w:p>
        </w:tc>
      </w:tr>
      <w:tr w:rsidR="00957F6B" w:rsidRPr="002C68E2" w:rsidTr="00957F6B">
        <w:trPr>
          <w:trHeight w:val="428"/>
        </w:trPr>
        <w:tc>
          <w:tcPr>
            <w:tcW w:w="4041" w:type="dxa"/>
            <w:vMerge/>
            <w:tcBorders>
              <w:left w:val="single" w:sz="8" w:space="0" w:color="auto"/>
              <w:bottom w:val="single" w:sz="4" w:space="0" w:color="auto"/>
              <w:right w:val="nil"/>
            </w:tcBorders>
            <w:shd w:val="clear" w:color="auto" w:fill="auto"/>
            <w:noWrap/>
            <w:vAlign w:val="bottom"/>
          </w:tcPr>
          <w:p w:rsidR="00957F6B" w:rsidRPr="006D19A1" w:rsidRDefault="00957F6B" w:rsidP="00957F6B">
            <w:pPr>
              <w:jc w:val="both"/>
              <w:rPr>
                <w:rFonts w:cstheme="minorHAnsi"/>
                <w:bCs/>
                <w:sz w:val="24"/>
                <w:szCs w:val="24"/>
              </w:rPr>
            </w:pPr>
          </w:p>
        </w:tc>
        <w:tc>
          <w:tcPr>
            <w:tcW w:w="849" w:type="dxa"/>
            <w:vMerge/>
            <w:tcBorders>
              <w:left w:val="single" w:sz="4" w:space="0" w:color="auto"/>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bCs/>
                <w:sz w:val="24"/>
                <w:szCs w:val="24"/>
              </w:rPr>
            </w:pPr>
            <w:r w:rsidRPr="006D19A1">
              <w:rPr>
                <w:rFonts w:cstheme="minorHAnsi"/>
                <w:bCs/>
                <w:sz w:val="24"/>
                <w:szCs w:val="24"/>
              </w:rPr>
              <w:t>PR</w:t>
            </w:r>
          </w:p>
        </w:tc>
        <w:tc>
          <w:tcPr>
            <w:tcW w:w="88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bCs/>
                <w:sz w:val="24"/>
                <w:szCs w:val="24"/>
              </w:rPr>
            </w:pPr>
            <w:r w:rsidRPr="006D19A1">
              <w:rPr>
                <w:rFonts w:cstheme="minorHAnsi"/>
                <w:bCs/>
                <w:sz w:val="24"/>
                <w:szCs w:val="24"/>
              </w:rPr>
              <w:t>SV</w:t>
            </w:r>
          </w:p>
        </w:tc>
        <w:tc>
          <w:tcPr>
            <w:tcW w:w="736"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bCs/>
                <w:sz w:val="24"/>
                <w:szCs w:val="24"/>
              </w:rPr>
            </w:pPr>
            <w:r w:rsidRPr="006D19A1">
              <w:rPr>
                <w:rFonts w:cstheme="minorHAnsi"/>
                <w:bCs/>
                <w:sz w:val="24"/>
                <w:szCs w:val="24"/>
              </w:rPr>
              <w:t>LV</w:t>
            </w:r>
          </w:p>
        </w:tc>
        <w:tc>
          <w:tcPr>
            <w:tcW w:w="2462" w:type="dxa"/>
            <w:vMerge/>
            <w:tcBorders>
              <w:left w:val="nil"/>
              <w:bottom w:val="single" w:sz="4" w:space="0" w:color="auto"/>
              <w:right w:val="single" w:sz="8" w:space="0" w:color="auto"/>
            </w:tcBorders>
            <w:shd w:val="clear" w:color="auto" w:fill="auto"/>
            <w:noWrap/>
            <w:vAlign w:val="bottom"/>
          </w:tcPr>
          <w:p w:rsidR="00957F6B" w:rsidRPr="006D19A1" w:rsidRDefault="00957F6B" w:rsidP="00957F6B">
            <w:pPr>
              <w:jc w:val="both"/>
              <w:rPr>
                <w:rFonts w:cstheme="minorHAnsi"/>
                <w:bCs/>
                <w:sz w:val="24"/>
                <w:szCs w:val="24"/>
              </w:rPr>
            </w:pP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92D050"/>
            <w:noWrap/>
            <w:vAlign w:val="bottom"/>
          </w:tcPr>
          <w:p w:rsidR="00957F6B" w:rsidRPr="006D19A1" w:rsidRDefault="00957F6B" w:rsidP="00957F6B">
            <w:pPr>
              <w:jc w:val="both"/>
              <w:rPr>
                <w:rFonts w:cstheme="minorHAnsi"/>
                <w:bCs/>
                <w:sz w:val="24"/>
                <w:szCs w:val="24"/>
              </w:rPr>
            </w:pPr>
            <w:r w:rsidRPr="006D19A1">
              <w:rPr>
                <w:rFonts w:cstheme="minorHAnsi"/>
                <w:bCs/>
                <w:sz w:val="24"/>
                <w:szCs w:val="24"/>
              </w:rPr>
              <w:t>KOMUNICIRANJE (KOM)</w:t>
            </w:r>
          </w:p>
        </w:tc>
        <w:tc>
          <w:tcPr>
            <w:tcW w:w="849" w:type="dxa"/>
            <w:tcBorders>
              <w:top w:val="nil"/>
              <w:left w:val="nil"/>
              <w:bottom w:val="single" w:sz="4" w:space="0" w:color="auto"/>
              <w:right w:val="nil"/>
            </w:tcBorders>
            <w:shd w:val="clear" w:color="auto" w:fill="92D050"/>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910" w:type="dxa"/>
            <w:tcBorders>
              <w:top w:val="nil"/>
              <w:left w:val="nil"/>
              <w:bottom w:val="single" w:sz="4" w:space="0" w:color="auto"/>
              <w:right w:val="nil"/>
            </w:tcBorders>
            <w:shd w:val="clear" w:color="auto" w:fill="92D050"/>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880" w:type="dxa"/>
            <w:tcBorders>
              <w:top w:val="nil"/>
              <w:left w:val="nil"/>
              <w:bottom w:val="single" w:sz="4" w:space="0" w:color="auto"/>
              <w:right w:val="nil"/>
            </w:tcBorders>
            <w:shd w:val="clear" w:color="auto" w:fill="92D050"/>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736" w:type="dxa"/>
            <w:tcBorders>
              <w:top w:val="nil"/>
              <w:left w:val="nil"/>
              <w:bottom w:val="single" w:sz="4" w:space="0" w:color="auto"/>
              <w:right w:val="nil"/>
            </w:tcBorders>
            <w:shd w:val="clear" w:color="auto" w:fill="92D050"/>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2462" w:type="dxa"/>
            <w:tcBorders>
              <w:top w:val="nil"/>
              <w:left w:val="nil"/>
              <w:bottom w:val="single" w:sz="4" w:space="0" w:color="auto"/>
              <w:right w:val="single" w:sz="8" w:space="0" w:color="auto"/>
            </w:tcBorders>
            <w:shd w:val="clear" w:color="auto" w:fill="92D050"/>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Poslovni tuji jezik 1 (PTJ1)</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bCs/>
                <w:sz w:val="24"/>
                <w:szCs w:val="24"/>
              </w:rPr>
            </w:pPr>
            <w:r w:rsidRPr="006D19A1">
              <w:rPr>
                <w:rFonts w:cstheme="minorHAnsi"/>
                <w:bCs/>
                <w:sz w:val="24"/>
                <w:szCs w:val="24"/>
              </w:rPr>
              <w:t>6</w:t>
            </w:r>
          </w:p>
        </w:tc>
        <w:tc>
          <w:tcPr>
            <w:tcW w:w="91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36</w:t>
            </w:r>
          </w:p>
        </w:tc>
        <w:tc>
          <w:tcPr>
            <w:tcW w:w="88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736" w:type="dxa"/>
            <w:tcBorders>
              <w:top w:val="nil"/>
              <w:left w:val="nil"/>
              <w:bottom w:val="single" w:sz="4" w:space="0" w:color="auto"/>
              <w:right w:val="single" w:sz="4" w:space="0" w:color="auto"/>
            </w:tcBorders>
            <w:shd w:val="clear" w:color="auto" w:fill="auto"/>
            <w:noWrap/>
            <w:vAlign w:val="bottom"/>
          </w:tcPr>
          <w:p w:rsidR="00957F6B" w:rsidRPr="006D19A1" w:rsidRDefault="00F81941" w:rsidP="00957F6B">
            <w:pPr>
              <w:jc w:val="both"/>
              <w:rPr>
                <w:rFonts w:cstheme="minorHAnsi"/>
                <w:sz w:val="24"/>
                <w:szCs w:val="24"/>
              </w:rPr>
            </w:pPr>
            <w:r w:rsidRPr="006D19A1">
              <w:rPr>
                <w:rFonts w:cstheme="minorHAnsi"/>
                <w:sz w:val="24"/>
                <w:szCs w:val="24"/>
              </w:rPr>
              <w:t>42</w:t>
            </w:r>
          </w:p>
        </w:tc>
        <w:tc>
          <w:tcPr>
            <w:tcW w:w="2462" w:type="dxa"/>
            <w:tcBorders>
              <w:top w:val="nil"/>
              <w:left w:val="nil"/>
              <w:bottom w:val="single" w:sz="4" w:space="0" w:color="auto"/>
              <w:right w:val="single" w:sz="8"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Irena Rimc Voglar</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Poslovno komuniciranje (POK)</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bCs/>
                <w:sz w:val="24"/>
                <w:szCs w:val="24"/>
              </w:rPr>
            </w:pPr>
            <w:r w:rsidRPr="006D19A1">
              <w:rPr>
                <w:rFonts w:cstheme="minorHAnsi"/>
                <w:bCs/>
                <w:sz w:val="24"/>
                <w:szCs w:val="24"/>
              </w:rPr>
              <w:t>6</w:t>
            </w:r>
          </w:p>
        </w:tc>
        <w:tc>
          <w:tcPr>
            <w:tcW w:w="91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36</w:t>
            </w:r>
          </w:p>
        </w:tc>
        <w:tc>
          <w:tcPr>
            <w:tcW w:w="88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736"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p>
        </w:tc>
        <w:tc>
          <w:tcPr>
            <w:tcW w:w="2462" w:type="dxa"/>
            <w:tcBorders>
              <w:top w:val="nil"/>
              <w:left w:val="nil"/>
              <w:bottom w:val="single" w:sz="4" w:space="0" w:color="auto"/>
              <w:right w:val="single" w:sz="8" w:space="0" w:color="auto"/>
            </w:tcBorders>
            <w:shd w:val="clear" w:color="auto" w:fill="auto"/>
            <w:noWrap/>
            <w:vAlign w:val="bottom"/>
          </w:tcPr>
          <w:p w:rsidR="00957F6B" w:rsidRPr="006D19A1" w:rsidRDefault="000B4AC5" w:rsidP="00957F6B">
            <w:pPr>
              <w:jc w:val="both"/>
              <w:rPr>
                <w:rFonts w:cstheme="minorHAnsi"/>
                <w:sz w:val="24"/>
                <w:szCs w:val="24"/>
              </w:rPr>
            </w:pPr>
            <w:r w:rsidRPr="006D19A1">
              <w:rPr>
                <w:rFonts w:cstheme="minorHAnsi"/>
                <w:sz w:val="24"/>
                <w:szCs w:val="24"/>
              </w:rPr>
              <w:t>Alenka Pečnik Kranjec</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6D19A1" w:rsidRDefault="00957F6B" w:rsidP="00957F6B">
            <w:pPr>
              <w:jc w:val="both"/>
              <w:rPr>
                <w:rFonts w:cstheme="minorHAnsi"/>
                <w:sz w:val="24"/>
                <w:szCs w:val="24"/>
              </w:rPr>
            </w:pP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bCs/>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p>
        </w:tc>
        <w:tc>
          <w:tcPr>
            <w:tcW w:w="88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p>
        </w:tc>
        <w:tc>
          <w:tcPr>
            <w:tcW w:w="736"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42</w:t>
            </w:r>
          </w:p>
        </w:tc>
        <w:tc>
          <w:tcPr>
            <w:tcW w:w="2462" w:type="dxa"/>
            <w:tcBorders>
              <w:top w:val="nil"/>
              <w:left w:val="nil"/>
              <w:bottom w:val="single" w:sz="4" w:space="0" w:color="auto"/>
              <w:right w:val="single" w:sz="8"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Mojca Ogorelc</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92D050"/>
            <w:noWrap/>
            <w:vAlign w:val="bottom"/>
          </w:tcPr>
          <w:p w:rsidR="00957F6B" w:rsidRPr="006D19A1" w:rsidRDefault="00957F6B" w:rsidP="00957F6B">
            <w:pPr>
              <w:jc w:val="both"/>
              <w:rPr>
                <w:rFonts w:cstheme="minorHAnsi"/>
                <w:bCs/>
                <w:sz w:val="24"/>
                <w:szCs w:val="24"/>
              </w:rPr>
            </w:pPr>
            <w:r w:rsidRPr="006D19A1">
              <w:rPr>
                <w:rFonts w:cstheme="minorHAnsi"/>
                <w:bCs/>
                <w:sz w:val="24"/>
                <w:szCs w:val="24"/>
              </w:rPr>
              <w:t>ANALIZA (ANA)</w:t>
            </w:r>
          </w:p>
        </w:tc>
        <w:tc>
          <w:tcPr>
            <w:tcW w:w="849" w:type="dxa"/>
            <w:tcBorders>
              <w:top w:val="nil"/>
              <w:left w:val="nil"/>
              <w:bottom w:val="single" w:sz="4" w:space="0" w:color="auto"/>
              <w:right w:val="nil"/>
            </w:tcBorders>
            <w:shd w:val="clear" w:color="auto" w:fill="92D050"/>
            <w:noWrap/>
            <w:vAlign w:val="bottom"/>
          </w:tcPr>
          <w:p w:rsidR="00957F6B" w:rsidRPr="006D19A1" w:rsidRDefault="00957F6B" w:rsidP="00957F6B">
            <w:pPr>
              <w:jc w:val="both"/>
              <w:rPr>
                <w:rFonts w:cstheme="minorHAnsi"/>
                <w:bCs/>
                <w:sz w:val="24"/>
                <w:szCs w:val="24"/>
              </w:rPr>
            </w:pPr>
            <w:r w:rsidRPr="006D19A1">
              <w:rPr>
                <w:rFonts w:cstheme="minorHAnsi"/>
                <w:bCs/>
                <w:sz w:val="24"/>
                <w:szCs w:val="24"/>
              </w:rPr>
              <w:t> </w:t>
            </w:r>
          </w:p>
        </w:tc>
        <w:tc>
          <w:tcPr>
            <w:tcW w:w="910" w:type="dxa"/>
            <w:tcBorders>
              <w:top w:val="nil"/>
              <w:left w:val="nil"/>
              <w:bottom w:val="single" w:sz="4" w:space="0" w:color="auto"/>
              <w:right w:val="nil"/>
            </w:tcBorders>
            <w:shd w:val="clear" w:color="auto" w:fill="92D050"/>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880" w:type="dxa"/>
            <w:tcBorders>
              <w:top w:val="nil"/>
              <w:left w:val="nil"/>
              <w:bottom w:val="single" w:sz="4" w:space="0" w:color="auto"/>
              <w:right w:val="nil"/>
            </w:tcBorders>
            <w:shd w:val="clear" w:color="auto" w:fill="92D050"/>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736" w:type="dxa"/>
            <w:tcBorders>
              <w:top w:val="nil"/>
              <w:left w:val="nil"/>
              <w:bottom w:val="single" w:sz="4" w:space="0" w:color="auto"/>
              <w:right w:val="nil"/>
            </w:tcBorders>
            <w:shd w:val="clear" w:color="auto" w:fill="92D050"/>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2462" w:type="dxa"/>
            <w:tcBorders>
              <w:top w:val="nil"/>
              <w:left w:val="nil"/>
              <w:bottom w:val="single" w:sz="4" w:space="0" w:color="auto"/>
              <w:right w:val="single" w:sz="8" w:space="0" w:color="auto"/>
            </w:tcBorders>
            <w:shd w:val="clear" w:color="auto" w:fill="92D050"/>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Informatika (INF)</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bCs/>
                <w:sz w:val="24"/>
                <w:szCs w:val="24"/>
              </w:rPr>
            </w:pPr>
            <w:r w:rsidRPr="006D19A1">
              <w:rPr>
                <w:rFonts w:cstheme="minorHAnsi"/>
                <w:bCs/>
                <w:sz w:val="24"/>
                <w:szCs w:val="24"/>
              </w:rPr>
              <w:t>5</w:t>
            </w:r>
          </w:p>
        </w:tc>
        <w:tc>
          <w:tcPr>
            <w:tcW w:w="91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24</w:t>
            </w:r>
          </w:p>
        </w:tc>
        <w:tc>
          <w:tcPr>
            <w:tcW w:w="88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736"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p>
        </w:tc>
        <w:tc>
          <w:tcPr>
            <w:tcW w:w="2462" w:type="dxa"/>
            <w:tcBorders>
              <w:top w:val="nil"/>
              <w:left w:val="nil"/>
              <w:bottom w:val="single" w:sz="4" w:space="0" w:color="auto"/>
              <w:right w:val="single" w:sz="8"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Zdenko Potočar</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6D19A1" w:rsidRDefault="00957F6B" w:rsidP="00957F6B">
            <w:pPr>
              <w:jc w:val="both"/>
              <w:rPr>
                <w:rFonts w:cstheme="minorHAnsi"/>
                <w:sz w:val="24"/>
                <w:szCs w:val="24"/>
              </w:rPr>
            </w:pP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bCs/>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p>
        </w:tc>
        <w:tc>
          <w:tcPr>
            <w:tcW w:w="88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p>
        </w:tc>
        <w:tc>
          <w:tcPr>
            <w:tcW w:w="736"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48</w:t>
            </w:r>
          </w:p>
        </w:tc>
        <w:tc>
          <w:tcPr>
            <w:tcW w:w="2462" w:type="dxa"/>
            <w:tcBorders>
              <w:top w:val="nil"/>
              <w:left w:val="nil"/>
              <w:bottom w:val="single" w:sz="4" w:space="0" w:color="auto"/>
              <w:right w:val="single" w:sz="8"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Lidija Furlan</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Poslovna matematika s stat. (PMS)</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bCs/>
                <w:sz w:val="24"/>
                <w:szCs w:val="24"/>
              </w:rPr>
            </w:pPr>
            <w:r w:rsidRPr="006D19A1">
              <w:rPr>
                <w:rFonts w:cstheme="minorHAnsi"/>
                <w:bCs/>
                <w:sz w:val="24"/>
                <w:szCs w:val="24"/>
              </w:rPr>
              <w:t>6</w:t>
            </w:r>
          </w:p>
        </w:tc>
        <w:tc>
          <w:tcPr>
            <w:tcW w:w="91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42</w:t>
            </w:r>
          </w:p>
        </w:tc>
        <w:tc>
          <w:tcPr>
            <w:tcW w:w="88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p>
        </w:tc>
        <w:tc>
          <w:tcPr>
            <w:tcW w:w="736"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2462" w:type="dxa"/>
            <w:tcBorders>
              <w:top w:val="nil"/>
              <w:left w:val="nil"/>
              <w:bottom w:val="single" w:sz="4" w:space="0" w:color="auto"/>
              <w:right w:val="single" w:sz="8" w:space="0" w:color="auto"/>
            </w:tcBorders>
            <w:shd w:val="clear" w:color="auto" w:fill="auto"/>
            <w:noWrap/>
            <w:vAlign w:val="center"/>
          </w:tcPr>
          <w:p w:rsidR="00957F6B" w:rsidRPr="006D19A1" w:rsidRDefault="00F81941" w:rsidP="00957F6B">
            <w:pPr>
              <w:jc w:val="both"/>
              <w:rPr>
                <w:rFonts w:cstheme="minorHAnsi"/>
                <w:sz w:val="24"/>
                <w:szCs w:val="24"/>
              </w:rPr>
            </w:pPr>
            <w:r w:rsidRPr="006D19A1">
              <w:rPr>
                <w:rFonts w:cstheme="minorHAnsi"/>
                <w:sz w:val="24"/>
                <w:szCs w:val="24"/>
              </w:rPr>
              <w:t>Stanko Levičar</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6D19A1" w:rsidRDefault="00957F6B" w:rsidP="00957F6B">
            <w:pPr>
              <w:jc w:val="both"/>
              <w:rPr>
                <w:rFonts w:cstheme="minorHAnsi"/>
                <w:sz w:val="24"/>
                <w:szCs w:val="24"/>
              </w:rPr>
            </w:pP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bCs/>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p>
        </w:tc>
        <w:tc>
          <w:tcPr>
            <w:tcW w:w="88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p>
        </w:tc>
        <w:tc>
          <w:tcPr>
            <w:tcW w:w="736"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42</w:t>
            </w:r>
          </w:p>
        </w:tc>
        <w:tc>
          <w:tcPr>
            <w:tcW w:w="2462" w:type="dxa"/>
            <w:tcBorders>
              <w:top w:val="nil"/>
              <w:left w:val="nil"/>
              <w:bottom w:val="single" w:sz="4" w:space="0" w:color="auto"/>
              <w:right w:val="single" w:sz="8"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Elena Mlakar</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92D050"/>
            <w:noWrap/>
            <w:vAlign w:val="bottom"/>
          </w:tcPr>
          <w:p w:rsidR="00957F6B" w:rsidRPr="006D19A1" w:rsidRDefault="00957F6B" w:rsidP="00957F6B">
            <w:pPr>
              <w:jc w:val="both"/>
              <w:rPr>
                <w:rFonts w:cstheme="minorHAnsi"/>
                <w:bCs/>
                <w:sz w:val="24"/>
                <w:szCs w:val="24"/>
              </w:rPr>
            </w:pPr>
            <w:r w:rsidRPr="006D19A1">
              <w:rPr>
                <w:rFonts w:cstheme="minorHAnsi"/>
                <w:bCs/>
                <w:sz w:val="24"/>
                <w:szCs w:val="24"/>
              </w:rPr>
              <w:t>POSLOVANJE (POS)</w:t>
            </w:r>
          </w:p>
        </w:tc>
        <w:tc>
          <w:tcPr>
            <w:tcW w:w="849" w:type="dxa"/>
            <w:tcBorders>
              <w:top w:val="nil"/>
              <w:left w:val="nil"/>
              <w:bottom w:val="single" w:sz="4" w:space="0" w:color="auto"/>
              <w:right w:val="nil"/>
            </w:tcBorders>
            <w:shd w:val="clear" w:color="auto" w:fill="92D050"/>
            <w:noWrap/>
            <w:vAlign w:val="bottom"/>
          </w:tcPr>
          <w:p w:rsidR="00957F6B" w:rsidRPr="006D19A1" w:rsidRDefault="00957F6B" w:rsidP="00957F6B">
            <w:pPr>
              <w:jc w:val="both"/>
              <w:rPr>
                <w:rFonts w:cstheme="minorHAnsi"/>
                <w:bCs/>
                <w:sz w:val="24"/>
                <w:szCs w:val="24"/>
              </w:rPr>
            </w:pPr>
            <w:r w:rsidRPr="006D19A1">
              <w:rPr>
                <w:rFonts w:cstheme="minorHAnsi"/>
                <w:bCs/>
                <w:sz w:val="24"/>
                <w:szCs w:val="24"/>
              </w:rPr>
              <w:t> </w:t>
            </w:r>
          </w:p>
        </w:tc>
        <w:tc>
          <w:tcPr>
            <w:tcW w:w="910" w:type="dxa"/>
            <w:tcBorders>
              <w:top w:val="nil"/>
              <w:left w:val="nil"/>
              <w:bottom w:val="single" w:sz="4" w:space="0" w:color="auto"/>
              <w:right w:val="nil"/>
            </w:tcBorders>
            <w:shd w:val="clear" w:color="auto" w:fill="92D050"/>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880" w:type="dxa"/>
            <w:tcBorders>
              <w:top w:val="nil"/>
              <w:left w:val="nil"/>
              <w:bottom w:val="single" w:sz="4" w:space="0" w:color="auto"/>
              <w:right w:val="nil"/>
            </w:tcBorders>
            <w:shd w:val="clear" w:color="auto" w:fill="92D050"/>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736" w:type="dxa"/>
            <w:tcBorders>
              <w:top w:val="nil"/>
              <w:left w:val="nil"/>
              <w:bottom w:val="single" w:sz="4" w:space="0" w:color="auto"/>
              <w:right w:val="nil"/>
            </w:tcBorders>
            <w:shd w:val="clear" w:color="auto" w:fill="92D050"/>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2462" w:type="dxa"/>
            <w:tcBorders>
              <w:top w:val="nil"/>
              <w:left w:val="nil"/>
              <w:bottom w:val="single" w:sz="4" w:space="0" w:color="auto"/>
              <w:right w:val="single" w:sz="8" w:space="0" w:color="auto"/>
            </w:tcBorders>
            <w:shd w:val="clear" w:color="auto" w:fill="92D050"/>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Org. in menedžment podjetja (OMP)</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bCs/>
                <w:sz w:val="24"/>
                <w:szCs w:val="24"/>
              </w:rPr>
            </w:pPr>
            <w:r w:rsidRPr="006D19A1">
              <w:rPr>
                <w:rFonts w:cstheme="minorHAnsi"/>
                <w:bCs/>
                <w:sz w:val="24"/>
                <w:szCs w:val="24"/>
              </w:rPr>
              <w:t>6</w:t>
            </w:r>
          </w:p>
        </w:tc>
        <w:tc>
          <w:tcPr>
            <w:tcW w:w="91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42</w:t>
            </w:r>
          </w:p>
        </w:tc>
        <w:tc>
          <w:tcPr>
            <w:tcW w:w="88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736"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2462" w:type="dxa"/>
            <w:tcBorders>
              <w:top w:val="single" w:sz="4" w:space="0" w:color="auto"/>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Borut Retelj</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6D19A1" w:rsidRDefault="00957F6B" w:rsidP="00957F6B">
            <w:pPr>
              <w:jc w:val="both"/>
              <w:rPr>
                <w:rFonts w:cstheme="minorHAnsi"/>
                <w:sz w:val="24"/>
                <w:szCs w:val="24"/>
              </w:rPr>
            </w:pP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bCs/>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p>
        </w:tc>
        <w:tc>
          <w:tcPr>
            <w:tcW w:w="88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30</w:t>
            </w:r>
          </w:p>
        </w:tc>
        <w:tc>
          <w:tcPr>
            <w:tcW w:w="736"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p>
        </w:tc>
        <w:tc>
          <w:tcPr>
            <w:tcW w:w="2462" w:type="dxa"/>
            <w:tcBorders>
              <w:top w:val="single" w:sz="4" w:space="0" w:color="auto"/>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Darko Pirtovšek</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Ekonomija (EKN)</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bCs/>
                <w:sz w:val="24"/>
                <w:szCs w:val="24"/>
              </w:rPr>
            </w:pPr>
            <w:r w:rsidRPr="006D19A1">
              <w:rPr>
                <w:rFonts w:cstheme="minorHAnsi"/>
                <w:bCs/>
                <w:sz w:val="24"/>
                <w:szCs w:val="24"/>
              </w:rPr>
              <w:t>5</w:t>
            </w:r>
          </w:p>
        </w:tc>
        <w:tc>
          <w:tcPr>
            <w:tcW w:w="91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36</w:t>
            </w:r>
          </w:p>
        </w:tc>
        <w:tc>
          <w:tcPr>
            <w:tcW w:w="88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736"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2462" w:type="dxa"/>
            <w:tcBorders>
              <w:top w:val="single" w:sz="4" w:space="0" w:color="auto"/>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Stanko Levičar</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bCs/>
                <w:sz w:val="24"/>
                <w:szCs w:val="24"/>
              </w:rPr>
            </w:pPr>
            <w:r w:rsidRPr="006D19A1">
              <w:rPr>
                <w:rFonts w:cstheme="minorHAnsi"/>
                <w:bCs/>
                <w:sz w:val="24"/>
                <w:szCs w:val="24"/>
              </w:rPr>
              <w:t> </w:t>
            </w:r>
          </w:p>
        </w:tc>
        <w:tc>
          <w:tcPr>
            <w:tcW w:w="91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88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24</w:t>
            </w:r>
          </w:p>
        </w:tc>
        <w:tc>
          <w:tcPr>
            <w:tcW w:w="736"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2462" w:type="dxa"/>
            <w:tcBorders>
              <w:top w:val="nil"/>
              <w:left w:val="nil"/>
              <w:bottom w:val="single" w:sz="4" w:space="0" w:color="auto"/>
              <w:right w:val="single" w:sz="8"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Karmen Štefanič</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Osnove poslovnih financ (OPF)</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bCs/>
                <w:sz w:val="24"/>
                <w:szCs w:val="24"/>
              </w:rPr>
            </w:pPr>
            <w:r w:rsidRPr="006D19A1">
              <w:rPr>
                <w:rFonts w:cstheme="minorHAnsi"/>
                <w:bCs/>
                <w:sz w:val="24"/>
                <w:szCs w:val="24"/>
              </w:rPr>
              <w:t>6</w:t>
            </w:r>
          </w:p>
        </w:tc>
        <w:tc>
          <w:tcPr>
            <w:tcW w:w="91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36</w:t>
            </w:r>
          </w:p>
        </w:tc>
        <w:tc>
          <w:tcPr>
            <w:tcW w:w="88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p>
        </w:tc>
        <w:tc>
          <w:tcPr>
            <w:tcW w:w="736"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2462" w:type="dxa"/>
            <w:tcBorders>
              <w:top w:val="nil"/>
              <w:left w:val="nil"/>
              <w:bottom w:val="single" w:sz="4" w:space="0" w:color="auto"/>
              <w:right w:val="single" w:sz="8"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Metka Galič</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6D19A1" w:rsidRDefault="00957F6B" w:rsidP="00957F6B">
            <w:pPr>
              <w:jc w:val="both"/>
              <w:rPr>
                <w:rFonts w:cstheme="minorHAnsi"/>
                <w:sz w:val="24"/>
                <w:szCs w:val="24"/>
              </w:rPr>
            </w:pP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bCs/>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p>
        </w:tc>
        <w:tc>
          <w:tcPr>
            <w:tcW w:w="88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42</w:t>
            </w:r>
          </w:p>
        </w:tc>
        <w:tc>
          <w:tcPr>
            <w:tcW w:w="736"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p>
        </w:tc>
        <w:tc>
          <w:tcPr>
            <w:tcW w:w="2462" w:type="dxa"/>
            <w:tcBorders>
              <w:top w:val="nil"/>
              <w:left w:val="nil"/>
              <w:bottom w:val="single" w:sz="4" w:space="0" w:color="auto"/>
              <w:right w:val="single" w:sz="8"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Urška Nadja Senica</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92D050"/>
            <w:noWrap/>
            <w:vAlign w:val="bottom"/>
          </w:tcPr>
          <w:p w:rsidR="00957F6B" w:rsidRPr="006D19A1" w:rsidRDefault="00957F6B" w:rsidP="00957F6B">
            <w:pPr>
              <w:jc w:val="both"/>
              <w:rPr>
                <w:rFonts w:cstheme="minorHAnsi"/>
                <w:bCs/>
                <w:sz w:val="24"/>
                <w:szCs w:val="24"/>
              </w:rPr>
            </w:pPr>
            <w:r w:rsidRPr="006D19A1">
              <w:rPr>
                <w:rFonts w:cstheme="minorHAnsi"/>
                <w:bCs/>
                <w:sz w:val="24"/>
                <w:szCs w:val="24"/>
              </w:rPr>
              <w:t>TRŽENJE (TRŽ)</w:t>
            </w:r>
          </w:p>
        </w:tc>
        <w:tc>
          <w:tcPr>
            <w:tcW w:w="849" w:type="dxa"/>
            <w:tcBorders>
              <w:top w:val="nil"/>
              <w:left w:val="nil"/>
              <w:bottom w:val="single" w:sz="4" w:space="0" w:color="auto"/>
              <w:right w:val="nil"/>
            </w:tcBorders>
            <w:shd w:val="clear" w:color="auto" w:fill="92D050"/>
            <w:noWrap/>
            <w:vAlign w:val="bottom"/>
          </w:tcPr>
          <w:p w:rsidR="00957F6B" w:rsidRPr="006D19A1" w:rsidRDefault="00957F6B" w:rsidP="00957F6B">
            <w:pPr>
              <w:jc w:val="both"/>
              <w:rPr>
                <w:rFonts w:cstheme="minorHAnsi"/>
                <w:bCs/>
                <w:sz w:val="24"/>
                <w:szCs w:val="24"/>
              </w:rPr>
            </w:pPr>
            <w:r w:rsidRPr="006D19A1">
              <w:rPr>
                <w:rFonts w:cstheme="minorHAnsi"/>
                <w:bCs/>
                <w:sz w:val="24"/>
                <w:szCs w:val="24"/>
              </w:rPr>
              <w:t> </w:t>
            </w:r>
          </w:p>
        </w:tc>
        <w:tc>
          <w:tcPr>
            <w:tcW w:w="910" w:type="dxa"/>
            <w:tcBorders>
              <w:top w:val="nil"/>
              <w:left w:val="nil"/>
              <w:bottom w:val="single" w:sz="4" w:space="0" w:color="auto"/>
              <w:right w:val="nil"/>
            </w:tcBorders>
            <w:shd w:val="clear" w:color="auto" w:fill="92D050"/>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880" w:type="dxa"/>
            <w:tcBorders>
              <w:top w:val="nil"/>
              <w:left w:val="nil"/>
              <w:bottom w:val="single" w:sz="4" w:space="0" w:color="auto"/>
              <w:right w:val="nil"/>
            </w:tcBorders>
            <w:shd w:val="clear" w:color="auto" w:fill="92D050"/>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736" w:type="dxa"/>
            <w:tcBorders>
              <w:top w:val="nil"/>
              <w:left w:val="nil"/>
              <w:bottom w:val="single" w:sz="4" w:space="0" w:color="auto"/>
              <w:right w:val="nil"/>
            </w:tcBorders>
            <w:shd w:val="clear" w:color="auto" w:fill="92D050"/>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2462" w:type="dxa"/>
            <w:tcBorders>
              <w:top w:val="nil"/>
              <w:left w:val="nil"/>
              <w:bottom w:val="single" w:sz="4" w:space="0" w:color="auto"/>
              <w:right w:val="single" w:sz="8" w:space="0" w:color="auto"/>
            </w:tcBorders>
            <w:shd w:val="clear" w:color="auto" w:fill="92D050"/>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Trženje (TRŽ)</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bCs/>
                <w:sz w:val="24"/>
                <w:szCs w:val="24"/>
              </w:rPr>
            </w:pPr>
            <w:r w:rsidRPr="006D19A1">
              <w:rPr>
                <w:rFonts w:cstheme="minorHAnsi"/>
                <w:bCs/>
                <w:sz w:val="24"/>
                <w:szCs w:val="24"/>
              </w:rPr>
              <w:t>6</w:t>
            </w:r>
          </w:p>
        </w:tc>
        <w:tc>
          <w:tcPr>
            <w:tcW w:w="91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42</w:t>
            </w:r>
          </w:p>
        </w:tc>
        <w:tc>
          <w:tcPr>
            <w:tcW w:w="88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p>
        </w:tc>
        <w:tc>
          <w:tcPr>
            <w:tcW w:w="736"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2462" w:type="dxa"/>
            <w:tcBorders>
              <w:top w:val="nil"/>
              <w:left w:val="nil"/>
              <w:bottom w:val="single" w:sz="4" w:space="0" w:color="auto"/>
              <w:right w:val="single" w:sz="8"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Metka Galič</w:t>
            </w:r>
          </w:p>
        </w:tc>
      </w:tr>
      <w:tr w:rsidR="00957F6B" w:rsidRPr="002C68E2"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6D19A1" w:rsidRDefault="00957F6B" w:rsidP="00957F6B">
            <w:pPr>
              <w:jc w:val="both"/>
              <w:rPr>
                <w:rFonts w:cstheme="minorHAnsi"/>
                <w:sz w:val="24"/>
                <w:szCs w:val="24"/>
              </w:rPr>
            </w:pP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bCs/>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p>
        </w:tc>
        <w:tc>
          <w:tcPr>
            <w:tcW w:w="880"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36</w:t>
            </w:r>
          </w:p>
        </w:tc>
        <w:tc>
          <w:tcPr>
            <w:tcW w:w="736" w:type="dxa"/>
            <w:tcBorders>
              <w:top w:val="nil"/>
              <w:left w:val="nil"/>
              <w:bottom w:val="single" w:sz="4"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p>
        </w:tc>
        <w:tc>
          <w:tcPr>
            <w:tcW w:w="2462" w:type="dxa"/>
            <w:tcBorders>
              <w:top w:val="nil"/>
              <w:left w:val="nil"/>
              <w:bottom w:val="single" w:sz="4" w:space="0" w:color="auto"/>
              <w:right w:val="single" w:sz="8"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Darko Pirtovšek</w:t>
            </w:r>
          </w:p>
        </w:tc>
      </w:tr>
      <w:tr w:rsidR="00957F6B" w:rsidRPr="002C68E2" w:rsidTr="00957F6B">
        <w:trPr>
          <w:trHeight w:val="447"/>
        </w:trPr>
        <w:tc>
          <w:tcPr>
            <w:tcW w:w="4041" w:type="dxa"/>
            <w:tcBorders>
              <w:top w:val="nil"/>
              <w:left w:val="single" w:sz="8" w:space="0" w:color="auto"/>
              <w:bottom w:val="single" w:sz="8" w:space="0" w:color="auto"/>
              <w:right w:val="nil"/>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Praktično izobraževanje 1 (PR1)</w:t>
            </w:r>
          </w:p>
        </w:tc>
        <w:tc>
          <w:tcPr>
            <w:tcW w:w="849" w:type="dxa"/>
            <w:tcBorders>
              <w:top w:val="nil"/>
              <w:left w:val="single" w:sz="4" w:space="0" w:color="auto"/>
              <w:bottom w:val="single" w:sz="8"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14</w:t>
            </w:r>
          </w:p>
        </w:tc>
        <w:tc>
          <w:tcPr>
            <w:tcW w:w="910" w:type="dxa"/>
            <w:tcBorders>
              <w:top w:val="nil"/>
              <w:left w:val="nil"/>
              <w:bottom w:val="single" w:sz="8"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880" w:type="dxa"/>
            <w:tcBorders>
              <w:top w:val="nil"/>
              <w:left w:val="nil"/>
              <w:bottom w:val="single" w:sz="8"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 </w:t>
            </w:r>
          </w:p>
        </w:tc>
        <w:tc>
          <w:tcPr>
            <w:tcW w:w="736" w:type="dxa"/>
            <w:tcBorders>
              <w:top w:val="nil"/>
              <w:left w:val="nil"/>
              <w:bottom w:val="single" w:sz="8" w:space="0" w:color="auto"/>
              <w:right w:val="single" w:sz="4"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400</w:t>
            </w:r>
          </w:p>
        </w:tc>
        <w:tc>
          <w:tcPr>
            <w:tcW w:w="2462" w:type="dxa"/>
            <w:tcBorders>
              <w:top w:val="nil"/>
              <w:left w:val="nil"/>
              <w:bottom w:val="single" w:sz="8" w:space="0" w:color="auto"/>
              <w:right w:val="single" w:sz="8" w:space="0" w:color="auto"/>
            </w:tcBorders>
            <w:shd w:val="clear" w:color="auto" w:fill="auto"/>
            <w:noWrap/>
            <w:vAlign w:val="bottom"/>
          </w:tcPr>
          <w:p w:rsidR="00957F6B" w:rsidRPr="006D19A1" w:rsidRDefault="00957F6B" w:rsidP="00957F6B">
            <w:pPr>
              <w:jc w:val="both"/>
              <w:rPr>
                <w:rFonts w:cstheme="minorHAnsi"/>
                <w:sz w:val="24"/>
                <w:szCs w:val="24"/>
              </w:rPr>
            </w:pPr>
            <w:r w:rsidRPr="006D19A1">
              <w:rPr>
                <w:rFonts w:cstheme="minorHAnsi"/>
                <w:sz w:val="24"/>
                <w:szCs w:val="24"/>
              </w:rPr>
              <w:t>Metka Galič</w:t>
            </w:r>
          </w:p>
        </w:tc>
      </w:tr>
    </w:tbl>
    <w:p w:rsidR="00E069D9" w:rsidRPr="00D13520" w:rsidRDefault="00D13520" w:rsidP="00D13520">
      <w:pPr>
        <w:jc w:val="center"/>
        <w:rPr>
          <w:rFonts w:cstheme="minorHAnsi"/>
          <w:b/>
          <w:sz w:val="24"/>
          <w:szCs w:val="24"/>
        </w:rPr>
      </w:pPr>
      <w:r w:rsidRPr="00D13520">
        <w:rPr>
          <w:rFonts w:cstheme="minorHAnsi"/>
          <w:b/>
          <w:sz w:val="24"/>
          <w:szCs w:val="24"/>
        </w:rPr>
        <w:t>PREDMETNIK</w:t>
      </w:r>
    </w:p>
    <w:p w:rsidR="00615C7F" w:rsidRPr="002C68E2" w:rsidRDefault="00615C7F" w:rsidP="00615C7F">
      <w:pPr>
        <w:jc w:val="both"/>
        <w:rPr>
          <w:rFonts w:cstheme="minorHAnsi"/>
          <w:b/>
          <w:sz w:val="24"/>
          <w:szCs w:val="24"/>
        </w:rPr>
      </w:pPr>
    </w:p>
    <w:p w:rsidR="00615C7F" w:rsidRPr="002C68E2" w:rsidRDefault="00615C7F" w:rsidP="00615C7F">
      <w:pPr>
        <w:jc w:val="both"/>
        <w:rPr>
          <w:rFonts w:cstheme="minorHAnsi"/>
          <w:sz w:val="24"/>
          <w:szCs w:val="24"/>
        </w:rPr>
      </w:pPr>
      <w:r w:rsidRPr="002C68E2">
        <w:rPr>
          <w:rFonts w:cstheme="minorHAnsi"/>
          <w:sz w:val="24"/>
          <w:szCs w:val="24"/>
        </w:rPr>
        <w:t xml:space="preserve">Pojasnilo k predmetniku: </w:t>
      </w:r>
      <w:r w:rsidRPr="002C68E2">
        <w:rPr>
          <w:rFonts w:cstheme="minorHAnsi"/>
          <w:b/>
          <w:sz w:val="24"/>
          <w:szCs w:val="24"/>
        </w:rPr>
        <w:t>PR</w:t>
      </w:r>
      <w:r w:rsidRPr="002C68E2">
        <w:rPr>
          <w:rFonts w:cstheme="minorHAnsi"/>
          <w:sz w:val="24"/>
          <w:szCs w:val="24"/>
        </w:rPr>
        <w:t xml:space="preserve"> – predavanja, </w:t>
      </w:r>
      <w:r w:rsidRPr="002C68E2">
        <w:rPr>
          <w:rFonts w:cstheme="minorHAnsi"/>
          <w:b/>
          <w:sz w:val="24"/>
          <w:szCs w:val="24"/>
        </w:rPr>
        <w:t xml:space="preserve">SV </w:t>
      </w:r>
      <w:r w:rsidRPr="002C68E2">
        <w:rPr>
          <w:rFonts w:cstheme="minorHAnsi"/>
          <w:sz w:val="24"/>
          <w:szCs w:val="24"/>
        </w:rPr>
        <w:t>– seminarji ,</w:t>
      </w:r>
      <w:r w:rsidRPr="002C68E2">
        <w:rPr>
          <w:rFonts w:cstheme="minorHAnsi"/>
          <w:b/>
          <w:sz w:val="24"/>
          <w:szCs w:val="24"/>
        </w:rPr>
        <w:t>LV</w:t>
      </w:r>
      <w:r w:rsidRPr="002C68E2">
        <w:rPr>
          <w:rFonts w:cstheme="minorHAnsi"/>
          <w:sz w:val="24"/>
          <w:szCs w:val="24"/>
        </w:rPr>
        <w:t xml:space="preserve"> – vaje, </w:t>
      </w:r>
      <w:r w:rsidRPr="002C68E2">
        <w:rPr>
          <w:rFonts w:cstheme="minorHAnsi"/>
          <w:b/>
          <w:sz w:val="24"/>
          <w:szCs w:val="24"/>
        </w:rPr>
        <w:t>KT</w:t>
      </w:r>
      <w:r w:rsidRPr="002C68E2">
        <w:rPr>
          <w:rFonts w:cstheme="minorHAnsi"/>
          <w:sz w:val="24"/>
          <w:szCs w:val="24"/>
        </w:rPr>
        <w:t xml:space="preserve"> – kreditne točke</w:t>
      </w:r>
    </w:p>
    <w:p w:rsidR="00615C7F" w:rsidRPr="002C68E2" w:rsidRDefault="00E069D9" w:rsidP="00615C7F">
      <w:pPr>
        <w:jc w:val="both"/>
        <w:rPr>
          <w:rFonts w:cstheme="minorHAnsi"/>
          <w:sz w:val="24"/>
          <w:szCs w:val="24"/>
        </w:rPr>
      </w:pPr>
      <w:r w:rsidRPr="002C68E2">
        <w:rPr>
          <w:rFonts w:cstheme="minorHAnsi"/>
          <w:sz w:val="24"/>
          <w:szCs w:val="24"/>
        </w:rPr>
        <w:t>Opomba: Število ur se prilagaja potrebam in možnostim izrednih študentov.</w:t>
      </w:r>
    </w:p>
    <w:p w:rsidR="00615C7F" w:rsidRPr="002C68E2" w:rsidRDefault="00615C7F" w:rsidP="00615C7F">
      <w:pPr>
        <w:jc w:val="both"/>
        <w:rPr>
          <w:rFonts w:cstheme="minorHAnsi"/>
          <w:b/>
          <w:sz w:val="24"/>
          <w:szCs w:val="24"/>
        </w:rPr>
      </w:pPr>
    </w:p>
    <w:tbl>
      <w:tblPr>
        <w:tblW w:w="9561" w:type="dxa"/>
        <w:tblInd w:w="-42" w:type="dxa"/>
        <w:tblCellMar>
          <w:left w:w="70" w:type="dxa"/>
          <w:right w:w="70" w:type="dxa"/>
        </w:tblCellMar>
        <w:tblLook w:val="04A0" w:firstRow="1" w:lastRow="0" w:firstColumn="1" w:lastColumn="0" w:noHBand="0" w:noVBand="1"/>
      </w:tblPr>
      <w:tblGrid>
        <w:gridCol w:w="3940"/>
        <w:gridCol w:w="850"/>
        <w:gridCol w:w="851"/>
        <w:gridCol w:w="850"/>
        <w:gridCol w:w="709"/>
        <w:gridCol w:w="2361"/>
      </w:tblGrid>
      <w:tr w:rsidR="00615C7F" w:rsidRPr="002C68E2" w:rsidTr="004745C1">
        <w:trPr>
          <w:trHeight w:val="600"/>
        </w:trPr>
        <w:tc>
          <w:tcPr>
            <w:tcW w:w="9561" w:type="dxa"/>
            <w:gridSpan w:val="6"/>
            <w:tcBorders>
              <w:top w:val="single" w:sz="4" w:space="0" w:color="auto"/>
              <w:left w:val="single" w:sz="4" w:space="0" w:color="auto"/>
              <w:bottom w:val="single" w:sz="4" w:space="0" w:color="auto"/>
              <w:right w:val="single" w:sz="4" w:space="0" w:color="auto"/>
            </w:tcBorders>
            <w:shd w:val="clear" w:color="auto" w:fill="92D050"/>
            <w:noWrap/>
            <w:vAlign w:val="center"/>
          </w:tcPr>
          <w:p w:rsidR="00615C7F" w:rsidRPr="006D19A1" w:rsidRDefault="00615C7F" w:rsidP="00615C7F">
            <w:pPr>
              <w:jc w:val="both"/>
              <w:rPr>
                <w:rFonts w:cstheme="minorHAnsi"/>
                <w:bCs/>
                <w:sz w:val="24"/>
                <w:szCs w:val="24"/>
              </w:rPr>
            </w:pPr>
            <w:r w:rsidRPr="006D19A1">
              <w:rPr>
                <w:rFonts w:cstheme="minorHAnsi"/>
                <w:sz w:val="24"/>
                <w:szCs w:val="24"/>
              </w:rPr>
              <w:t>PREDMETNIK – 2. letnik</w:t>
            </w:r>
          </w:p>
        </w:tc>
      </w:tr>
      <w:tr w:rsidR="00615C7F" w:rsidRPr="002C68E2" w:rsidTr="004745C1">
        <w:trPr>
          <w:trHeight w:val="381"/>
        </w:trPr>
        <w:tc>
          <w:tcPr>
            <w:tcW w:w="3940" w:type="dxa"/>
            <w:vMerge w:val="restart"/>
            <w:tcBorders>
              <w:top w:val="single" w:sz="4" w:space="0" w:color="auto"/>
              <w:left w:val="single" w:sz="4" w:space="0" w:color="auto"/>
              <w:right w:val="single" w:sz="4" w:space="0" w:color="auto"/>
            </w:tcBorders>
            <w:shd w:val="clear" w:color="auto" w:fill="auto"/>
            <w:noWrap/>
            <w:vAlign w:val="center"/>
          </w:tcPr>
          <w:p w:rsidR="00615C7F" w:rsidRPr="006D19A1" w:rsidRDefault="00615C7F" w:rsidP="00615C7F">
            <w:pPr>
              <w:jc w:val="both"/>
              <w:rPr>
                <w:rFonts w:cstheme="minorHAnsi"/>
                <w:bCs/>
                <w:sz w:val="24"/>
                <w:szCs w:val="24"/>
              </w:rPr>
            </w:pPr>
            <w:r w:rsidRPr="006D19A1">
              <w:rPr>
                <w:rFonts w:cstheme="minorHAnsi"/>
                <w:bCs/>
                <w:sz w:val="24"/>
                <w:szCs w:val="24"/>
              </w:rPr>
              <w:t>MODUL  / PREDMET</w:t>
            </w:r>
          </w:p>
        </w:tc>
        <w:tc>
          <w:tcPr>
            <w:tcW w:w="850" w:type="dxa"/>
            <w:vMerge w:val="restart"/>
            <w:tcBorders>
              <w:top w:val="single" w:sz="4" w:space="0" w:color="auto"/>
              <w:left w:val="nil"/>
              <w:right w:val="single" w:sz="4" w:space="0" w:color="auto"/>
            </w:tcBorders>
            <w:shd w:val="clear" w:color="auto" w:fill="auto"/>
            <w:noWrap/>
            <w:vAlign w:val="center"/>
          </w:tcPr>
          <w:p w:rsidR="00615C7F" w:rsidRPr="006D19A1" w:rsidRDefault="00615C7F" w:rsidP="00615C7F">
            <w:pPr>
              <w:jc w:val="both"/>
              <w:rPr>
                <w:rFonts w:cstheme="minorHAnsi"/>
                <w:bCs/>
                <w:sz w:val="24"/>
                <w:szCs w:val="24"/>
              </w:rPr>
            </w:pPr>
            <w:r w:rsidRPr="006D19A1">
              <w:rPr>
                <w:rFonts w:cstheme="minorHAnsi"/>
                <w:bCs/>
                <w:sz w:val="24"/>
                <w:szCs w:val="24"/>
              </w:rPr>
              <w:t>KT</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615C7F" w:rsidRPr="006D19A1" w:rsidRDefault="00615C7F" w:rsidP="00615C7F">
            <w:pPr>
              <w:jc w:val="both"/>
              <w:rPr>
                <w:rFonts w:cstheme="minorHAnsi"/>
                <w:bCs/>
                <w:sz w:val="24"/>
                <w:szCs w:val="24"/>
              </w:rPr>
            </w:pPr>
            <w:r w:rsidRPr="006D19A1">
              <w:rPr>
                <w:rFonts w:cstheme="minorHAnsi"/>
                <w:bCs/>
                <w:sz w:val="24"/>
                <w:szCs w:val="24"/>
              </w:rPr>
              <w:t>število ur po programu</w:t>
            </w:r>
          </w:p>
        </w:tc>
        <w:tc>
          <w:tcPr>
            <w:tcW w:w="2361" w:type="dxa"/>
            <w:vMerge w:val="restart"/>
            <w:tcBorders>
              <w:top w:val="single" w:sz="4" w:space="0" w:color="auto"/>
              <w:left w:val="nil"/>
              <w:right w:val="single" w:sz="4" w:space="0" w:color="auto"/>
            </w:tcBorders>
            <w:shd w:val="clear" w:color="auto" w:fill="auto"/>
            <w:noWrap/>
            <w:vAlign w:val="center"/>
          </w:tcPr>
          <w:p w:rsidR="00615C7F" w:rsidRPr="006D19A1" w:rsidRDefault="00615C7F" w:rsidP="00615C7F">
            <w:pPr>
              <w:jc w:val="both"/>
              <w:rPr>
                <w:rFonts w:cstheme="minorHAnsi"/>
                <w:bCs/>
                <w:sz w:val="24"/>
                <w:szCs w:val="24"/>
              </w:rPr>
            </w:pPr>
            <w:r w:rsidRPr="006D19A1">
              <w:rPr>
                <w:rFonts w:cstheme="minorHAnsi"/>
                <w:bCs/>
                <w:sz w:val="24"/>
                <w:szCs w:val="24"/>
              </w:rPr>
              <w:t>Predavatelj/-ica</w:t>
            </w:r>
          </w:p>
        </w:tc>
      </w:tr>
      <w:tr w:rsidR="00615C7F" w:rsidRPr="002C68E2" w:rsidTr="004745C1">
        <w:trPr>
          <w:trHeight w:val="70"/>
        </w:trPr>
        <w:tc>
          <w:tcPr>
            <w:tcW w:w="3940" w:type="dxa"/>
            <w:vMerge/>
            <w:tcBorders>
              <w:left w:val="single" w:sz="4" w:space="0" w:color="auto"/>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bCs/>
                <w:sz w:val="24"/>
                <w:szCs w:val="24"/>
              </w:rPr>
            </w:pPr>
          </w:p>
        </w:tc>
        <w:tc>
          <w:tcPr>
            <w:tcW w:w="850" w:type="dxa"/>
            <w:vMerge/>
            <w:tcBorders>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bCs/>
                <w:sz w:val="24"/>
                <w:szCs w:val="24"/>
              </w:rPr>
            </w:pPr>
            <w:r w:rsidRPr="006D19A1">
              <w:rPr>
                <w:rFonts w:cstheme="minorHAnsi"/>
                <w:bCs/>
                <w:sz w:val="24"/>
                <w:szCs w:val="24"/>
              </w:rPr>
              <w:t>PR</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bCs/>
                <w:sz w:val="24"/>
                <w:szCs w:val="24"/>
              </w:rPr>
            </w:pPr>
            <w:r w:rsidRPr="006D19A1">
              <w:rPr>
                <w:rFonts w:cstheme="minorHAnsi"/>
                <w:bCs/>
                <w:sz w:val="24"/>
                <w:szCs w:val="24"/>
              </w:rPr>
              <w:t>SV</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bCs/>
                <w:sz w:val="24"/>
                <w:szCs w:val="24"/>
              </w:rPr>
            </w:pPr>
            <w:r w:rsidRPr="006D19A1">
              <w:rPr>
                <w:rFonts w:cstheme="minorHAnsi"/>
                <w:bCs/>
                <w:sz w:val="24"/>
                <w:szCs w:val="24"/>
              </w:rPr>
              <w:t>LV</w:t>
            </w:r>
          </w:p>
        </w:tc>
        <w:tc>
          <w:tcPr>
            <w:tcW w:w="2361" w:type="dxa"/>
            <w:vMerge/>
            <w:tcBorders>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bCs/>
                <w:sz w:val="24"/>
                <w:szCs w:val="24"/>
              </w:rPr>
            </w:pP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bCs/>
                <w:sz w:val="24"/>
                <w:szCs w:val="24"/>
              </w:rPr>
            </w:pPr>
            <w:r w:rsidRPr="006D19A1">
              <w:rPr>
                <w:rFonts w:cstheme="minorHAnsi"/>
                <w:bCs/>
                <w:sz w:val="24"/>
                <w:szCs w:val="24"/>
              </w:rPr>
              <w:t>KOMERCIALA</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851"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709"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2361"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Prodaja (PRO)</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bCs/>
                <w:sz w:val="24"/>
                <w:szCs w:val="24"/>
              </w:rPr>
            </w:pPr>
            <w:r w:rsidRPr="006D19A1">
              <w:rPr>
                <w:rFonts w:cstheme="minorHAnsi"/>
                <w:bCs/>
                <w:sz w:val="24"/>
                <w:szCs w:val="24"/>
              </w:rPr>
              <w:t>8</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48</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6D19A1" w:rsidRDefault="00A022A5" w:rsidP="00615C7F">
            <w:pPr>
              <w:jc w:val="both"/>
              <w:rPr>
                <w:rFonts w:cstheme="minorHAnsi"/>
                <w:sz w:val="24"/>
                <w:szCs w:val="24"/>
              </w:rPr>
            </w:pPr>
            <w:r w:rsidRPr="006D19A1">
              <w:rPr>
                <w:rFonts w:cstheme="minorHAnsi"/>
                <w:sz w:val="24"/>
                <w:szCs w:val="24"/>
              </w:rPr>
              <w:t>Sonja Kukman</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42</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24</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Karmen Štefanič</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Nabava (NAB)</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bCs/>
                <w:sz w:val="24"/>
                <w:szCs w:val="24"/>
              </w:rPr>
            </w:pPr>
            <w:r w:rsidRPr="006D19A1">
              <w:rPr>
                <w:rFonts w:cstheme="minorHAnsi"/>
                <w:bCs/>
                <w:sz w:val="24"/>
                <w:szCs w:val="24"/>
              </w:rPr>
              <w:t>6</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42</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Metka Galič</w:t>
            </w:r>
          </w:p>
        </w:tc>
      </w:tr>
      <w:tr w:rsidR="006A6132"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tcPr>
          <w:p w:rsidR="006A6132" w:rsidRPr="006D19A1" w:rsidRDefault="006A6132" w:rsidP="00615C7F">
            <w:pPr>
              <w:jc w:val="both"/>
              <w:rPr>
                <w:rFonts w:cstheme="minorHAnsi"/>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6A6132" w:rsidRPr="006D19A1" w:rsidRDefault="006A6132" w:rsidP="00615C7F">
            <w:pPr>
              <w:jc w:val="both"/>
              <w:rPr>
                <w:rFonts w:cstheme="minorHAnsi"/>
                <w:bCs/>
                <w:sz w:val="24"/>
                <w:szCs w:val="24"/>
              </w:rPr>
            </w:pPr>
          </w:p>
        </w:tc>
        <w:tc>
          <w:tcPr>
            <w:tcW w:w="851" w:type="dxa"/>
            <w:tcBorders>
              <w:top w:val="nil"/>
              <w:left w:val="nil"/>
              <w:bottom w:val="single" w:sz="4" w:space="0" w:color="auto"/>
              <w:right w:val="single" w:sz="4" w:space="0" w:color="auto"/>
            </w:tcBorders>
            <w:shd w:val="clear" w:color="auto" w:fill="auto"/>
            <w:noWrap/>
            <w:vAlign w:val="bottom"/>
          </w:tcPr>
          <w:p w:rsidR="006A6132" w:rsidRPr="006D19A1" w:rsidRDefault="006A6132" w:rsidP="00615C7F">
            <w:pPr>
              <w:jc w:val="both"/>
              <w:rPr>
                <w:rFonts w:cstheme="minorHAnsi"/>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6A6132" w:rsidRPr="006D19A1" w:rsidRDefault="006A6132" w:rsidP="00615C7F">
            <w:pPr>
              <w:jc w:val="both"/>
              <w:rPr>
                <w:rFonts w:cstheme="minorHAnsi"/>
                <w:sz w:val="24"/>
                <w:szCs w:val="24"/>
              </w:rPr>
            </w:pPr>
            <w:r w:rsidRPr="006D19A1">
              <w:rPr>
                <w:rFonts w:cstheme="minorHAnsi"/>
                <w:sz w:val="24"/>
                <w:szCs w:val="24"/>
              </w:rPr>
              <w:t>42</w:t>
            </w:r>
          </w:p>
        </w:tc>
        <w:tc>
          <w:tcPr>
            <w:tcW w:w="709" w:type="dxa"/>
            <w:tcBorders>
              <w:top w:val="nil"/>
              <w:left w:val="nil"/>
              <w:bottom w:val="single" w:sz="4" w:space="0" w:color="auto"/>
              <w:right w:val="single" w:sz="4" w:space="0" w:color="auto"/>
            </w:tcBorders>
            <w:shd w:val="clear" w:color="auto" w:fill="auto"/>
            <w:noWrap/>
            <w:vAlign w:val="bottom"/>
          </w:tcPr>
          <w:p w:rsidR="006A6132" w:rsidRPr="006D19A1" w:rsidRDefault="006A6132" w:rsidP="00615C7F">
            <w:pPr>
              <w:jc w:val="both"/>
              <w:rPr>
                <w:rFonts w:cstheme="minorHAnsi"/>
                <w:sz w:val="24"/>
                <w:szCs w:val="24"/>
              </w:rPr>
            </w:pPr>
          </w:p>
        </w:tc>
        <w:tc>
          <w:tcPr>
            <w:tcW w:w="2361" w:type="dxa"/>
            <w:tcBorders>
              <w:top w:val="nil"/>
              <w:left w:val="nil"/>
              <w:bottom w:val="single" w:sz="4" w:space="0" w:color="auto"/>
              <w:right w:val="single" w:sz="4" w:space="0" w:color="auto"/>
            </w:tcBorders>
            <w:shd w:val="clear" w:color="auto" w:fill="auto"/>
            <w:noWrap/>
            <w:vAlign w:val="bottom"/>
          </w:tcPr>
          <w:p w:rsidR="006A6132" w:rsidRPr="006D19A1" w:rsidRDefault="006A6132" w:rsidP="00615C7F">
            <w:pPr>
              <w:jc w:val="both"/>
              <w:rPr>
                <w:rFonts w:cstheme="minorHAnsi"/>
                <w:sz w:val="24"/>
                <w:szCs w:val="24"/>
              </w:rPr>
            </w:pPr>
            <w:r w:rsidRPr="006D19A1">
              <w:rPr>
                <w:rFonts w:cstheme="minorHAnsi"/>
                <w:sz w:val="24"/>
                <w:szCs w:val="24"/>
              </w:rPr>
              <w:t>Darko Pirtovšek</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bCs/>
                <w:sz w:val="24"/>
                <w:szCs w:val="24"/>
              </w:rPr>
            </w:pPr>
            <w:r w:rsidRPr="006D19A1">
              <w:rPr>
                <w:rFonts w:cstheme="minorHAnsi"/>
                <w:bCs/>
                <w:sz w:val="24"/>
                <w:szCs w:val="24"/>
              </w:rPr>
              <w:t>PRAVO</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bCs/>
                <w:sz w:val="24"/>
                <w:szCs w:val="24"/>
              </w:rPr>
            </w:pPr>
            <w:r w:rsidRPr="006D19A1">
              <w:rPr>
                <w:rFonts w:cstheme="minorHAnsi"/>
                <w:bCs/>
                <w:sz w:val="24"/>
                <w:szCs w:val="24"/>
              </w:rPr>
              <w:t> </w:t>
            </w:r>
          </w:p>
        </w:tc>
        <w:tc>
          <w:tcPr>
            <w:tcW w:w="851"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709"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2361"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Poslovno pravo (PPR)</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bCs/>
                <w:sz w:val="24"/>
                <w:szCs w:val="24"/>
              </w:rPr>
            </w:pPr>
            <w:r w:rsidRPr="006D19A1">
              <w:rPr>
                <w:rFonts w:cstheme="minorHAnsi"/>
                <w:bCs/>
                <w:sz w:val="24"/>
                <w:szCs w:val="24"/>
              </w:rPr>
              <w:t>6</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48</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Petra Tomšič</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36</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6D19A1" w:rsidRDefault="006A6132" w:rsidP="00615C7F">
            <w:pPr>
              <w:jc w:val="both"/>
              <w:rPr>
                <w:rFonts w:cstheme="minorHAnsi"/>
                <w:sz w:val="24"/>
                <w:szCs w:val="24"/>
              </w:rPr>
            </w:pPr>
            <w:r w:rsidRPr="006D19A1">
              <w:rPr>
                <w:rFonts w:cstheme="minorHAnsi"/>
                <w:sz w:val="24"/>
                <w:szCs w:val="24"/>
              </w:rPr>
              <w:t>Gregor Vovko</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bCs/>
                <w:sz w:val="24"/>
                <w:szCs w:val="24"/>
              </w:rPr>
            </w:pPr>
            <w:r w:rsidRPr="006D19A1">
              <w:rPr>
                <w:rFonts w:cstheme="minorHAnsi"/>
                <w:bCs/>
                <w:sz w:val="24"/>
                <w:szCs w:val="24"/>
              </w:rPr>
              <w:t>KAKOVOST</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bCs/>
                <w:sz w:val="24"/>
                <w:szCs w:val="24"/>
              </w:rPr>
            </w:pPr>
            <w:r w:rsidRPr="006D19A1">
              <w:rPr>
                <w:rFonts w:cstheme="minorHAnsi"/>
                <w:bCs/>
                <w:sz w:val="24"/>
                <w:szCs w:val="24"/>
              </w:rPr>
              <w:t> </w:t>
            </w:r>
          </w:p>
        </w:tc>
        <w:tc>
          <w:tcPr>
            <w:tcW w:w="851"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709"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2361"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Ugotavljanje in zagotavljanje kak. (UZK)</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bCs/>
                <w:sz w:val="24"/>
                <w:szCs w:val="24"/>
              </w:rPr>
            </w:pPr>
            <w:r w:rsidRPr="006D19A1">
              <w:rPr>
                <w:rFonts w:cstheme="minorHAnsi"/>
                <w:bCs/>
                <w:sz w:val="24"/>
                <w:szCs w:val="24"/>
              </w:rPr>
              <w:t>5</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42</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6D19A1" w:rsidRDefault="00A022A5" w:rsidP="00615C7F">
            <w:pPr>
              <w:jc w:val="both"/>
              <w:rPr>
                <w:rFonts w:cstheme="minorHAnsi"/>
                <w:sz w:val="24"/>
                <w:szCs w:val="24"/>
              </w:rPr>
            </w:pPr>
            <w:r w:rsidRPr="006D19A1">
              <w:rPr>
                <w:rFonts w:cstheme="minorHAnsi"/>
                <w:sz w:val="24"/>
                <w:szCs w:val="24"/>
              </w:rPr>
              <w:t>Marija Marot</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bCs/>
                <w:sz w:val="24"/>
                <w:szCs w:val="24"/>
              </w:rPr>
            </w:pPr>
            <w:r w:rsidRPr="006D19A1">
              <w:rPr>
                <w:rFonts w:cstheme="minorHAnsi"/>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18</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6D19A1" w:rsidRDefault="006A6132" w:rsidP="00615C7F">
            <w:pPr>
              <w:jc w:val="both"/>
              <w:rPr>
                <w:rFonts w:cstheme="minorHAnsi"/>
                <w:sz w:val="24"/>
                <w:szCs w:val="24"/>
              </w:rPr>
            </w:pPr>
            <w:r w:rsidRPr="006D19A1">
              <w:rPr>
                <w:rFonts w:cstheme="minorHAnsi"/>
                <w:sz w:val="24"/>
                <w:szCs w:val="24"/>
              </w:rPr>
              <w:t>Darko Pirtovšek</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bCs/>
                <w:sz w:val="24"/>
                <w:szCs w:val="24"/>
              </w:rPr>
            </w:pPr>
            <w:r w:rsidRPr="006D19A1">
              <w:rPr>
                <w:rFonts w:cstheme="minorHAnsi"/>
                <w:bCs/>
                <w:sz w:val="24"/>
                <w:szCs w:val="24"/>
              </w:rPr>
              <w:t>VODENJE TEHNOLOŠKIH PROCESOV Z LOGISTIKO</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bCs/>
                <w:sz w:val="24"/>
                <w:szCs w:val="24"/>
              </w:rPr>
            </w:pPr>
            <w:r w:rsidRPr="006D19A1">
              <w:rPr>
                <w:rFonts w:cstheme="minorHAnsi"/>
                <w:bCs/>
                <w:sz w:val="24"/>
                <w:szCs w:val="24"/>
              </w:rPr>
              <w:t> </w:t>
            </w:r>
          </w:p>
        </w:tc>
        <w:tc>
          <w:tcPr>
            <w:tcW w:w="851"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709"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2361"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Oblikovanje proiz. in teh. proc. (OPP)</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bCs/>
                <w:sz w:val="24"/>
                <w:szCs w:val="24"/>
              </w:rPr>
            </w:pPr>
            <w:r w:rsidRPr="006D19A1">
              <w:rPr>
                <w:rFonts w:cstheme="minorHAnsi"/>
                <w:bCs/>
                <w:sz w:val="24"/>
                <w:szCs w:val="24"/>
              </w:rPr>
              <w:t>6</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42</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r w:rsidR="006A6132" w:rsidRPr="006D19A1">
              <w:rPr>
                <w:rFonts w:cstheme="minorHAnsi"/>
                <w:sz w:val="24"/>
                <w:szCs w:val="24"/>
              </w:rPr>
              <w:t>36</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r w:rsidR="006A6132" w:rsidRPr="006D19A1">
              <w:rPr>
                <w:rFonts w:cstheme="minorHAnsi"/>
                <w:sz w:val="24"/>
                <w:szCs w:val="24"/>
              </w:rPr>
              <w:t>18</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xml:space="preserve"> Cveto Jamšek</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Poslovna logistika (POL)</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bCs/>
                <w:sz w:val="24"/>
                <w:szCs w:val="24"/>
              </w:rPr>
            </w:pPr>
            <w:r w:rsidRPr="006D19A1">
              <w:rPr>
                <w:rFonts w:cstheme="minorHAnsi"/>
                <w:bCs/>
                <w:sz w:val="24"/>
                <w:szCs w:val="24"/>
              </w:rPr>
              <w:t>5</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30</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r w:rsidR="006A6132" w:rsidRPr="006D19A1">
              <w:rPr>
                <w:rFonts w:cstheme="minorHAnsi"/>
                <w:sz w:val="24"/>
                <w:szCs w:val="24"/>
              </w:rPr>
              <w:t>36</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r w:rsidR="006A6132" w:rsidRPr="006D19A1">
              <w:rPr>
                <w:rFonts w:cstheme="minorHAnsi"/>
                <w:sz w:val="24"/>
                <w:szCs w:val="24"/>
              </w:rPr>
              <w:t>24</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Stanko Levičar</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bCs/>
                <w:sz w:val="24"/>
                <w:szCs w:val="24"/>
              </w:rPr>
            </w:pPr>
            <w:r w:rsidRPr="006D19A1">
              <w:rPr>
                <w:rFonts w:cstheme="minorHAnsi"/>
                <w:bCs/>
                <w:sz w:val="24"/>
                <w:szCs w:val="24"/>
              </w:rPr>
              <w:t>PROSTO IZBIRNI PREDMET</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bCs/>
                <w:sz w:val="24"/>
                <w:szCs w:val="24"/>
              </w:rPr>
            </w:pPr>
            <w:r w:rsidRPr="006D19A1">
              <w:rPr>
                <w:rFonts w:cstheme="minorHAnsi"/>
                <w:bCs/>
                <w:sz w:val="24"/>
                <w:szCs w:val="24"/>
              </w:rPr>
              <w:t> </w:t>
            </w:r>
          </w:p>
        </w:tc>
        <w:tc>
          <w:tcPr>
            <w:tcW w:w="851"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709"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2361" w:type="dxa"/>
            <w:tcBorders>
              <w:top w:val="nil"/>
              <w:left w:val="nil"/>
              <w:bottom w:val="single" w:sz="4" w:space="0" w:color="auto"/>
              <w:right w:val="single" w:sz="4" w:space="0" w:color="auto"/>
            </w:tcBorders>
            <w:shd w:val="clear" w:color="auto" w:fill="92D050"/>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Računovodstvo za s. p. (RSP)</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bCs/>
                <w:sz w:val="24"/>
                <w:szCs w:val="24"/>
              </w:rPr>
            </w:pPr>
            <w:r w:rsidRPr="006D19A1">
              <w:rPr>
                <w:rFonts w:cstheme="minorHAnsi"/>
                <w:bCs/>
                <w:sz w:val="24"/>
                <w:szCs w:val="24"/>
              </w:rPr>
              <w:t>5</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42</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18</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Hermina Vučajnk</w:t>
            </w:r>
            <w:r w:rsidR="000B4AC5" w:rsidRPr="006D19A1">
              <w:rPr>
                <w:rFonts w:cstheme="minorHAnsi"/>
                <w:sz w:val="24"/>
                <w:szCs w:val="24"/>
              </w:rPr>
              <w:t xml:space="preserve"> Šarić</w:t>
            </w:r>
          </w:p>
        </w:tc>
      </w:tr>
      <w:tr w:rsidR="00615C7F" w:rsidRPr="002C68E2"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Praktično izobraževanje 2 (PR2)</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bCs/>
                <w:sz w:val="24"/>
                <w:szCs w:val="24"/>
              </w:rPr>
            </w:pPr>
            <w:r w:rsidRPr="006D19A1">
              <w:rPr>
                <w:rFonts w:cstheme="minorHAnsi"/>
                <w:bCs/>
                <w:sz w:val="24"/>
                <w:szCs w:val="24"/>
              </w:rPr>
              <w:t>14</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6D19A1" w:rsidRDefault="00615C7F" w:rsidP="00615C7F">
            <w:pPr>
              <w:jc w:val="both"/>
              <w:rPr>
                <w:rFonts w:cstheme="minorHAnsi"/>
                <w:sz w:val="24"/>
                <w:szCs w:val="24"/>
              </w:rPr>
            </w:pPr>
            <w:r w:rsidRPr="006D19A1">
              <w:rPr>
                <w:rFonts w:cstheme="minorHAnsi"/>
                <w:sz w:val="24"/>
                <w:szCs w:val="24"/>
              </w:rPr>
              <w:t>400</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6D19A1" w:rsidRDefault="006A6132" w:rsidP="00615C7F">
            <w:pPr>
              <w:jc w:val="both"/>
              <w:rPr>
                <w:rFonts w:cstheme="minorHAnsi"/>
                <w:sz w:val="24"/>
                <w:szCs w:val="24"/>
              </w:rPr>
            </w:pPr>
            <w:r w:rsidRPr="006D19A1">
              <w:rPr>
                <w:rFonts w:cstheme="minorHAnsi"/>
                <w:sz w:val="24"/>
                <w:szCs w:val="24"/>
              </w:rPr>
              <w:t>Metka Galič</w:t>
            </w:r>
          </w:p>
        </w:tc>
      </w:tr>
    </w:tbl>
    <w:p w:rsidR="00E069D9" w:rsidRPr="002C68E2" w:rsidRDefault="00E069D9" w:rsidP="00950525">
      <w:pPr>
        <w:jc w:val="both"/>
        <w:rPr>
          <w:rFonts w:cstheme="minorHAnsi"/>
          <w:b/>
          <w:sz w:val="24"/>
          <w:szCs w:val="24"/>
        </w:rPr>
      </w:pPr>
    </w:p>
    <w:p w:rsidR="00D13520" w:rsidRDefault="00D13520" w:rsidP="00957F6B">
      <w:pPr>
        <w:rPr>
          <w:rFonts w:eastAsia="Times New Roman" w:cstheme="minorHAnsi"/>
          <w:b/>
          <w:sz w:val="24"/>
          <w:szCs w:val="24"/>
          <w:lang w:eastAsia="sl-SI"/>
        </w:rPr>
      </w:pPr>
    </w:p>
    <w:p w:rsidR="00891612" w:rsidRDefault="00891612" w:rsidP="00957F6B">
      <w:pPr>
        <w:rPr>
          <w:rFonts w:eastAsia="Times New Roman" w:cstheme="minorHAnsi"/>
          <w:b/>
          <w:sz w:val="24"/>
          <w:szCs w:val="24"/>
          <w:lang w:eastAsia="sl-SI"/>
        </w:rPr>
      </w:pPr>
    </w:p>
    <w:p w:rsidR="00891612" w:rsidRDefault="00891612" w:rsidP="00957F6B">
      <w:pPr>
        <w:rPr>
          <w:rFonts w:eastAsia="Times New Roman" w:cstheme="minorHAnsi"/>
          <w:b/>
          <w:sz w:val="24"/>
          <w:szCs w:val="24"/>
          <w:lang w:eastAsia="sl-SI"/>
        </w:rPr>
      </w:pPr>
    </w:p>
    <w:p w:rsidR="00891612" w:rsidRDefault="00891612" w:rsidP="00957F6B">
      <w:pPr>
        <w:rPr>
          <w:rFonts w:eastAsia="Times New Roman" w:cstheme="minorHAnsi"/>
          <w:b/>
          <w:sz w:val="24"/>
          <w:szCs w:val="24"/>
          <w:lang w:eastAsia="sl-SI"/>
        </w:rPr>
      </w:pPr>
    </w:p>
    <w:p w:rsidR="00D13520" w:rsidRDefault="00D13520" w:rsidP="00957F6B">
      <w:pPr>
        <w:rPr>
          <w:rFonts w:eastAsia="Times New Roman" w:cstheme="minorHAnsi"/>
          <w:b/>
          <w:sz w:val="24"/>
          <w:szCs w:val="24"/>
          <w:lang w:eastAsia="sl-SI"/>
        </w:rPr>
      </w:pPr>
    </w:p>
    <w:p w:rsidR="006D19A1" w:rsidRDefault="006D19A1" w:rsidP="00957F6B">
      <w:pPr>
        <w:rPr>
          <w:rFonts w:eastAsia="Times New Roman" w:cstheme="minorHAnsi"/>
          <w:b/>
          <w:sz w:val="24"/>
          <w:szCs w:val="24"/>
          <w:lang w:eastAsia="sl-SI"/>
        </w:rPr>
      </w:pPr>
    </w:p>
    <w:p w:rsidR="004745C1" w:rsidRPr="002C68E2" w:rsidRDefault="004745C1" w:rsidP="00957F6B">
      <w:pPr>
        <w:rPr>
          <w:rFonts w:eastAsia="Times New Roman" w:cstheme="minorHAnsi"/>
          <w:b/>
          <w:sz w:val="24"/>
          <w:szCs w:val="24"/>
          <w:lang w:eastAsia="sl-SI"/>
        </w:rPr>
      </w:pPr>
      <w:r w:rsidRPr="002C68E2">
        <w:rPr>
          <w:rFonts w:eastAsia="Times New Roman" w:cstheme="minorHAnsi"/>
          <w:b/>
          <w:sz w:val="24"/>
          <w:szCs w:val="24"/>
          <w:lang w:eastAsia="sl-SI"/>
        </w:rPr>
        <w:lastRenderedPageBreak/>
        <w:t>Kontaktni podatki predavateljev in inštruktorjev</w:t>
      </w:r>
    </w:p>
    <w:p w:rsidR="004745C1" w:rsidRPr="002C68E2" w:rsidRDefault="004745C1" w:rsidP="004745C1">
      <w:pPr>
        <w:spacing w:after="0" w:line="240" w:lineRule="auto"/>
        <w:rPr>
          <w:rFonts w:eastAsia="Times New Roman" w:cstheme="minorHAnsi"/>
          <w:b/>
          <w:sz w:val="24"/>
          <w:szCs w:val="24"/>
          <w:lang w:eastAsia="sl-SI"/>
        </w:rPr>
      </w:pPr>
    </w:p>
    <w:tbl>
      <w:tblPr>
        <w:tblpPr w:leftFromText="141" w:rightFromText="141" w:vertAnchor="text" w:horzAnchor="page" w:tblpX="651" w:tblpY="2"/>
        <w:tblW w:w="10567" w:type="dxa"/>
        <w:tblLayout w:type="fixed"/>
        <w:tblCellMar>
          <w:left w:w="0" w:type="dxa"/>
          <w:right w:w="0" w:type="dxa"/>
        </w:tblCellMar>
        <w:tblLook w:val="0000" w:firstRow="0" w:lastRow="0" w:firstColumn="0" w:lastColumn="0" w:noHBand="0" w:noVBand="0"/>
      </w:tblPr>
      <w:tblGrid>
        <w:gridCol w:w="1339"/>
        <w:gridCol w:w="2851"/>
        <w:gridCol w:w="2332"/>
        <w:gridCol w:w="4045"/>
      </w:tblGrid>
      <w:tr w:rsidR="004745C1" w:rsidRPr="002C68E2" w:rsidTr="00196D5A">
        <w:trPr>
          <w:trHeight w:val="139"/>
        </w:trPr>
        <w:tc>
          <w:tcPr>
            <w:tcW w:w="1339" w:type="dxa"/>
            <w:tcBorders>
              <w:top w:val="single" w:sz="8" w:space="0" w:color="000000"/>
              <w:left w:val="single" w:sz="8" w:space="0" w:color="000000"/>
              <w:bottom w:val="single" w:sz="8" w:space="0" w:color="000000"/>
              <w:right w:val="single" w:sz="8" w:space="0" w:color="000000"/>
            </w:tcBorders>
            <w:shd w:val="clear" w:color="auto" w:fill="92D050"/>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b/>
                <w:sz w:val="24"/>
                <w:szCs w:val="24"/>
                <w:lang w:eastAsia="sl-SI"/>
              </w:rPr>
            </w:pPr>
            <w:r w:rsidRPr="002C68E2">
              <w:rPr>
                <w:rFonts w:eastAsia="Times New Roman" w:cstheme="minorHAnsi"/>
                <w:b/>
                <w:sz w:val="24"/>
                <w:szCs w:val="24"/>
                <w:lang w:eastAsia="sl-SI"/>
              </w:rPr>
              <w:t>Zap. št.</w:t>
            </w:r>
          </w:p>
        </w:tc>
        <w:tc>
          <w:tcPr>
            <w:tcW w:w="2851" w:type="dxa"/>
            <w:tcBorders>
              <w:top w:val="single" w:sz="8" w:space="0" w:color="000000"/>
              <w:left w:val="nil"/>
              <w:bottom w:val="single" w:sz="8" w:space="0" w:color="000000"/>
              <w:right w:val="single" w:sz="8" w:space="0" w:color="000000"/>
            </w:tcBorders>
            <w:shd w:val="clear" w:color="auto" w:fill="92D050"/>
            <w:tcMar>
              <w:top w:w="0" w:type="dxa"/>
              <w:left w:w="70" w:type="dxa"/>
              <w:bottom w:w="0" w:type="dxa"/>
              <w:right w:w="70" w:type="dxa"/>
            </w:tcMar>
          </w:tcPr>
          <w:p w:rsidR="004745C1" w:rsidRPr="002C68E2" w:rsidRDefault="004745C1" w:rsidP="00903D38">
            <w:pPr>
              <w:spacing w:before="100" w:beforeAutospacing="1" w:after="100" w:afterAutospacing="1" w:line="240" w:lineRule="auto"/>
              <w:jc w:val="center"/>
              <w:rPr>
                <w:rFonts w:eastAsia="Times New Roman" w:cstheme="minorHAnsi"/>
                <w:b/>
                <w:sz w:val="24"/>
                <w:szCs w:val="24"/>
                <w:lang w:eastAsia="sl-SI"/>
              </w:rPr>
            </w:pPr>
            <w:r w:rsidRPr="002C68E2">
              <w:rPr>
                <w:rFonts w:eastAsia="Times New Roman" w:cstheme="minorHAnsi"/>
                <w:b/>
                <w:sz w:val="24"/>
                <w:szCs w:val="24"/>
                <w:lang w:eastAsia="sl-SI"/>
              </w:rPr>
              <w:t>Priimek in ime</w:t>
            </w:r>
          </w:p>
        </w:tc>
        <w:tc>
          <w:tcPr>
            <w:tcW w:w="2332" w:type="dxa"/>
            <w:tcBorders>
              <w:top w:val="single" w:sz="8" w:space="0" w:color="000000"/>
              <w:left w:val="nil"/>
              <w:bottom w:val="single" w:sz="8" w:space="0" w:color="000000"/>
              <w:right w:val="single" w:sz="8" w:space="0" w:color="000000"/>
            </w:tcBorders>
            <w:shd w:val="clear" w:color="auto" w:fill="92D050"/>
            <w:tcMar>
              <w:top w:w="0" w:type="dxa"/>
              <w:left w:w="70" w:type="dxa"/>
              <w:bottom w:w="0" w:type="dxa"/>
              <w:right w:w="70" w:type="dxa"/>
            </w:tcMar>
          </w:tcPr>
          <w:p w:rsidR="004745C1" w:rsidRPr="002C68E2" w:rsidRDefault="00903D38" w:rsidP="004745C1">
            <w:pPr>
              <w:spacing w:before="100" w:beforeAutospacing="1" w:after="100" w:afterAutospacing="1" w:line="240" w:lineRule="auto"/>
              <w:rPr>
                <w:rFonts w:eastAsia="Times New Roman" w:cstheme="minorHAnsi"/>
                <w:b/>
                <w:sz w:val="24"/>
                <w:szCs w:val="24"/>
                <w:lang w:eastAsia="sl-SI"/>
              </w:rPr>
            </w:pPr>
            <w:r w:rsidRPr="002C68E2">
              <w:rPr>
                <w:rFonts w:eastAsia="Times New Roman" w:cstheme="minorHAnsi"/>
                <w:b/>
                <w:sz w:val="24"/>
                <w:szCs w:val="24"/>
                <w:lang w:eastAsia="sl-SI"/>
              </w:rPr>
              <w:t>Predmet/Modul</w:t>
            </w:r>
          </w:p>
        </w:tc>
        <w:tc>
          <w:tcPr>
            <w:tcW w:w="4045" w:type="dxa"/>
            <w:tcBorders>
              <w:top w:val="single" w:sz="8" w:space="0" w:color="000000"/>
              <w:left w:val="nil"/>
              <w:bottom w:val="single" w:sz="8" w:space="0" w:color="000000"/>
              <w:right w:val="single" w:sz="8" w:space="0" w:color="000000"/>
            </w:tcBorders>
            <w:shd w:val="clear" w:color="auto" w:fill="92D050"/>
            <w:tcMar>
              <w:top w:w="0" w:type="dxa"/>
              <w:left w:w="70" w:type="dxa"/>
              <w:bottom w:w="0" w:type="dxa"/>
              <w:right w:w="70" w:type="dxa"/>
            </w:tcMar>
          </w:tcPr>
          <w:p w:rsidR="004745C1" w:rsidRPr="002C68E2" w:rsidRDefault="004745C1" w:rsidP="00903D38">
            <w:pPr>
              <w:spacing w:before="100" w:beforeAutospacing="1" w:after="100" w:afterAutospacing="1" w:line="240" w:lineRule="auto"/>
              <w:jc w:val="center"/>
              <w:rPr>
                <w:rFonts w:eastAsia="Times New Roman" w:cstheme="minorHAnsi"/>
                <w:b/>
                <w:sz w:val="24"/>
                <w:szCs w:val="24"/>
                <w:lang w:eastAsia="sl-SI"/>
              </w:rPr>
            </w:pPr>
            <w:r w:rsidRPr="002C68E2">
              <w:rPr>
                <w:rFonts w:eastAsia="Times New Roman" w:cstheme="minorHAnsi"/>
                <w:b/>
                <w:sz w:val="24"/>
                <w:szCs w:val="24"/>
                <w:lang w:eastAsia="sl-SI"/>
              </w:rPr>
              <w:t>Elektronski naslov</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F81941" w:rsidP="004745C1">
            <w:pPr>
              <w:spacing w:before="100" w:beforeAutospacing="1" w:after="100" w:afterAutospacing="1" w:line="240" w:lineRule="auto"/>
              <w:jc w:val="center"/>
              <w:rPr>
                <w:rFonts w:eastAsia="Times New Roman" w:cstheme="minorHAnsi"/>
                <w:sz w:val="24"/>
                <w:szCs w:val="24"/>
                <w:lang w:eastAsia="sl-SI"/>
              </w:rPr>
            </w:pPr>
            <w:r>
              <w:rPr>
                <w:rFonts w:eastAsia="Times New Roman" w:cstheme="minorHAnsi"/>
                <w:sz w:val="24"/>
                <w:szCs w:val="24"/>
                <w:lang w:eastAsia="sl-SI"/>
              </w:rPr>
              <w:t>1</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A022A5" w:rsidP="004745C1">
            <w:pPr>
              <w:spacing w:before="100" w:beforeAutospacing="1" w:after="100" w:afterAutospacing="1" w:line="240" w:lineRule="auto"/>
              <w:jc w:val="center"/>
              <w:rPr>
                <w:rFonts w:eastAsia="Times New Roman" w:cstheme="minorHAnsi"/>
                <w:sz w:val="24"/>
                <w:szCs w:val="24"/>
                <w:lang w:eastAsia="sl-SI"/>
              </w:rPr>
            </w:pPr>
            <w:r>
              <w:rPr>
                <w:rFonts w:eastAsia="Times New Roman" w:cstheme="minorHAnsi"/>
                <w:color w:val="000000"/>
                <w:sz w:val="24"/>
                <w:szCs w:val="24"/>
                <w:lang w:eastAsia="sl-SI"/>
              </w:rPr>
              <w:t>Sonja Kukman</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Predavateljica</w:t>
            </w:r>
          </w:p>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Prodaja</w:t>
            </w:r>
          </w:p>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B11988" w:rsidP="004745C1">
            <w:pPr>
              <w:spacing w:before="100" w:beforeAutospacing="1" w:after="100" w:afterAutospacing="1" w:line="240" w:lineRule="auto"/>
              <w:jc w:val="center"/>
              <w:rPr>
                <w:rFonts w:eastAsia="Times New Roman" w:cstheme="minorHAnsi"/>
                <w:sz w:val="24"/>
                <w:szCs w:val="24"/>
                <w:lang w:eastAsia="sl-SI"/>
              </w:rPr>
            </w:pPr>
            <w:r>
              <w:rPr>
                <w:rFonts w:eastAsia="Times New Roman" w:cstheme="minorHAnsi"/>
                <w:sz w:val="24"/>
                <w:szCs w:val="24"/>
                <w:lang w:eastAsia="sl-SI"/>
              </w:rPr>
              <w:t>sonja.kukman@esnm.si</w:t>
            </w:r>
          </w:p>
        </w:tc>
      </w:tr>
      <w:tr w:rsidR="00E742A4" w:rsidRPr="002C68E2" w:rsidTr="00E742A4">
        <w:trPr>
          <w:trHeight w:val="1403"/>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E742A4" w:rsidRPr="002C68E2" w:rsidRDefault="00F81941" w:rsidP="004745C1">
            <w:pPr>
              <w:spacing w:before="100" w:beforeAutospacing="1" w:after="100" w:afterAutospacing="1" w:line="240" w:lineRule="auto"/>
              <w:jc w:val="center"/>
              <w:rPr>
                <w:rFonts w:eastAsia="Times New Roman" w:cstheme="minorHAnsi"/>
                <w:sz w:val="24"/>
                <w:szCs w:val="24"/>
                <w:lang w:eastAsia="sl-SI"/>
              </w:rPr>
            </w:pPr>
            <w:r>
              <w:rPr>
                <w:rFonts w:eastAsia="Times New Roman" w:cstheme="minorHAnsi"/>
                <w:sz w:val="24"/>
                <w:szCs w:val="24"/>
                <w:lang w:eastAsia="sl-SI"/>
              </w:rPr>
              <w:t>2</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E742A4" w:rsidRPr="002C68E2" w:rsidRDefault="00E742A4"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Furlan Lidija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E742A4" w:rsidRPr="002C68E2" w:rsidRDefault="00E742A4"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Inštruktorica</w:t>
            </w:r>
          </w:p>
          <w:p w:rsidR="00E742A4" w:rsidRPr="002C68E2" w:rsidRDefault="00E742A4"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Informatika</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E742A4" w:rsidRPr="002C68E2" w:rsidRDefault="00E742A4" w:rsidP="00E742A4">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lidija.furlan@guest.arnes.si</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F81941" w:rsidP="004745C1">
            <w:pPr>
              <w:spacing w:before="100" w:beforeAutospacing="1" w:after="100" w:afterAutospacing="1" w:line="240" w:lineRule="auto"/>
              <w:jc w:val="center"/>
              <w:rPr>
                <w:rFonts w:eastAsia="Times New Roman" w:cstheme="minorHAnsi"/>
                <w:sz w:val="24"/>
                <w:szCs w:val="24"/>
                <w:lang w:eastAsia="sl-SI"/>
              </w:rPr>
            </w:pPr>
            <w:r>
              <w:rPr>
                <w:rFonts w:eastAsia="Times New Roman" w:cstheme="minorHAnsi"/>
                <w:sz w:val="24"/>
                <w:szCs w:val="24"/>
                <w:lang w:eastAsia="sl-SI"/>
              </w:rPr>
              <w:t>3</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color w:val="000000"/>
                <w:sz w:val="24"/>
                <w:szCs w:val="24"/>
                <w:lang w:eastAsia="sl-SI"/>
              </w:rPr>
              <w:t>Galič Metka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Predavateljica</w:t>
            </w:r>
          </w:p>
          <w:p w:rsidR="004745C1" w:rsidRPr="002C68E2" w:rsidRDefault="004745C1" w:rsidP="007E746F">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 xml:space="preserve">Trženje, </w:t>
            </w:r>
            <w:r w:rsidR="007E746F" w:rsidRPr="002C68E2">
              <w:rPr>
                <w:rFonts w:eastAsia="Times New Roman" w:cstheme="minorHAnsi"/>
                <w:color w:val="000000"/>
                <w:sz w:val="24"/>
                <w:szCs w:val="24"/>
                <w:lang w:eastAsia="sl-SI"/>
              </w:rPr>
              <w:t>N</w:t>
            </w:r>
            <w:r w:rsidRPr="002C68E2">
              <w:rPr>
                <w:rFonts w:eastAsia="Times New Roman" w:cstheme="minorHAnsi"/>
                <w:color w:val="000000"/>
                <w:sz w:val="24"/>
                <w:szCs w:val="24"/>
                <w:lang w:eastAsia="sl-SI"/>
              </w:rPr>
              <w:t>abava in Osnove poslovnih financ</w:t>
            </w:r>
          </w:p>
          <w:p w:rsidR="007E746F" w:rsidRPr="002C68E2" w:rsidRDefault="007E746F" w:rsidP="007E746F">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color w:val="000000"/>
                <w:sz w:val="24"/>
                <w:szCs w:val="24"/>
                <w:lang w:eastAsia="sl-SI"/>
              </w:rPr>
              <w:t>Organizator</w:t>
            </w:r>
            <w:r w:rsidR="00F81941">
              <w:rPr>
                <w:rFonts w:eastAsia="Times New Roman" w:cstheme="minorHAnsi"/>
                <w:color w:val="000000"/>
                <w:sz w:val="24"/>
                <w:szCs w:val="24"/>
                <w:lang w:eastAsia="sl-SI"/>
              </w:rPr>
              <w:t>ica</w:t>
            </w:r>
            <w:r w:rsidRPr="002C68E2">
              <w:rPr>
                <w:rFonts w:eastAsia="Times New Roman" w:cstheme="minorHAnsi"/>
                <w:color w:val="000000"/>
                <w:sz w:val="24"/>
                <w:szCs w:val="24"/>
                <w:lang w:eastAsia="sl-SI"/>
              </w:rPr>
              <w:t xml:space="preserve"> praktičnega izobraževanja</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6A6132">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metka.galic@</w:t>
            </w:r>
            <w:r w:rsidR="006A6132" w:rsidRPr="002C68E2">
              <w:rPr>
                <w:rFonts w:eastAsia="Times New Roman" w:cstheme="minorHAnsi"/>
                <w:sz w:val="24"/>
                <w:szCs w:val="24"/>
                <w:lang w:eastAsia="sl-SI"/>
              </w:rPr>
              <w:t>gmail.com</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F81941" w:rsidP="004745C1">
            <w:pPr>
              <w:spacing w:before="100" w:beforeAutospacing="1" w:after="100" w:afterAutospacing="1" w:line="240" w:lineRule="auto"/>
              <w:jc w:val="center"/>
              <w:rPr>
                <w:rFonts w:eastAsia="Times New Roman" w:cstheme="minorHAnsi"/>
                <w:sz w:val="24"/>
                <w:szCs w:val="24"/>
                <w:lang w:eastAsia="sl-SI"/>
              </w:rPr>
            </w:pPr>
            <w:r>
              <w:rPr>
                <w:rFonts w:eastAsia="Times New Roman" w:cstheme="minorHAnsi"/>
                <w:sz w:val="24"/>
                <w:szCs w:val="24"/>
                <w:lang w:eastAsia="sl-SI"/>
              </w:rPr>
              <w:t>4</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color w:val="000000"/>
                <w:sz w:val="24"/>
                <w:szCs w:val="24"/>
                <w:lang w:eastAsia="sl-SI"/>
              </w:rPr>
              <w:t>Jamšek Cveto</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Predavatelj</w:t>
            </w:r>
            <w:r w:rsidR="006A6132" w:rsidRPr="002C68E2">
              <w:rPr>
                <w:rFonts w:eastAsia="Times New Roman" w:cstheme="minorHAnsi"/>
                <w:color w:val="000000"/>
                <w:sz w:val="24"/>
                <w:szCs w:val="24"/>
                <w:lang w:eastAsia="sl-SI"/>
              </w:rPr>
              <w:t xml:space="preserve"> in inštruktor</w:t>
            </w:r>
          </w:p>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Oblikovanje proizvodov in tehnoloških procesov</w:t>
            </w:r>
          </w:p>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color w:val="000000"/>
                <w:sz w:val="24"/>
                <w:szCs w:val="24"/>
                <w:lang w:eastAsia="sl-SI"/>
              </w:rPr>
              <w:t xml:space="preserve"> OPP</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cveto.jamsek@emo-orodjarna.si</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F81941" w:rsidP="004745C1">
            <w:pPr>
              <w:spacing w:before="100" w:beforeAutospacing="1" w:after="100" w:afterAutospacing="1" w:line="240" w:lineRule="auto"/>
              <w:jc w:val="center"/>
              <w:rPr>
                <w:rFonts w:eastAsia="Times New Roman" w:cstheme="minorHAnsi"/>
                <w:sz w:val="24"/>
                <w:szCs w:val="24"/>
                <w:lang w:eastAsia="sl-SI"/>
              </w:rPr>
            </w:pPr>
            <w:r>
              <w:rPr>
                <w:rFonts w:eastAsia="Times New Roman" w:cstheme="minorHAnsi"/>
                <w:sz w:val="24"/>
                <w:szCs w:val="24"/>
                <w:lang w:eastAsia="sl-SI"/>
              </w:rPr>
              <w:t>5</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6A6132"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color w:val="000000"/>
                <w:sz w:val="24"/>
                <w:szCs w:val="24"/>
                <w:lang w:eastAsia="sl-SI"/>
              </w:rPr>
              <w:t>Retelj</w:t>
            </w:r>
            <w:r w:rsidR="004358E3" w:rsidRPr="002C68E2">
              <w:rPr>
                <w:rFonts w:eastAsia="Times New Roman" w:cstheme="minorHAnsi"/>
                <w:color w:val="000000"/>
                <w:sz w:val="24"/>
                <w:szCs w:val="24"/>
                <w:lang w:eastAsia="sl-SI"/>
              </w:rPr>
              <w:t xml:space="preserve"> Borut</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Predavatelj</w:t>
            </w:r>
          </w:p>
          <w:p w:rsidR="004745C1" w:rsidRPr="002C68E2" w:rsidRDefault="004745C1" w:rsidP="00114B0D">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Organizacija</w:t>
            </w:r>
            <w:r w:rsidR="00114B0D" w:rsidRPr="002C68E2">
              <w:rPr>
                <w:rFonts w:eastAsia="Times New Roman" w:cstheme="minorHAnsi"/>
                <w:color w:val="000000"/>
                <w:sz w:val="24"/>
                <w:szCs w:val="24"/>
                <w:lang w:eastAsia="sl-SI"/>
              </w:rPr>
              <w:t xml:space="preserve"> in manag</w:t>
            </w:r>
            <w:r w:rsidR="00181C38" w:rsidRPr="002C68E2">
              <w:rPr>
                <w:rFonts w:eastAsia="Times New Roman" w:cstheme="minorHAnsi"/>
                <w:color w:val="000000"/>
                <w:sz w:val="24"/>
                <w:szCs w:val="24"/>
                <w:lang w:eastAsia="sl-SI"/>
              </w:rPr>
              <w:t>a</w:t>
            </w:r>
            <w:r w:rsidR="00114B0D" w:rsidRPr="002C68E2">
              <w:rPr>
                <w:rFonts w:eastAsia="Times New Roman" w:cstheme="minorHAnsi"/>
                <w:color w:val="000000"/>
                <w:sz w:val="24"/>
                <w:szCs w:val="24"/>
                <w:lang w:eastAsia="sl-SI"/>
              </w:rPr>
              <w:t>ment podjetja</w:t>
            </w:r>
            <w:r w:rsidRPr="002C68E2">
              <w:rPr>
                <w:rFonts w:eastAsia="Times New Roman" w:cstheme="minorHAnsi"/>
                <w:color w:val="000000"/>
                <w:sz w:val="24"/>
                <w:szCs w:val="24"/>
                <w:lang w:eastAsia="sl-SI"/>
              </w:rPr>
              <w:t xml:space="preserve"> </w:t>
            </w:r>
          </w:p>
          <w:p w:rsidR="00114B0D" w:rsidRPr="002C68E2" w:rsidRDefault="00953FE0" w:rsidP="00114B0D">
            <w:pPr>
              <w:spacing w:before="100" w:beforeAutospacing="1" w:after="100" w:afterAutospacing="1" w:line="240" w:lineRule="auto"/>
              <w:jc w:val="center"/>
              <w:rPr>
                <w:rFonts w:eastAsia="Times New Roman" w:cstheme="minorHAnsi"/>
                <w:sz w:val="24"/>
                <w:szCs w:val="24"/>
                <w:lang w:eastAsia="sl-SI"/>
              </w:rPr>
            </w:pPr>
            <w:r>
              <w:rPr>
                <w:rFonts w:eastAsia="Times New Roman" w:cstheme="minorHAnsi"/>
                <w:sz w:val="24"/>
                <w:szCs w:val="24"/>
                <w:lang w:eastAsia="sl-SI"/>
              </w:rPr>
              <w:t>OMP</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6A6132"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borut.retelj@t-2.si</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F81941" w:rsidP="004745C1">
            <w:pPr>
              <w:spacing w:before="100" w:beforeAutospacing="1" w:after="100" w:afterAutospacing="1" w:line="240" w:lineRule="auto"/>
              <w:jc w:val="center"/>
              <w:rPr>
                <w:rFonts w:eastAsia="Times New Roman" w:cstheme="minorHAnsi"/>
                <w:sz w:val="24"/>
                <w:szCs w:val="24"/>
                <w:lang w:eastAsia="sl-SI"/>
              </w:rPr>
            </w:pPr>
            <w:r>
              <w:rPr>
                <w:rFonts w:eastAsia="Times New Roman" w:cstheme="minorHAnsi"/>
                <w:sz w:val="24"/>
                <w:szCs w:val="24"/>
                <w:lang w:eastAsia="sl-SI"/>
              </w:rPr>
              <w:t>6</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33444F" w:rsidP="004745C1">
            <w:pPr>
              <w:spacing w:before="100" w:beforeAutospacing="1" w:after="100" w:afterAutospacing="1" w:line="240" w:lineRule="auto"/>
              <w:jc w:val="center"/>
              <w:rPr>
                <w:rFonts w:eastAsia="Times New Roman" w:cstheme="minorHAnsi"/>
                <w:color w:val="000000"/>
                <w:sz w:val="24"/>
                <w:szCs w:val="24"/>
                <w:lang w:eastAsia="sl-SI"/>
              </w:rPr>
            </w:pPr>
            <w:r>
              <w:rPr>
                <w:rFonts w:eastAsia="Times New Roman" w:cstheme="minorHAnsi"/>
                <w:color w:val="000000"/>
                <w:sz w:val="24"/>
                <w:szCs w:val="24"/>
                <w:lang w:eastAsia="sl-SI"/>
              </w:rPr>
              <w:t>Alenka Pečnik Kranjec</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Predavateljica</w:t>
            </w:r>
          </w:p>
          <w:p w:rsidR="00114B0D" w:rsidRPr="002C68E2" w:rsidRDefault="004745C1" w:rsidP="00114B0D">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Poslovno komuniciranje</w:t>
            </w:r>
          </w:p>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POK</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811636" w:rsidP="004745C1">
            <w:pPr>
              <w:spacing w:before="100" w:beforeAutospacing="1" w:after="100" w:afterAutospacing="1" w:line="240" w:lineRule="auto"/>
              <w:jc w:val="center"/>
              <w:rPr>
                <w:rFonts w:eastAsia="Times New Roman" w:cstheme="minorHAnsi"/>
                <w:sz w:val="24"/>
                <w:szCs w:val="24"/>
                <w:lang w:eastAsia="sl-SI"/>
              </w:rPr>
            </w:pPr>
            <w:r>
              <w:rPr>
                <w:rFonts w:eastAsia="Times New Roman" w:cstheme="minorHAnsi"/>
                <w:sz w:val="24"/>
                <w:szCs w:val="24"/>
                <w:lang w:eastAsia="sl-SI"/>
              </w:rPr>
              <w:t>alenka.pecnik@guest.arnes.si</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F81941" w:rsidP="004745C1">
            <w:pPr>
              <w:spacing w:before="100" w:beforeAutospacing="1" w:after="100" w:afterAutospacing="1" w:line="240" w:lineRule="auto"/>
              <w:jc w:val="center"/>
              <w:rPr>
                <w:rFonts w:eastAsia="Times New Roman" w:cstheme="minorHAnsi"/>
                <w:sz w:val="24"/>
                <w:szCs w:val="24"/>
                <w:lang w:eastAsia="sl-SI"/>
              </w:rPr>
            </w:pPr>
            <w:r>
              <w:rPr>
                <w:rFonts w:eastAsia="Times New Roman" w:cstheme="minorHAnsi"/>
                <w:sz w:val="24"/>
                <w:szCs w:val="24"/>
                <w:lang w:eastAsia="sl-SI"/>
              </w:rPr>
              <w:t>7</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Levičar Stanko</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Predavatelj Ekonomija, Poslovna logistika</w:t>
            </w:r>
            <w:r w:rsidR="00F81941">
              <w:rPr>
                <w:rFonts w:eastAsia="Times New Roman" w:cstheme="minorHAnsi"/>
                <w:sz w:val="24"/>
                <w:szCs w:val="24"/>
                <w:lang w:eastAsia="sl-SI"/>
              </w:rPr>
              <w:t>, PMS</w:t>
            </w:r>
          </w:p>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lastRenderedPageBreak/>
              <w:t>POL, EKN</w:t>
            </w:r>
            <w:r w:rsidR="00F81941">
              <w:rPr>
                <w:rFonts w:eastAsia="Times New Roman" w:cstheme="minorHAnsi"/>
                <w:sz w:val="24"/>
                <w:szCs w:val="24"/>
                <w:lang w:eastAsia="sl-SI"/>
              </w:rPr>
              <w:t>, PMS</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lastRenderedPageBreak/>
              <w:t>stanko.levicar@gmail.com</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F81941" w:rsidP="004745C1">
            <w:pPr>
              <w:spacing w:before="100" w:beforeAutospacing="1" w:after="100" w:afterAutospacing="1" w:line="240" w:lineRule="auto"/>
              <w:jc w:val="center"/>
              <w:rPr>
                <w:rFonts w:eastAsia="Times New Roman" w:cstheme="minorHAnsi"/>
                <w:sz w:val="24"/>
                <w:szCs w:val="24"/>
                <w:lang w:eastAsia="sl-SI"/>
              </w:rPr>
            </w:pPr>
            <w:r>
              <w:rPr>
                <w:rFonts w:eastAsia="Times New Roman" w:cstheme="minorHAnsi"/>
                <w:sz w:val="24"/>
                <w:szCs w:val="24"/>
                <w:lang w:eastAsia="sl-SI"/>
              </w:rPr>
              <w:t>8</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Mlakar Elena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Inštruktorica</w:t>
            </w:r>
          </w:p>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Poslovna matematika s statistiko</w:t>
            </w:r>
          </w:p>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PMS</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elena.mlakar@gmail.com</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F81941" w:rsidP="00F41FDC">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9</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color w:val="000000"/>
                <w:sz w:val="24"/>
                <w:szCs w:val="24"/>
                <w:lang w:eastAsia="sl-SI"/>
              </w:rPr>
              <w:t>Ogorelc Mojca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Inštruktorica</w:t>
            </w:r>
          </w:p>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Poslovno komuniciranje</w:t>
            </w:r>
          </w:p>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color w:val="000000"/>
                <w:sz w:val="24"/>
                <w:szCs w:val="24"/>
                <w:lang w:eastAsia="sl-SI"/>
              </w:rPr>
              <w:t> POK</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mojca.ogorelc@guest.arnes.si</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4745C1" w:rsidP="00F41FDC">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1</w:t>
            </w:r>
            <w:r w:rsidR="00F81941">
              <w:rPr>
                <w:rFonts w:eastAsia="Times New Roman" w:cstheme="minorHAnsi"/>
                <w:sz w:val="24"/>
                <w:szCs w:val="24"/>
                <w:lang w:eastAsia="sl-SI"/>
              </w:rPr>
              <w:t>0</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A022A5" w:rsidP="004745C1">
            <w:pPr>
              <w:spacing w:before="100" w:beforeAutospacing="1" w:after="100" w:afterAutospacing="1" w:line="240" w:lineRule="auto"/>
              <w:jc w:val="center"/>
              <w:rPr>
                <w:rFonts w:eastAsia="Times New Roman" w:cstheme="minorHAnsi"/>
                <w:sz w:val="24"/>
                <w:szCs w:val="24"/>
                <w:lang w:eastAsia="sl-SI"/>
              </w:rPr>
            </w:pPr>
            <w:r>
              <w:rPr>
                <w:rFonts w:eastAsia="Times New Roman" w:cstheme="minorHAnsi"/>
                <w:color w:val="000000"/>
                <w:sz w:val="24"/>
                <w:szCs w:val="24"/>
                <w:lang w:eastAsia="sl-SI"/>
              </w:rPr>
              <w:t>Marija Marot</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Predavatelj</w:t>
            </w:r>
          </w:p>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Ugotavljanje in zagotavljanje kakovosti</w:t>
            </w:r>
          </w:p>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color w:val="000000"/>
                <w:sz w:val="24"/>
                <w:szCs w:val="24"/>
                <w:lang w:eastAsia="sl-SI"/>
              </w:rPr>
              <w:t xml:space="preserve"> UZK</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B11988" w:rsidRDefault="00B11988" w:rsidP="004745C1">
            <w:pPr>
              <w:spacing w:before="100" w:beforeAutospacing="1" w:after="100" w:afterAutospacing="1" w:line="240" w:lineRule="auto"/>
              <w:jc w:val="center"/>
              <w:rPr>
                <w:rFonts w:eastAsia="Times New Roman" w:cstheme="minorHAnsi"/>
                <w:lang w:eastAsia="sl-SI"/>
              </w:rPr>
            </w:pPr>
            <w:r w:rsidRPr="00B11988">
              <w:rPr>
                <w:rFonts w:cstheme="minorHAnsi"/>
              </w:rPr>
              <w:t>marija.marot@ekosit.si</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4745C1" w:rsidP="00F41FDC">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1</w:t>
            </w:r>
            <w:r w:rsidR="00F81941">
              <w:rPr>
                <w:rFonts w:eastAsia="Times New Roman" w:cstheme="minorHAnsi"/>
                <w:sz w:val="24"/>
                <w:szCs w:val="24"/>
                <w:lang w:eastAsia="sl-SI"/>
              </w:rPr>
              <w:t>1</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0E0A38">
              <w:rPr>
                <w:rFonts w:eastAsia="Times New Roman" w:cstheme="minorHAnsi"/>
                <w:sz w:val="24"/>
                <w:szCs w:val="24"/>
                <w:lang w:eastAsia="sl-SI"/>
              </w:rPr>
              <w:t>Rimc  Voglar Irena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114B0D" w:rsidRPr="002C68E2" w:rsidRDefault="00114B0D" w:rsidP="00F8194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Predavateljica</w:t>
            </w:r>
            <w:r w:rsidR="00F81941">
              <w:rPr>
                <w:rFonts w:eastAsia="Times New Roman" w:cstheme="minorHAnsi"/>
                <w:color w:val="000000"/>
                <w:sz w:val="24"/>
                <w:szCs w:val="24"/>
                <w:lang w:eastAsia="sl-SI"/>
              </w:rPr>
              <w:t>, inštruktorica</w:t>
            </w:r>
          </w:p>
          <w:p w:rsidR="00114B0D" w:rsidRPr="002C68E2" w:rsidRDefault="00114B0D" w:rsidP="00114B0D">
            <w:pPr>
              <w:spacing w:before="100" w:beforeAutospacing="1" w:after="100" w:afterAutospacing="1" w:line="240" w:lineRule="auto"/>
              <w:rPr>
                <w:rFonts w:eastAsia="Times New Roman" w:cstheme="minorHAnsi"/>
                <w:color w:val="000000"/>
                <w:sz w:val="24"/>
                <w:szCs w:val="24"/>
                <w:lang w:eastAsia="sl-SI"/>
              </w:rPr>
            </w:pPr>
            <w:r w:rsidRPr="002C68E2">
              <w:rPr>
                <w:rFonts w:eastAsia="Times New Roman" w:cstheme="minorHAnsi"/>
                <w:color w:val="000000"/>
                <w:sz w:val="24"/>
                <w:szCs w:val="24"/>
                <w:lang w:eastAsia="sl-SI"/>
              </w:rPr>
              <w:t>Poslovni tuji jezik</w:t>
            </w:r>
          </w:p>
          <w:p w:rsidR="004745C1" w:rsidRPr="002C68E2" w:rsidRDefault="00114B0D" w:rsidP="00114B0D">
            <w:pPr>
              <w:spacing w:before="100" w:beforeAutospacing="1" w:after="100" w:afterAutospacing="1" w:line="240" w:lineRule="auto"/>
              <w:rPr>
                <w:rFonts w:eastAsia="Times New Roman" w:cstheme="minorHAnsi"/>
                <w:sz w:val="24"/>
                <w:szCs w:val="24"/>
                <w:lang w:eastAsia="sl-SI"/>
              </w:rPr>
            </w:pPr>
            <w:r w:rsidRPr="002C68E2">
              <w:rPr>
                <w:rFonts w:eastAsia="Times New Roman" w:cstheme="minorHAnsi"/>
                <w:color w:val="000000"/>
                <w:sz w:val="24"/>
                <w:szCs w:val="24"/>
                <w:lang w:eastAsia="sl-SI"/>
              </w:rPr>
              <w:t xml:space="preserve">            </w:t>
            </w:r>
            <w:r w:rsidR="004745C1" w:rsidRPr="002C68E2">
              <w:rPr>
                <w:rFonts w:eastAsia="Times New Roman" w:cstheme="minorHAnsi"/>
                <w:color w:val="000000"/>
                <w:sz w:val="24"/>
                <w:szCs w:val="24"/>
                <w:lang w:eastAsia="sl-SI"/>
              </w:rPr>
              <w:t xml:space="preserve"> PTJ</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B11988" w:rsidRDefault="0014172A" w:rsidP="004745C1">
            <w:pPr>
              <w:spacing w:before="100" w:beforeAutospacing="1" w:after="100" w:afterAutospacing="1" w:line="240" w:lineRule="auto"/>
              <w:jc w:val="center"/>
              <w:rPr>
                <w:rFonts w:eastAsia="Times New Roman" w:cstheme="minorHAnsi"/>
                <w:color w:val="000000"/>
                <w:sz w:val="24"/>
                <w:szCs w:val="24"/>
                <w:u w:val="single"/>
                <w:lang w:eastAsia="sl-SI"/>
              </w:rPr>
            </w:pPr>
            <w:hyperlink r:id="rId20" w:history="1">
              <w:r w:rsidR="004745C1" w:rsidRPr="00B11988">
                <w:rPr>
                  <w:rFonts w:eastAsia="Times New Roman" w:cstheme="minorHAnsi"/>
                  <w:sz w:val="24"/>
                  <w:szCs w:val="24"/>
                  <w:u w:val="single"/>
                  <w:shd w:val="clear" w:color="auto" w:fill="FFFFFF"/>
                  <w:lang w:eastAsia="sl-SI"/>
                </w:rPr>
                <w:t>irena.rimc@gmail.com</w:t>
              </w:r>
            </w:hyperlink>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4745C1" w:rsidP="00F41FDC">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1</w:t>
            </w:r>
            <w:r w:rsidR="00F81941">
              <w:rPr>
                <w:rFonts w:eastAsia="Times New Roman" w:cstheme="minorHAnsi"/>
                <w:sz w:val="24"/>
                <w:szCs w:val="24"/>
                <w:lang w:eastAsia="sl-SI"/>
              </w:rPr>
              <w:t>2</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Senica Urška Nadja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114B0D" w:rsidRPr="002C68E2" w:rsidRDefault="00114B0D" w:rsidP="004745C1">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Inštruktorica</w:t>
            </w:r>
          </w:p>
          <w:p w:rsidR="004745C1" w:rsidRPr="002C68E2" w:rsidRDefault="00114B0D" w:rsidP="00E742A4">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 xml:space="preserve">Osnove poslovnih financ </w:t>
            </w:r>
          </w:p>
          <w:p w:rsidR="00E742A4" w:rsidRPr="002C68E2" w:rsidRDefault="00E742A4" w:rsidP="00E742A4">
            <w:pPr>
              <w:spacing w:before="100" w:beforeAutospacing="1" w:after="100" w:afterAutospacing="1" w:line="240" w:lineRule="auto"/>
              <w:jc w:val="center"/>
              <w:rPr>
                <w:rFonts w:eastAsia="Times New Roman" w:cstheme="minorHAnsi"/>
                <w:color w:val="000000"/>
                <w:sz w:val="24"/>
                <w:szCs w:val="24"/>
                <w:lang w:eastAsia="sl-SI"/>
              </w:rPr>
            </w:pPr>
            <w:r w:rsidRPr="002C68E2">
              <w:rPr>
                <w:rFonts w:eastAsia="Times New Roman" w:cstheme="minorHAnsi"/>
                <w:color w:val="000000"/>
                <w:sz w:val="24"/>
                <w:szCs w:val="24"/>
                <w:lang w:eastAsia="sl-SI"/>
              </w:rPr>
              <w:t>OPF</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urska.senica@guest.arnes.si</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4745C1" w:rsidP="00F41FDC">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1</w:t>
            </w:r>
            <w:r w:rsidR="00F81941">
              <w:rPr>
                <w:rFonts w:eastAsia="Times New Roman" w:cstheme="minorHAnsi"/>
                <w:sz w:val="24"/>
                <w:szCs w:val="24"/>
                <w:lang w:eastAsia="sl-SI"/>
              </w:rPr>
              <w:t>3</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Štefanič Karmen</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114B0D" w:rsidRPr="002C68E2" w:rsidRDefault="00114B0D"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 xml:space="preserve">Instruktorica </w:t>
            </w:r>
          </w:p>
          <w:p w:rsidR="004745C1" w:rsidRPr="002C68E2" w:rsidRDefault="00E742A4" w:rsidP="00E742A4">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 xml:space="preserve">Ekonomija in </w:t>
            </w:r>
            <w:r w:rsidR="00114B0D" w:rsidRPr="002C68E2">
              <w:rPr>
                <w:rFonts w:eastAsia="Times New Roman" w:cstheme="minorHAnsi"/>
                <w:sz w:val="24"/>
                <w:szCs w:val="24"/>
                <w:lang w:eastAsia="sl-SI"/>
              </w:rPr>
              <w:t xml:space="preserve"> Prodaja</w:t>
            </w:r>
            <w:r w:rsidR="00953FE0">
              <w:rPr>
                <w:rFonts w:eastAsia="Times New Roman" w:cstheme="minorHAnsi"/>
                <w:sz w:val="24"/>
                <w:szCs w:val="24"/>
                <w:lang w:eastAsia="sl-SI"/>
              </w:rPr>
              <w:t xml:space="preserve"> EKN,</w:t>
            </w:r>
            <w:r w:rsidR="004745C1" w:rsidRPr="002C68E2">
              <w:rPr>
                <w:rFonts w:eastAsia="Times New Roman" w:cstheme="minorHAnsi"/>
                <w:sz w:val="24"/>
                <w:szCs w:val="24"/>
                <w:lang w:eastAsia="sl-SI"/>
              </w:rPr>
              <w:t xml:space="preserve"> PRO</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karmen.stefanic1@gmail.com</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4745C1" w:rsidP="00F41FDC">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1</w:t>
            </w:r>
            <w:r w:rsidR="00F81941">
              <w:rPr>
                <w:rFonts w:eastAsia="Times New Roman" w:cstheme="minorHAnsi"/>
                <w:sz w:val="24"/>
                <w:szCs w:val="24"/>
                <w:lang w:eastAsia="sl-SI"/>
              </w:rPr>
              <w:t>4</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Tomšič Petra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114B0D"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P</w:t>
            </w:r>
            <w:r w:rsidR="00114B0D" w:rsidRPr="002C68E2">
              <w:rPr>
                <w:rFonts w:eastAsia="Times New Roman" w:cstheme="minorHAnsi"/>
                <w:sz w:val="24"/>
                <w:szCs w:val="24"/>
                <w:lang w:eastAsia="sl-SI"/>
              </w:rPr>
              <w:t>redavateljica</w:t>
            </w:r>
          </w:p>
          <w:p w:rsidR="00114B0D" w:rsidRPr="002C68E2" w:rsidRDefault="00114B0D"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Poslovno pravo</w:t>
            </w:r>
          </w:p>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 xml:space="preserve"> PPR</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after="0" w:line="240" w:lineRule="auto"/>
              <w:jc w:val="center"/>
              <w:rPr>
                <w:rFonts w:eastAsia="Times New Roman" w:cstheme="minorHAnsi"/>
                <w:sz w:val="24"/>
                <w:szCs w:val="24"/>
                <w:lang w:eastAsia="sl-SI"/>
              </w:rPr>
            </w:pPr>
            <w:r w:rsidRPr="002C68E2">
              <w:rPr>
                <w:rFonts w:eastAsia="Times New Roman" w:cstheme="minorHAnsi"/>
                <w:sz w:val="24"/>
                <w:szCs w:val="24"/>
                <w:lang w:eastAsia="sl-SI"/>
              </w:rPr>
              <w:t>petra.tomsic@escelje.si</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4745C1" w:rsidP="00F41FDC">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1</w:t>
            </w:r>
            <w:r w:rsidR="00F81941">
              <w:rPr>
                <w:rFonts w:eastAsia="Times New Roman" w:cstheme="minorHAnsi"/>
                <w:sz w:val="24"/>
                <w:szCs w:val="24"/>
                <w:lang w:eastAsia="sl-SI"/>
              </w:rPr>
              <w:t>5</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E742A4"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Darko Pirtovšek</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114B0D" w:rsidRPr="002C68E2" w:rsidRDefault="00E742A4"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Inštruktor</w:t>
            </w:r>
          </w:p>
          <w:p w:rsidR="00114B0D" w:rsidRPr="002C68E2" w:rsidRDefault="00114B0D"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Ugotavljanje in zagotavljanje kakovosti</w:t>
            </w:r>
            <w:r w:rsidR="00E742A4" w:rsidRPr="002C68E2">
              <w:rPr>
                <w:rFonts w:eastAsia="Times New Roman" w:cstheme="minorHAnsi"/>
                <w:sz w:val="24"/>
                <w:szCs w:val="24"/>
                <w:lang w:eastAsia="sl-SI"/>
              </w:rPr>
              <w:t xml:space="preserve">, Nabava, Trženje, Organizacija </w:t>
            </w:r>
            <w:r w:rsidR="00E742A4" w:rsidRPr="002C68E2">
              <w:rPr>
                <w:rFonts w:eastAsia="Times New Roman" w:cstheme="minorHAnsi"/>
                <w:sz w:val="24"/>
                <w:szCs w:val="24"/>
                <w:lang w:eastAsia="sl-SI"/>
              </w:rPr>
              <w:lastRenderedPageBreak/>
              <w:t>in management podjetja</w:t>
            </w:r>
          </w:p>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UZK</w:t>
            </w:r>
            <w:r w:rsidR="00E742A4" w:rsidRPr="002C68E2">
              <w:rPr>
                <w:rFonts w:eastAsia="Times New Roman" w:cstheme="minorHAnsi"/>
                <w:sz w:val="24"/>
                <w:szCs w:val="24"/>
                <w:lang w:eastAsia="sl-SI"/>
              </w:rPr>
              <w:t>, NAB, TRŽ, OMP</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E742A4" w:rsidP="004745C1">
            <w:pPr>
              <w:spacing w:after="0" w:line="240" w:lineRule="auto"/>
              <w:jc w:val="center"/>
              <w:rPr>
                <w:rFonts w:eastAsia="Times New Roman" w:cstheme="minorHAnsi"/>
                <w:sz w:val="24"/>
                <w:szCs w:val="24"/>
                <w:lang w:eastAsia="sl-SI"/>
              </w:rPr>
            </w:pPr>
            <w:r w:rsidRPr="002C68E2">
              <w:rPr>
                <w:rFonts w:eastAsia="Times New Roman" w:cstheme="minorHAnsi"/>
                <w:sz w:val="24"/>
                <w:szCs w:val="24"/>
                <w:lang w:eastAsia="sl-SI"/>
              </w:rPr>
              <w:lastRenderedPageBreak/>
              <w:t>darko.pirtovšek</w:t>
            </w:r>
            <w:r w:rsidR="004745C1" w:rsidRPr="002C68E2">
              <w:rPr>
                <w:rFonts w:eastAsia="Times New Roman" w:cstheme="minorHAnsi"/>
                <w:sz w:val="24"/>
                <w:szCs w:val="24"/>
                <w:lang w:eastAsia="sl-SI"/>
              </w:rPr>
              <w:t>@guest.arnes.si</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4745C1" w:rsidP="00F41FDC">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1</w:t>
            </w:r>
            <w:r w:rsidR="00F81941">
              <w:rPr>
                <w:rFonts w:eastAsia="Times New Roman" w:cstheme="minorHAnsi"/>
                <w:sz w:val="24"/>
                <w:szCs w:val="24"/>
                <w:lang w:eastAsia="sl-SI"/>
              </w:rPr>
              <w:t>6</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Gregor Vovko</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114B0D" w:rsidRPr="002C68E2" w:rsidRDefault="00114B0D"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Inštruktor</w:t>
            </w:r>
          </w:p>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 xml:space="preserve"> Poslovno pravo</w:t>
            </w:r>
          </w:p>
          <w:p w:rsidR="00114B0D" w:rsidRPr="002C68E2" w:rsidRDefault="00114B0D"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PPR</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after="0" w:line="240" w:lineRule="auto"/>
              <w:jc w:val="center"/>
              <w:rPr>
                <w:rFonts w:eastAsia="Times New Roman" w:cstheme="minorHAnsi"/>
                <w:sz w:val="24"/>
                <w:szCs w:val="24"/>
                <w:lang w:eastAsia="sl-SI"/>
              </w:rPr>
            </w:pPr>
            <w:r w:rsidRPr="002C68E2">
              <w:rPr>
                <w:rFonts w:eastAsia="Times New Roman" w:cstheme="minorHAnsi"/>
                <w:sz w:val="24"/>
                <w:szCs w:val="24"/>
                <w:lang w:eastAsia="sl-SI"/>
              </w:rPr>
              <w:t>gregorvovko@gmail.com</w:t>
            </w:r>
          </w:p>
        </w:tc>
      </w:tr>
      <w:tr w:rsidR="004745C1" w:rsidRPr="002C68E2"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4745C1" w:rsidP="00F41FDC">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1</w:t>
            </w:r>
            <w:r w:rsidR="00F81941">
              <w:rPr>
                <w:rFonts w:eastAsia="Times New Roman" w:cstheme="minorHAnsi"/>
                <w:sz w:val="24"/>
                <w:szCs w:val="24"/>
                <w:lang w:eastAsia="sl-SI"/>
              </w:rPr>
              <w:t>7</w:t>
            </w:r>
            <w:r w:rsidRPr="002C68E2">
              <w:rPr>
                <w:rFonts w:eastAsia="Times New Roman" w:cstheme="minorHAnsi"/>
                <w:sz w:val="24"/>
                <w:szCs w:val="24"/>
                <w:lang w:eastAsia="sl-SI"/>
              </w:rPr>
              <w:t xml:space="preserve"> </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Zdenko Potočar</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114B0D" w:rsidRPr="002C68E2" w:rsidRDefault="00114B0D"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Predavatelj</w:t>
            </w:r>
          </w:p>
          <w:p w:rsidR="004745C1" w:rsidRPr="002C68E2" w:rsidRDefault="004745C1" w:rsidP="00E742A4">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 xml:space="preserve">Informatika </w:t>
            </w:r>
          </w:p>
          <w:p w:rsidR="00E742A4" w:rsidRPr="002C68E2" w:rsidRDefault="00E742A4" w:rsidP="00E742A4">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INF</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after="0" w:line="240" w:lineRule="auto"/>
              <w:jc w:val="center"/>
              <w:rPr>
                <w:rFonts w:eastAsia="Times New Roman" w:cstheme="minorHAnsi"/>
                <w:sz w:val="24"/>
                <w:szCs w:val="24"/>
                <w:lang w:eastAsia="sl-SI"/>
              </w:rPr>
            </w:pPr>
            <w:r w:rsidRPr="002C68E2">
              <w:rPr>
                <w:rFonts w:eastAsia="Times New Roman" w:cstheme="minorHAnsi"/>
                <w:sz w:val="24"/>
                <w:szCs w:val="24"/>
                <w:lang w:eastAsia="sl-SI"/>
              </w:rPr>
              <w:t>zdenko.potocar@esnm.si</w:t>
            </w:r>
          </w:p>
        </w:tc>
      </w:tr>
      <w:tr w:rsidR="004745C1" w:rsidRPr="002C68E2" w:rsidTr="00196D5A">
        <w:trPr>
          <w:trHeight w:val="151"/>
        </w:trPr>
        <w:tc>
          <w:tcPr>
            <w:tcW w:w="1339" w:type="dxa"/>
            <w:tcBorders>
              <w:top w:val="nil"/>
              <w:left w:val="single" w:sz="8" w:space="0" w:color="auto"/>
              <w:bottom w:val="nil"/>
              <w:right w:val="single" w:sz="8" w:space="0" w:color="auto"/>
            </w:tcBorders>
            <w:tcMar>
              <w:top w:w="0" w:type="dxa"/>
              <w:left w:w="70" w:type="dxa"/>
              <w:bottom w:w="0" w:type="dxa"/>
              <w:right w:w="70" w:type="dxa"/>
            </w:tcMar>
          </w:tcPr>
          <w:p w:rsidR="004745C1" w:rsidRPr="002C68E2" w:rsidRDefault="004745C1" w:rsidP="00F41FDC">
            <w:pPr>
              <w:spacing w:before="100" w:beforeAutospacing="1" w:after="100" w:afterAutospacing="1" w:line="240" w:lineRule="auto"/>
              <w:rPr>
                <w:rFonts w:eastAsia="Times New Roman" w:cstheme="minorHAnsi"/>
                <w:sz w:val="24"/>
                <w:szCs w:val="24"/>
                <w:lang w:eastAsia="sl-SI"/>
              </w:rPr>
            </w:pPr>
            <w:r w:rsidRPr="002C68E2">
              <w:rPr>
                <w:rFonts w:eastAsia="Times New Roman" w:cstheme="minorHAnsi"/>
                <w:sz w:val="24"/>
                <w:szCs w:val="24"/>
                <w:lang w:eastAsia="sl-SI"/>
              </w:rPr>
              <w:t xml:space="preserve">       </w:t>
            </w:r>
            <w:r w:rsidR="00F81941">
              <w:rPr>
                <w:rFonts w:eastAsia="Times New Roman" w:cstheme="minorHAnsi"/>
                <w:sz w:val="24"/>
                <w:szCs w:val="24"/>
                <w:lang w:eastAsia="sl-SI"/>
              </w:rPr>
              <w:t>18</w:t>
            </w:r>
          </w:p>
        </w:tc>
        <w:tc>
          <w:tcPr>
            <w:tcW w:w="2851" w:type="dxa"/>
            <w:tcBorders>
              <w:top w:val="nil"/>
              <w:left w:val="nil"/>
              <w:bottom w:val="nil"/>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Hermina Vučajnk</w:t>
            </w:r>
            <w:r w:rsidR="0033444F">
              <w:rPr>
                <w:rFonts w:eastAsia="Times New Roman" w:cstheme="minorHAnsi"/>
                <w:sz w:val="24"/>
                <w:szCs w:val="24"/>
                <w:lang w:eastAsia="sl-SI"/>
              </w:rPr>
              <w:t xml:space="preserve"> Šarić</w:t>
            </w:r>
          </w:p>
        </w:tc>
        <w:tc>
          <w:tcPr>
            <w:tcW w:w="2332" w:type="dxa"/>
            <w:tcBorders>
              <w:top w:val="nil"/>
              <w:left w:val="nil"/>
              <w:bottom w:val="nil"/>
              <w:right w:val="single" w:sz="8" w:space="0" w:color="auto"/>
            </w:tcBorders>
            <w:tcMar>
              <w:top w:w="0" w:type="dxa"/>
              <w:left w:w="70" w:type="dxa"/>
              <w:bottom w:w="0" w:type="dxa"/>
              <w:right w:w="70" w:type="dxa"/>
            </w:tcMar>
          </w:tcPr>
          <w:p w:rsidR="00114B0D" w:rsidRPr="002C68E2" w:rsidRDefault="00114B0D"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Predavateljica in inštruktorica</w:t>
            </w:r>
          </w:p>
          <w:p w:rsidR="00114B0D" w:rsidRPr="002C68E2" w:rsidRDefault="00114B0D"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Računovodstvo za samostojne podjetnike</w:t>
            </w:r>
          </w:p>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r w:rsidRPr="002C68E2">
              <w:rPr>
                <w:rFonts w:eastAsia="Times New Roman" w:cstheme="minorHAnsi"/>
                <w:sz w:val="24"/>
                <w:szCs w:val="24"/>
                <w:lang w:eastAsia="sl-SI"/>
              </w:rPr>
              <w:t xml:space="preserve"> RSP</w:t>
            </w:r>
          </w:p>
        </w:tc>
        <w:tc>
          <w:tcPr>
            <w:tcW w:w="4045" w:type="dxa"/>
            <w:tcBorders>
              <w:top w:val="nil"/>
              <w:left w:val="nil"/>
              <w:bottom w:val="nil"/>
              <w:right w:val="single" w:sz="8" w:space="0" w:color="auto"/>
            </w:tcBorders>
            <w:tcMar>
              <w:top w:w="0" w:type="dxa"/>
              <w:left w:w="70" w:type="dxa"/>
              <w:bottom w:w="0" w:type="dxa"/>
              <w:right w:w="70" w:type="dxa"/>
            </w:tcMar>
          </w:tcPr>
          <w:p w:rsidR="00F81941" w:rsidRPr="002C68E2" w:rsidRDefault="0014172A" w:rsidP="00F81941">
            <w:pPr>
              <w:spacing w:before="100" w:beforeAutospacing="1" w:after="100" w:afterAutospacing="1" w:line="240" w:lineRule="auto"/>
              <w:jc w:val="center"/>
              <w:rPr>
                <w:rFonts w:eastAsia="Times New Roman" w:cstheme="minorHAnsi"/>
                <w:color w:val="000000"/>
                <w:sz w:val="24"/>
                <w:szCs w:val="24"/>
                <w:lang w:eastAsia="sl-SI"/>
              </w:rPr>
            </w:pPr>
            <w:hyperlink r:id="rId21" w:history="1">
              <w:r w:rsidR="00811636" w:rsidRPr="006D5F7E">
                <w:rPr>
                  <w:rStyle w:val="Hiperpovezava"/>
                  <w:rFonts w:eastAsia="Times New Roman" w:cstheme="minorHAnsi"/>
                  <w:sz w:val="24"/>
                  <w:szCs w:val="24"/>
                  <w:lang w:eastAsia="sl-SI"/>
                </w:rPr>
                <w:t>vss.brezice@guest.arnes.si</w:t>
              </w:r>
            </w:hyperlink>
            <w:r w:rsidR="00811636">
              <w:rPr>
                <w:rFonts w:eastAsia="Times New Roman" w:cstheme="minorHAnsi"/>
                <w:color w:val="000000"/>
                <w:sz w:val="24"/>
                <w:szCs w:val="24"/>
                <w:lang w:eastAsia="sl-SI"/>
              </w:rPr>
              <w:t xml:space="preserve"> </w:t>
            </w:r>
          </w:p>
          <w:p w:rsidR="00811636" w:rsidRPr="002C68E2" w:rsidRDefault="00811636" w:rsidP="004745C1">
            <w:pPr>
              <w:spacing w:before="100" w:beforeAutospacing="1" w:after="100" w:afterAutospacing="1" w:line="240" w:lineRule="auto"/>
              <w:jc w:val="center"/>
              <w:rPr>
                <w:rFonts w:eastAsia="Times New Roman" w:cstheme="minorHAnsi"/>
                <w:color w:val="000000"/>
                <w:sz w:val="24"/>
                <w:szCs w:val="24"/>
                <w:lang w:eastAsia="sl-SI"/>
              </w:rPr>
            </w:pPr>
          </w:p>
        </w:tc>
      </w:tr>
      <w:tr w:rsidR="004745C1" w:rsidRPr="002C68E2" w:rsidTr="00196D5A">
        <w:trPr>
          <w:trHeight w:val="151"/>
        </w:trPr>
        <w:tc>
          <w:tcPr>
            <w:tcW w:w="1339" w:type="dxa"/>
            <w:tcBorders>
              <w:top w:val="nil"/>
              <w:left w:val="single" w:sz="8" w:space="0" w:color="auto"/>
              <w:bottom w:val="nil"/>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rPr>
                <w:rFonts w:eastAsia="Times New Roman" w:cstheme="minorHAnsi"/>
                <w:sz w:val="24"/>
                <w:szCs w:val="24"/>
                <w:lang w:eastAsia="sl-SI"/>
              </w:rPr>
            </w:pPr>
          </w:p>
        </w:tc>
        <w:tc>
          <w:tcPr>
            <w:tcW w:w="2851" w:type="dxa"/>
            <w:tcBorders>
              <w:top w:val="nil"/>
              <w:left w:val="nil"/>
              <w:bottom w:val="nil"/>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rPr>
                <w:rFonts w:eastAsia="Times New Roman" w:cstheme="minorHAnsi"/>
                <w:sz w:val="24"/>
                <w:szCs w:val="24"/>
                <w:lang w:eastAsia="sl-SI"/>
              </w:rPr>
            </w:pPr>
          </w:p>
        </w:tc>
        <w:tc>
          <w:tcPr>
            <w:tcW w:w="2332" w:type="dxa"/>
            <w:tcBorders>
              <w:top w:val="nil"/>
              <w:left w:val="nil"/>
              <w:bottom w:val="nil"/>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sz w:val="24"/>
                <w:szCs w:val="24"/>
                <w:lang w:eastAsia="sl-SI"/>
              </w:rPr>
            </w:pPr>
          </w:p>
        </w:tc>
        <w:tc>
          <w:tcPr>
            <w:tcW w:w="4045" w:type="dxa"/>
            <w:tcBorders>
              <w:top w:val="nil"/>
              <w:left w:val="nil"/>
              <w:bottom w:val="nil"/>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p>
        </w:tc>
      </w:tr>
      <w:tr w:rsidR="004745C1" w:rsidRPr="002C68E2" w:rsidTr="00196D5A">
        <w:trPr>
          <w:trHeight w:val="151"/>
        </w:trPr>
        <w:tc>
          <w:tcPr>
            <w:tcW w:w="1339" w:type="dxa"/>
            <w:tcBorders>
              <w:top w:val="nil"/>
              <w:left w:val="single" w:sz="8" w:space="0" w:color="auto"/>
              <w:bottom w:val="nil"/>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rPr>
                <w:rFonts w:eastAsia="Times New Roman" w:cstheme="minorHAnsi"/>
                <w:sz w:val="24"/>
                <w:szCs w:val="24"/>
                <w:lang w:eastAsia="sl-SI"/>
              </w:rPr>
            </w:pPr>
          </w:p>
        </w:tc>
        <w:tc>
          <w:tcPr>
            <w:tcW w:w="2851" w:type="dxa"/>
            <w:tcBorders>
              <w:top w:val="nil"/>
              <w:left w:val="nil"/>
              <w:bottom w:val="nil"/>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rPr>
                <w:rFonts w:eastAsia="Times New Roman" w:cstheme="minorHAnsi"/>
                <w:sz w:val="24"/>
                <w:szCs w:val="24"/>
                <w:lang w:eastAsia="sl-SI"/>
              </w:rPr>
            </w:pPr>
          </w:p>
        </w:tc>
        <w:tc>
          <w:tcPr>
            <w:tcW w:w="2332" w:type="dxa"/>
            <w:tcBorders>
              <w:top w:val="nil"/>
              <w:left w:val="nil"/>
              <w:bottom w:val="nil"/>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rPr>
                <w:rFonts w:eastAsia="Times New Roman" w:cstheme="minorHAnsi"/>
                <w:sz w:val="24"/>
                <w:szCs w:val="24"/>
                <w:lang w:eastAsia="sl-SI"/>
              </w:rPr>
            </w:pPr>
          </w:p>
        </w:tc>
        <w:tc>
          <w:tcPr>
            <w:tcW w:w="4045" w:type="dxa"/>
            <w:tcBorders>
              <w:top w:val="nil"/>
              <w:left w:val="nil"/>
              <w:bottom w:val="nil"/>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rPr>
                <w:rFonts w:eastAsia="Times New Roman" w:cstheme="minorHAnsi"/>
                <w:color w:val="000000"/>
                <w:sz w:val="24"/>
                <w:szCs w:val="24"/>
                <w:lang w:eastAsia="sl-SI"/>
              </w:rPr>
            </w:pPr>
          </w:p>
        </w:tc>
      </w:tr>
      <w:tr w:rsidR="004745C1" w:rsidRPr="002C68E2" w:rsidTr="00196D5A">
        <w:trPr>
          <w:trHeight w:val="151"/>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rPr>
                <w:rFonts w:eastAsia="Times New Roman" w:cstheme="minorHAnsi"/>
                <w:sz w:val="24"/>
                <w:szCs w:val="24"/>
                <w:lang w:eastAsia="sl-SI"/>
              </w:rPr>
            </w:pP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rPr>
                <w:rFonts w:eastAsia="Times New Roman" w:cstheme="minorHAnsi"/>
                <w:sz w:val="24"/>
                <w:szCs w:val="24"/>
                <w:lang w:eastAsia="sl-SI"/>
              </w:rPr>
            </w:pP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rPr>
                <w:rFonts w:eastAsia="Times New Roman" w:cstheme="minorHAnsi"/>
                <w:sz w:val="24"/>
                <w:szCs w:val="24"/>
                <w:lang w:eastAsia="sl-SI"/>
              </w:rPr>
            </w:pP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2C68E2" w:rsidRDefault="004745C1" w:rsidP="004745C1">
            <w:pPr>
              <w:spacing w:before="100" w:beforeAutospacing="1" w:after="100" w:afterAutospacing="1" w:line="240" w:lineRule="auto"/>
              <w:rPr>
                <w:rFonts w:eastAsia="Times New Roman" w:cstheme="minorHAnsi"/>
                <w:color w:val="000000"/>
                <w:sz w:val="24"/>
                <w:szCs w:val="24"/>
                <w:lang w:eastAsia="sl-SI"/>
              </w:rPr>
            </w:pPr>
          </w:p>
        </w:tc>
      </w:tr>
    </w:tbl>
    <w:p w:rsidR="0060265C" w:rsidRPr="002C68E2" w:rsidRDefault="0060265C" w:rsidP="00577CD4">
      <w:pPr>
        <w:jc w:val="center"/>
        <w:rPr>
          <w:rFonts w:cstheme="minorHAnsi"/>
          <w:sz w:val="24"/>
          <w:szCs w:val="24"/>
        </w:rPr>
      </w:pPr>
    </w:p>
    <w:p w:rsidR="00515619" w:rsidRPr="002C68E2" w:rsidRDefault="00515619" w:rsidP="00577CD4">
      <w:pPr>
        <w:jc w:val="center"/>
        <w:rPr>
          <w:rFonts w:cstheme="minorHAnsi"/>
          <w:sz w:val="24"/>
          <w:szCs w:val="24"/>
        </w:rPr>
      </w:pPr>
      <w:r w:rsidRPr="002C68E2">
        <w:rPr>
          <w:rFonts w:cstheme="minorHAnsi"/>
          <w:sz w:val="24"/>
          <w:szCs w:val="24"/>
        </w:rPr>
        <w:t>Predavatelji imajo za študente organizirane tudi svetovalne ure.</w:t>
      </w:r>
    </w:p>
    <w:p w:rsidR="00DE6362" w:rsidRPr="002C68E2" w:rsidRDefault="00DE6362" w:rsidP="00577CD4">
      <w:pPr>
        <w:jc w:val="both"/>
        <w:rPr>
          <w:rFonts w:cstheme="minorHAnsi"/>
          <w:b/>
          <w:sz w:val="24"/>
          <w:szCs w:val="24"/>
        </w:rPr>
      </w:pPr>
    </w:p>
    <w:p w:rsidR="00DE6362" w:rsidRPr="002C68E2" w:rsidRDefault="00DE6362" w:rsidP="00577CD4">
      <w:pPr>
        <w:jc w:val="both"/>
        <w:rPr>
          <w:rFonts w:cstheme="minorHAnsi"/>
          <w:b/>
          <w:sz w:val="24"/>
          <w:szCs w:val="24"/>
        </w:rPr>
      </w:pPr>
    </w:p>
    <w:p w:rsidR="00DE6362" w:rsidRDefault="0001403D" w:rsidP="00577CD4">
      <w:pPr>
        <w:jc w:val="both"/>
        <w:rPr>
          <w:rFonts w:cstheme="minorHAnsi"/>
          <w:b/>
          <w:sz w:val="24"/>
          <w:szCs w:val="24"/>
        </w:rPr>
      </w:pPr>
      <w:r>
        <w:rPr>
          <w:rFonts w:cstheme="minorHAnsi"/>
          <w:b/>
          <w:sz w:val="24"/>
          <w:szCs w:val="24"/>
        </w:rPr>
        <w:t xml:space="preserve">Katalog znanj za program Ekonomist najdete na tej povezavi </w:t>
      </w:r>
      <w:hyperlink r:id="rId22" w:history="1">
        <w:r w:rsidR="002A500C" w:rsidRPr="00CC4664">
          <w:rPr>
            <w:rStyle w:val="Hiperpovezava"/>
            <w:rFonts w:cstheme="minorHAnsi"/>
            <w:b/>
            <w:sz w:val="24"/>
            <w:szCs w:val="24"/>
          </w:rPr>
          <w:t>http://www.vssbrezice.si/media/files/Ekonomist_Z_3_0E6jxJX.pdf</w:t>
        </w:r>
      </w:hyperlink>
    </w:p>
    <w:p w:rsidR="002A500C" w:rsidRPr="002C68E2" w:rsidRDefault="002A500C" w:rsidP="00577CD4">
      <w:pPr>
        <w:jc w:val="both"/>
        <w:rPr>
          <w:rFonts w:cstheme="minorHAnsi"/>
          <w:b/>
          <w:sz w:val="24"/>
          <w:szCs w:val="24"/>
        </w:rPr>
      </w:pPr>
    </w:p>
    <w:p w:rsidR="000B7C1C" w:rsidRDefault="000B7C1C" w:rsidP="00577CD4">
      <w:pPr>
        <w:jc w:val="both"/>
        <w:rPr>
          <w:rFonts w:ascii="Sylfaen" w:hAnsi="Sylfaen" w:cstheme="minorHAnsi"/>
          <w:b/>
          <w:sz w:val="24"/>
          <w:szCs w:val="24"/>
        </w:rPr>
      </w:pPr>
    </w:p>
    <w:p w:rsidR="004338B0" w:rsidRPr="002C68E2" w:rsidRDefault="004338B0" w:rsidP="00577CD4">
      <w:pPr>
        <w:jc w:val="both"/>
        <w:rPr>
          <w:rFonts w:cstheme="minorHAnsi"/>
          <w:b/>
          <w:sz w:val="24"/>
          <w:szCs w:val="24"/>
        </w:rPr>
      </w:pPr>
      <w:r w:rsidRPr="002C68E2">
        <w:rPr>
          <w:rFonts w:cstheme="minorHAnsi"/>
          <w:b/>
          <w:sz w:val="24"/>
          <w:szCs w:val="24"/>
        </w:rPr>
        <w:t>Zaključek izobraževanja in stopnja izobrazbe</w:t>
      </w:r>
    </w:p>
    <w:p w:rsidR="00577CD4" w:rsidRPr="002C68E2" w:rsidRDefault="00E81B7C" w:rsidP="00181C38">
      <w:pPr>
        <w:spacing w:after="0" w:line="276" w:lineRule="auto"/>
        <w:jc w:val="both"/>
        <w:rPr>
          <w:rFonts w:cstheme="minorHAnsi"/>
          <w:sz w:val="24"/>
          <w:szCs w:val="24"/>
        </w:rPr>
      </w:pPr>
      <w:r w:rsidRPr="002C68E2">
        <w:rPr>
          <w:rFonts w:cstheme="minorHAnsi"/>
          <w:sz w:val="24"/>
          <w:szCs w:val="24"/>
        </w:rPr>
        <w:t xml:space="preserve">Po opravljenih študijskih obveznostih se opravi diplomski izpit, ki je sestavljen </w:t>
      </w:r>
      <w:r w:rsidR="00577CD4" w:rsidRPr="002C68E2">
        <w:rPr>
          <w:rFonts w:cstheme="minorHAnsi"/>
          <w:sz w:val="24"/>
          <w:szCs w:val="24"/>
        </w:rPr>
        <w:t xml:space="preserve">iz </w:t>
      </w:r>
      <w:r w:rsidRPr="002C68E2">
        <w:rPr>
          <w:rFonts w:cstheme="minorHAnsi"/>
          <w:sz w:val="24"/>
          <w:szCs w:val="24"/>
        </w:rPr>
        <w:t xml:space="preserve">diplomskega dela in njegovega zagovora. Po uspešnem zaključku izobraževanja izda </w:t>
      </w:r>
      <w:r w:rsidR="00F81941">
        <w:rPr>
          <w:rFonts w:cstheme="minorHAnsi"/>
          <w:sz w:val="24"/>
          <w:szCs w:val="24"/>
        </w:rPr>
        <w:t>Strokovno izobraževalni center</w:t>
      </w:r>
      <w:r w:rsidRPr="002C68E2">
        <w:rPr>
          <w:rFonts w:cstheme="minorHAnsi"/>
          <w:sz w:val="24"/>
          <w:szCs w:val="24"/>
        </w:rPr>
        <w:t xml:space="preserve"> Brežice, Višja strokovna šola diplomo in študent pridobi </w:t>
      </w:r>
    </w:p>
    <w:p w:rsidR="004338B0" w:rsidRPr="002C68E2" w:rsidRDefault="00E81B7C" w:rsidP="00181C38">
      <w:pPr>
        <w:spacing w:line="276" w:lineRule="auto"/>
        <w:rPr>
          <w:rFonts w:cstheme="minorHAnsi"/>
          <w:sz w:val="24"/>
          <w:szCs w:val="24"/>
        </w:rPr>
      </w:pPr>
      <w:r w:rsidRPr="002C68E2">
        <w:rPr>
          <w:rFonts w:cstheme="minorHAnsi"/>
          <w:sz w:val="24"/>
          <w:szCs w:val="24"/>
        </w:rPr>
        <w:t xml:space="preserve">VI. stopnjo izobrazbe ter strokovni naziv za program Ekonomist: </w:t>
      </w:r>
      <w:r w:rsidRPr="002C68E2">
        <w:rPr>
          <w:rFonts w:cstheme="minorHAnsi"/>
          <w:b/>
          <w:sz w:val="24"/>
          <w:szCs w:val="24"/>
        </w:rPr>
        <w:t>EKONOMIST/EKONOMISTKA</w:t>
      </w:r>
      <w:r w:rsidR="00891612">
        <w:rPr>
          <w:rFonts w:cstheme="minorHAnsi"/>
          <w:sz w:val="24"/>
          <w:szCs w:val="24"/>
        </w:rPr>
        <w:t>.</w:t>
      </w:r>
    </w:p>
    <w:p w:rsidR="004338B0" w:rsidRPr="002C68E2" w:rsidRDefault="004338B0" w:rsidP="00577CD4">
      <w:pPr>
        <w:jc w:val="both"/>
        <w:rPr>
          <w:rFonts w:cstheme="minorHAnsi"/>
          <w:b/>
          <w:sz w:val="24"/>
          <w:szCs w:val="24"/>
        </w:rPr>
      </w:pPr>
    </w:p>
    <w:p w:rsidR="00903D38" w:rsidRPr="002C68E2" w:rsidRDefault="00903D38" w:rsidP="00577CD4">
      <w:pPr>
        <w:jc w:val="both"/>
        <w:rPr>
          <w:rFonts w:cstheme="minorHAnsi"/>
          <w:b/>
          <w:sz w:val="24"/>
          <w:szCs w:val="24"/>
        </w:rPr>
      </w:pPr>
      <w:r w:rsidRPr="002C68E2">
        <w:rPr>
          <w:rFonts w:cstheme="minorHAnsi"/>
          <w:b/>
          <w:sz w:val="24"/>
          <w:szCs w:val="24"/>
        </w:rPr>
        <w:lastRenderedPageBreak/>
        <w:t>Izobraževanje izrednih študentov</w:t>
      </w:r>
    </w:p>
    <w:p w:rsidR="00903D38" w:rsidRPr="002C68E2" w:rsidRDefault="00903D38" w:rsidP="00577CD4">
      <w:pPr>
        <w:jc w:val="both"/>
        <w:rPr>
          <w:rFonts w:cstheme="minorHAnsi"/>
          <w:sz w:val="24"/>
          <w:szCs w:val="24"/>
        </w:rPr>
      </w:pPr>
      <w:r w:rsidRPr="002C68E2">
        <w:rPr>
          <w:rFonts w:cstheme="minorHAnsi"/>
          <w:sz w:val="24"/>
          <w:szCs w:val="24"/>
        </w:rPr>
        <w:t>Izpitni roki za predmetne izpite so razpisani predvidoma v roku 14 dni po zaključku predavanj pri posameznem predmetu. Izredni študenti lahko opravljajo izpite tudi v rednih razpisanih rokih za redne študente.</w:t>
      </w:r>
    </w:p>
    <w:p w:rsidR="00903D38" w:rsidRPr="002C68E2" w:rsidRDefault="00903D38" w:rsidP="00577CD4">
      <w:pPr>
        <w:jc w:val="both"/>
        <w:rPr>
          <w:rFonts w:cstheme="minorHAnsi"/>
          <w:sz w:val="24"/>
          <w:szCs w:val="24"/>
        </w:rPr>
      </w:pPr>
      <w:r w:rsidRPr="002C68E2">
        <w:rPr>
          <w:rFonts w:cstheme="minorHAnsi"/>
          <w:sz w:val="24"/>
          <w:szCs w:val="24"/>
        </w:rPr>
        <w:t>Izrednim študentom šola zaračunava šolnino, ki vključuje kakovostno izvajanje programa, učno gradivo, opravljanje izpitov, konzultacije ter mentorstvo pri diplomskih delih.</w:t>
      </w:r>
    </w:p>
    <w:p w:rsidR="0068547C" w:rsidRPr="006F276B" w:rsidRDefault="0068547C" w:rsidP="006F276B">
      <w:pPr>
        <w:jc w:val="both"/>
        <w:rPr>
          <w:rFonts w:cstheme="minorHAnsi"/>
          <w:b/>
          <w:sz w:val="24"/>
          <w:szCs w:val="24"/>
        </w:rPr>
      </w:pPr>
    </w:p>
    <w:p w:rsidR="00A444DA" w:rsidRPr="00E9411C" w:rsidRDefault="006F276B" w:rsidP="00E9411C">
      <w:pPr>
        <w:ind w:left="165"/>
        <w:jc w:val="both"/>
        <w:rPr>
          <w:rFonts w:cstheme="minorHAnsi"/>
          <w:b/>
          <w:sz w:val="24"/>
          <w:szCs w:val="24"/>
        </w:rPr>
      </w:pPr>
      <w:r>
        <w:rPr>
          <w:rFonts w:cstheme="minorHAnsi"/>
          <w:b/>
          <w:sz w:val="24"/>
          <w:szCs w:val="24"/>
        </w:rPr>
        <w:t xml:space="preserve">3.2 </w:t>
      </w:r>
      <w:r w:rsidR="000B7C1C">
        <w:rPr>
          <w:rFonts w:cstheme="minorHAnsi"/>
          <w:b/>
          <w:sz w:val="24"/>
          <w:szCs w:val="24"/>
        </w:rPr>
        <w:t xml:space="preserve">          </w:t>
      </w:r>
      <w:r w:rsidR="00E9411C">
        <w:rPr>
          <w:rFonts w:cstheme="minorHAnsi"/>
          <w:b/>
          <w:sz w:val="24"/>
          <w:szCs w:val="24"/>
        </w:rPr>
        <w:t xml:space="preserve">ŠTUDIJSKI PROGRAM </w:t>
      </w:r>
      <w:r w:rsidR="003A732E" w:rsidRPr="00E9411C">
        <w:rPr>
          <w:rFonts w:cstheme="minorHAnsi"/>
          <w:b/>
          <w:sz w:val="24"/>
          <w:szCs w:val="24"/>
        </w:rPr>
        <w:t>VELNES</w:t>
      </w:r>
    </w:p>
    <w:p w:rsidR="006F276B" w:rsidRDefault="006F276B" w:rsidP="003A732E">
      <w:pPr>
        <w:jc w:val="both"/>
      </w:pPr>
    </w:p>
    <w:p w:rsidR="000B7C1C" w:rsidRPr="000B7C1C" w:rsidRDefault="000B7C1C" w:rsidP="003A732E">
      <w:pPr>
        <w:jc w:val="both"/>
        <w:rPr>
          <w:rFonts w:cstheme="minorHAnsi"/>
          <w:sz w:val="24"/>
          <w:szCs w:val="24"/>
        </w:rPr>
      </w:pPr>
      <w:r w:rsidRPr="000B7C1C">
        <w:rPr>
          <w:rFonts w:cstheme="minorHAnsi"/>
          <w:sz w:val="24"/>
          <w:szCs w:val="24"/>
        </w:rPr>
        <w:t>Študijski program Velnes traja 2 (dve) leti.</w:t>
      </w:r>
    </w:p>
    <w:p w:rsidR="000B7C1C" w:rsidRPr="000B7C1C" w:rsidRDefault="000B7C1C" w:rsidP="003A732E">
      <w:pPr>
        <w:jc w:val="both"/>
        <w:rPr>
          <w:rFonts w:cstheme="minorHAnsi"/>
          <w:sz w:val="24"/>
          <w:szCs w:val="24"/>
        </w:rPr>
      </w:pPr>
      <w:r w:rsidRPr="000B7C1C">
        <w:rPr>
          <w:rFonts w:cstheme="minorHAnsi"/>
          <w:sz w:val="24"/>
          <w:szCs w:val="24"/>
        </w:rPr>
        <w:t>Naziv strokovne izobrazbe, ki ga pridobijo študenti po končanem izobraževanju je :</w:t>
      </w:r>
    </w:p>
    <w:p w:rsidR="000B7C1C" w:rsidRPr="00891612" w:rsidRDefault="00891612" w:rsidP="003A732E">
      <w:pPr>
        <w:jc w:val="both"/>
        <w:rPr>
          <w:rFonts w:cstheme="minorHAnsi"/>
          <w:b/>
          <w:sz w:val="24"/>
          <w:szCs w:val="24"/>
        </w:rPr>
      </w:pPr>
      <w:r w:rsidRPr="00891612">
        <w:rPr>
          <w:rFonts w:cstheme="minorHAnsi"/>
          <w:b/>
          <w:sz w:val="24"/>
          <w:szCs w:val="24"/>
        </w:rPr>
        <w:t>ORGANIZATOR / ORGANIZATORKA POSLOVANJA V VELNEŠKI DEJAVNOSTI</w:t>
      </w:r>
      <w:r w:rsidR="000B7C1C" w:rsidRPr="00891612">
        <w:rPr>
          <w:rFonts w:cstheme="minorHAnsi"/>
          <w:b/>
          <w:sz w:val="24"/>
          <w:szCs w:val="24"/>
        </w:rPr>
        <w:t xml:space="preserve"> </w:t>
      </w:r>
    </w:p>
    <w:p w:rsidR="006F276B" w:rsidRDefault="000B7C1C" w:rsidP="003A732E">
      <w:pPr>
        <w:jc w:val="both"/>
        <w:rPr>
          <w:rFonts w:cstheme="minorHAnsi"/>
          <w:sz w:val="24"/>
          <w:szCs w:val="24"/>
        </w:rPr>
      </w:pPr>
      <w:r w:rsidRPr="000B7C1C">
        <w:rPr>
          <w:rFonts w:cstheme="minorHAnsi"/>
          <w:sz w:val="24"/>
          <w:szCs w:val="24"/>
        </w:rPr>
        <w:t>Okrajšava naziva: org. posl. vel. (OVD)</w:t>
      </w:r>
    </w:p>
    <w:p w:rsidR="000B7C1C" w:rsidRPr="000B7C1C" w:rsidRDefault="000B7C1C" w:rsidP="000B7C1C">
      <w:pPr>
        <w:jc w:val="both"/>
        <w:rPr>
          <w:rFonts w:cstheme="minorHAnsi"/>
          <w:sz w:val="24"/>
          <w:szCs w:val="24"/>
        </w:rPr>
      </w:pPr>
      <w:r>
        <w:rPr>
          <w:rFonts w:cstheme="minorHAnsi"/>
          <w:sz w:val="24"/>
          <w:szCs w:val="24"/>
        </w:rPr>
        <w:t xml:space="preserve">Študijski  program </w:t>
      </w:r>
      <w:r w:rsidRPr="000B7C1C">
        <w:rPr>
          <w:rFonts w:cstheme="minorHAnsi"/>
          <w:sz w:val="24"/>
          <w:szCs w:val="24"/>
        </w:rPr>
        <w:t>je ovrednoten s 120 kreditnimi točkami 120 KT</w:t>
      </w:r>
      <w:r>
        <w:rPr>
          <w:rFonts w:cstheme="minorHAnsi"/>
          <w:sz w:val="24"/>
          <w:szCs w:val="24"/>
        </w:rPr>
        <w:t>.</w:t>
      </w:r>
    </w:p>
    <w:p w:rsidR="000B7C1C" w:rsidRDefault="00B67F27" w:rsidP="003A732E">
      <w:pPr>
        <w:jc w:val="both"/>
        <w:rPr>
          <w:rFonts w:cstheme="minorHAnsi"/>
          <w:sz w:val="24"/>
          <w:szCs w:val="24"/>
        </w:rPr>
      </w:pPr>
      <w:r>
        <w:rPr>
          <w:rFonts w:cstheme="minorHAnsi"/>
          <w:sz w:val="24"/>
          <w:szCs w:val="24"/>
        </w:rPr>
        <w:t xml:space="preserve">         </w:t>
      </w:r>
    </w:p>
    <w:p w:rsidR="00B67F27" w:rsidRPr="00B67F27" w:rsidRDefault="00891612" w:rsidP="00891612">
      <w:pPr>
        <w:jc w:val="center"/>
        <w:rPr>
          <w:rFonts w:cstheme="minorHAnsi"/>
          <w:b/>
          <w:sz w:val="24"/>
          <w:szCs w:val="24"/>
        </w:rPr>
      </w:pPr>
      <w:r>
        <w:rPr>
          <w:rFonts w:cstheme="minorHAnsi"/>
          <w:b/>
          <w:sz w:val="24"/>
          <w:szCs w:val="24"/>
        </w:rPr>
        <w:t>POMEN</w:t>
      </w:r>
      <w:r w:rsidR="006D19A1">
        <w:rPr>
          <w:rFonts w:cstheme="minorHAnsi"/>
          <w:b/>
          <w:sz w:val="24"/>
          <w:szCs w:val="24"/>
        </w:rPr>
        <w:t xml:space="preserve">  ORGANIZATOR</w:t>
      </w:r>
      <w:r>
        <w:rPr>
          <w:rFonts w:cstheme="minorHAnsi"/>
          <w:b/>
          <w:sz w:val="24"/>
          <w:szCs w:val="24"/>
        </w:rPr>
        <w:t>JA</w:t>
      </w:r>
      <w:r w:rsidR="00B67F27" w:rsidRPr="00B67F27">
        <w:rPr>
          <w:rFonts w:cstheme="minorHAnsi"/>
          <w:b/>
          <w:sz w:val="24"/>
          <w:szCs w:val="24"/>
        </w:rPr>
        <w:t xml:space="preserve"> </w:t>
      </w:r>
      <w:r>
        <w:rPr>
          <w:rFonts w:cstheme="minorHAnsi"/>
          <w:b/>
          <w:sz w:val="24"/>
          <w:szCs w:val="24"/>
        </w:rPr>
        <w:t xml:space="preserve"> POSLOVANJA </w:t>
      </w:r>
      <w:r w:rsidR="00B67F27" w:rsidRPr="00B67F27">
        <w:rPr>
          <w:rFonts w:cstheme="minorHAnsi"/>
          <w:b/>
          <w:sz w:val="24"/>
          <w:szCs w:val="24"/>
        </w:rPr>
        <w:t>VELNEŠKIH DEJAVNOSTI</w:t>
      </w:r>
    </w:p>
    <w:p w:rsidR="00B67F27" w:rsidRDefault="00B67F27" w:rsidP="00B67F27">
      <w:pPr>
        <w:pStyle w:val="Navadensplet"/>
        <w:spacing w:before="0" w:beforeAutospacing="0" w:after="225" w:afterAutospacing="0"/>
        <w:jc w:val="both"/>
        <w:rPr>
          <w:rFonts w:cstheme="minorHAnsi"/>
        </w:rPr>
      </w:pPr>
      <w:r>
        <w:rPr>
          <w:rFonts w:cstheme="minorHAnsi"/>
        </w:rPr>
        <w:t xml:space="preserve"> </w:t>
      </w:r>
    </w:p>
    <w:p w:rsidR="00B67F27" w:rsidRPr="00A873D8" w:rsidRDefault="00B67F27" w:rsidP="006D19A1">
      <w:pPr>
        <w:pStyle w:val="Navadensplet"/>
        <w:spacing w:before="0" w:beforeAutospacing="0" w:after="225" w:afterAutospacing="0"/>
        <w:jc w:val="both"/>
        <w:rPr>
          <w:rFonts w:asciiTheme="minorHAnsi" w:hAnsiTheme="minorHAnsi" w:cstheme="minorHAnsi"/>
        </w:rPr>
      </w:pPr>
      <w:r w:rsidRPr="00A873D8">
        <w:rPr>
          <w:rFonts w:asciiTheme="minorHAnsi" w:hAnsiTheme="minorHAnsi" w:cstheme="minorHAnsi"/>
        </w:rPr>
        <w:t>Velnes pomeni zdravo ravnovesje uma, telesa in duha, ki se odraža v splošnem občutku dobrega počutja in zdravega načina življenja.</w:t>
      </w:r>
    </w:p>
    <w:p w:rsidR="00B67F27" w:rsidRPr="00A873D8" w:rsidRDefault="00B67F27" w:rsidP="006D19A1">
      <w:pPr>
        <w:pStyle w:val="Navadensplet"/>
        <w:spacing w:before="0" w:beforeAutospacing="0" w:after="225" w:afterAutospacing="0"/>
        <w:jc w:val="both"/>
        <w:rPr>
          <w:rFonts w:asciiTheme="minorHAnsi" w:hAnsiTheme="minorHAnsi" w:cstheme="minorHAnsi"/>
        </w:rPr>
      </w:pPr>
      <w:r w:rsidRPr="00A873D8">
        <w:rPr>
          <w:rFonts w:asciiTheme="minorHAnsi" w:hAnsiTheme="minorHAnsi" w:cstheme="minorHAnsi"/>
        </w:rPr>
        <w:t>Študij velnesa, kot najhitreje rastoče panoge v svetu zdravega življenja, vam bo omogočil, da boste pridobili aktualna strokovna znanja za načrtovanje, organiziranje in vodenje ter promoviranje velneških storitev.</w:t>
      </w:r>
    </w:p>
    <w:p w:rsidR="00B67F27" w:rsidRPr="00A873D8" w:rsidRDefault="00B67F27" w:rsidP="006D19A1">
      <w:pPr>
        <w:pStyle w:val="Navadensplet"/>
        <w:spacing w:before="0" w:beforeAutospacing="0" w:after="225" w:afterAutospacing="0"/>
        <w:jc w:val="both"/>
        <w:rPr>
          <w:rFonts w:asciiTheme="minorHAnsi" w:hAnsiTheme="minorHAnsi" w:cstheme="minorHAnsi"/>
        </w:rPr>
      </w:pPr>
      <w:r w:rsidRPr="00A873D8">
        <w:rPr>
          <w:rFonts w:asciiTheme="minorHAnsi" w:hAnsiTheme="minorHAnsi" w:cstheme="minorHAnsi"/>
        </w:rPr>
        <w:t>Lahko boste svetovali strankam, ki imajo veliko vprašanj na temo izgube teže, zdravega  prehranjevanja, obvladovanja stresa in lepote. Vaš poklicni izziv bo v osnovi spremeniti ljudem življenjski stil na bolje.</w:t>
      </w:r>
    </w:p>
    <w:p w:rsidR="00B67F27" w:rsidRPr="00A873D8" w:rsidRDefault="00B67F27" w:rsidP="006D19A1">
      <w:pPr>
        <w:pStyle w:val="Navadensplet"/>
        <w:spacing w:before="0" w:beforeAutospacing="0" w:after="225" w:afterAutospacing="0"/>
        <w:jc w:val="both"/>
        <w:rPr>
          <w:rFonts w:asciiTheme="minorHAnsi" w:hAnsiTheme="minorHAnsi" w:cstheme="minorHAnsi"/>
        </w:rPr>
      </w:pPr>
      <w:r w:rsidRPr="00A873D8">
        <w:rPr>
          <w:rFonts w:asciiTheme="minorHAnsi" w:hAnsiTheme="minorHAnsi" w:cstheme="minorHAnsi"/>
        </w:rPr>
        <w:t>Po končanem študiju imate možnost zaposlitve na številnih področjih.</w:t>
      </w:r>
    </w:p>
    <w:p w:rsidR="00B67F27" w:rsidRPr="00A873D8" w:rsidRDefault="00B67F27" w:rsidP="006D19A1">
      <w:pPr>
        <w:pStyle w:val="Navadensplet"/>
        <w:spacing w:before="0" w:beforeAutospacing="0" w:after="225" w:afterAutospacing="0"/>
        <w:jc w:val="both"/>
        <w:rPr>
          <w:rFonts w:asciiTheme="minorHAnsi" w:hAnsiTheme="minorHAnsi" w:cstheme="minorHAnsi"/>
        </w:rPr>
      </w:pPr>
      <w:r w:rsidRPr="00A873D8">
        <w:rPr>
          <w:rFonts w:asciiTheme="minorHAnsi" w:hAnsiTheme="minorHAnsi" w:cstheme="minorHAnsi"/>
        </w:rPr>
        <w:t>Zaposlili  se boste lahko pri delodajalcih v zdraviliščih, v velneških, kozmetičnih in športnih središčih, v kozmetičnih in lepotnih centrih in salonih, v velnes, nutricionističnih in fitnes centrih, kopališčih, savnah, centrih za masažo in pedikuro, zdraviliščih, hotelih, domovih za ostarele. </w:t>
      </w:r>
    </w:p>
    <w:p w:rsidR="00B67F27" w:rsidRPr="00A873D8" w:rsidRDefault="00B67F27" w:rsidP="006D19A1">
      <w:pPr>
        <w:pStyle w:val="Navadensplet"/>
        <w:spacing w:before="0" w:beforeAutospacing="0" w:after="225" w:afterAutospacing="0"/>
        <w:jc w:val="both"/>
        <w:rPr>
          <w:rFonts w:asciiTheme="minorHAnsi" w:hAnsiTheme="minorHAnsi" w:cstheme="minorHAnsi"/>
        </w:rPr>
      </w:pPr>
      <w:r w:rsidRPr="00A873D8">
        <w:rPr>
          <w:rFonts w:asciiTheme="minorHAnsi" w:hAnsiTheme="minorHAnsi" w:cstheme="minorHAnsi"/>
        </w:rPr>
        <w:t>Možnosti zaposlitve so tudi v operativno-svetovalnih ekipah, ki skrbijo za zdravje in zdrav življenjski slog posameznikov in skupin, zlasti na področju športa, znotraj turistične in bolnišnične dejavnosti, v športnih in trgovskih centrih.</w:t>
      </w:r>
    </w:p>
    <w:p w:rsidR="00B67F27" w:rsidRPr="00A873D8" w:rsidRDefault="00B67F27" w:rsidP="00B67F27">
      <w:pPr>
        <w:pStyle w:val="Navadensplet"/>
        <w:spacing w:before="0" w:beforeAutospacing="0" w:after="225" w:afterAutospacing="0"/>
        <w:jc w:val="both"/>
        <w:rPr>
          <w:rFonts w:asciiTheme="minorHAnsi" w:hAnsiTheme="minorHAnsi" w:cstheme="minorHAnsi"/>
        </w:rPr>
      </w:pPr>
      <w:r w:rsidRPr="00A873D8">
        <w:rPr>
          <w:rFonts w:asciiTheme="minorHAnsi" w:hAnsiTheme="minorHAnsi" w:cstheme="minorHAnsi"/>
        </w:rPr>
        <w:lastRenderedPageBreak/>
        <w:t>Pogosto so to kombinacije organizatorjev z opravljanjem del trenerjev, inštruktorjev, vaditeljev prostočasnih gibalnih dejavnosti, vodij športno rekreativnih in ostalih centrov z velnes storitvami, organizatorjev dogodkov, fizioterapevtov in drugih terapevtov, maserjev, kozmetikov in drugih. </w:t>
      </w:r>
    </w:p>
    <w:p w:rsidR="00B67F27" w:rsidRPr="00A873D8" w:rsidRDefault="00B67F27" w:rsidP="00B67F27">
      <w:pPr>
        <w:pStyle w:val="Navadensplet"/>
        <w:spacing w:before="0" w:beforeAutospacing="0" w:after="225" w:afterAutospacing="0"/>
        <w:jc w:val="both"/>
        <w:rPr>
          <w:rFonts w:asciiTheme="minorHAnsi" w:hAnsiTheme="minorHAnsi" w:cstheme="minorHAnsi"/>
        </w:rPr>
      </w:pPr>
      <w:r w:rsidRPr="00A873D8">
        <w:rPr>
          <w:rFonts w:asciiTheme="minorHAnsi" w:hAnsiTheme="minorHAnsi" w:cstheme="minorHAnsi"/>
        </w:rPr>
        <w:t>Diplomanti se lahko zaposlite tudi v lastnem podjetju kot samozaposlene osebe.</w:t>
      </w:r>
    </w:p>
    <w:p w:rsidR="00B67F27" w:rsidRPr="00A873D8" w:rsidRDefault="00B67F27" w:rsidP="00B67F27">
      <w:pPr>
        <w:pStyle w:val="Navadensplet"/>
        <w:spacing w:before="0" w:beforeAutospacing="0" w:after="225" w:afterAutospacing="0"/>
        <w:jc w:val="both"/>
        <w:rPr>
          <w:rFonts w:asciiTheme="minorHAnsi" w:hAnsiTheme="minorHAnsi" w:cstheme="minorHAnsi"/>
        </w:rPr>
      </w:pPr>
      <w:r w:rsidRPr="00A873D8">
        <w:rPr>
          <w:rFonts w:asciiTheme="minorHAnsi" w:hAnsiTheme="minorHAnsi" w:cstheme="minorHAnsi"/>
        </w:rPr>
        <w:t>Študij velnesa priporočamo vsem, ki  želite dajati ljudem energijo za srečo, zdravje in zadovoljstvo.</w:t>
      </w:r>
    </w:p>
    <w:p w:rsidR="00B67F27" w:rsidRDefault="00B67F27" w:rsidP="003A732E">
      <w:pPr>
        <w:jc w:val="both"/>
        <w:rPr>
          <w:rFonts w:cstheme="minorHAnsi"/>
          <w:sz w:val="24"/>
          <w:szCs w:val="24"/>
        </w:rPr>
      </w:pPr>
    </w:p>
    <w:p w:rsidR="000B7C1C" w:rsidRPr="000B7C1C" w:rsidRDefault="000B7C1C" w:rsidP="003A732E">
      <w:pPr>
        <w:jc w:val="both"/>
        <w:rPr>
          <w:rFonts w:cstheme="minorHAnsi"/>
          <w:sz w:val="24"/>
          <w:szCs w:val="24"/>
        </w:rPr>
      </w:pPr>
    </w:p>
    <w:p w:rsidR="00A10622" w:rsidRDefault="00E9411C" w:rsidP="006D19A1">
      <w:pPr>
        <w:jc w:val="center"/>
        <w:rPr>
          <w:b/>
          <w:sz w:val="24"/>
          <w:szCs w:val="24"/>
        </w:rPr>
      </w:pPr>
      <w:r w:rsidRPr="00B67F27">
        <w:rPr>
          <w:b/>
          <w:sz w:val="24"/>
          <w:szCs w:val="24"/>
        </w:rPr>
        <w:t>CILJI ŠTUDIJSKEGA PROGRAMA IN KOMPETENCE</w:t>
      </w:r>
    </w:p>
    <w:p w:rsidR="00B67F27" w:rsidRPr="00B67F27" w:rsidRDefault="00B67F27" w:rsidP="003A732E">
      <w:pPr>
        <w:jc w:val="both"/>
        <w:rPr>
          <w:b/>
          <w:sz w:val="24"/>
          <w:szCs w:val="24"/>
        </w:rPr>
      </w:pPr>
    </w:p>
    <w:p w:rsidR="00A10622" w:rsidRPr="00A10622" w:rsidRDefault="00E9411C" w:rsidP="003A732E">
      <w:pPr>
        <w:jc w:val="both"/>
        <w:rPr>
          <w:sz w:val="24"/>
          <w:szCs w:val="24"/>
        </w:rPr>
      </w:pPr>
      <w:r w:rsidRPr="00A10622">
        <w:rPr>
          <w:sz w:val="24"/>
          <w:szCs w:val="24"/>
        </w:rPr>
        <w:t xml:space="preserve">Temeljni cilji študijskega programa so: </w:t>
      </w:r>
    </w:p>
    <w:p w:rsidR="00A10622" w:rsidRDefault="00E9411C" w:rsidP="003A732E">
      <w:pPr>
        <w:jc w:val="both"/>
        <w:rPr>
          <w:sz w:val="24"/>
          <w:szCs w:val="24"/>
        </w:rPr>
      </w:pPr>
      <w:r w:rsidRPr="00A10622">
        <w:rPr>
          <w:sz w:val="24"/>
          <w:szCs w:val="24"/>
        </w:rPr>
        <w:t xml:space="preserve">• izobraziti organizatorje poslovanja v velneški dejavnosti s širokim strokovno teoretičnim in praktično uporabnim znanjem za delo na področju velneške dejavnosti; </w:t>
      </w:r>
    </w:p>
    <w:p w:rsidR="00A10622" w:rsidRDefault="00E9411C" w:rsidP="003A732E">
      <w:pPr>
        <w:jc w:val="both"/>
        <w:rPr>
          <w:sz w:val="24"/>
          <w:szCs w:val="24"/>
        </w:rPr>
      </w:pPr>
      <w:r w:rsidRPr="00A10622">
        <w:rPr>
          <w:sz w:val="24"/>
          <w:szCs w:val="24"/>
        </w:rPr>
        <w:t xml:space="preserve">• pridobiti generične in poklicno-specifične kompetence s strokovnega področja velneške dejavnosti s poudarkom znanj menedžmenta, organizacije, poslovanja in vodenja s področja storitev telesnega gibanja in rekreacije, s področja storitev zdravega prehranjevanja, s področja storitev duševnih aktivnosti; s področja storitev za sprostitev in s področja storitev za lepotno in telesno nego; </w:t>
      </w:r>
    </w:p>
    <w:p w:rsidR="00A10622" w:rsidRDefault="00E9411C" w:rsidP="003A732E">
      <w:pPr>
        <w:jc w:val="both"/>
        <w:rPr>
          <w:sz w:val="24"/>
          <w:szCs w:val="24"/>
        </w:rPr>
      </w:pPr>
      <w:r w:rsidRPr="00A10622">
        <w:rPr>
          <w:sz w:val="24"/>
          <w:szCs w:val="24"/>
        </w:rPr>
        <w:t>• pridobiti sposobnost za uporabo znanstvenih metod pri reševanju strokovnih problemov;</w:t>
      </w:r>
    </w:p>
    <w:p w:rsidR="00A10622" w:rsidRDefault="00E9411C" w:rsidP="003A732E">
      <w:pPr>
        <w:jc w:val="both"/>
        <w:rPr>
          <w:sz w:val="24"/>
          <w:szCs w:val="24"/>
        </w:rPr>
      </w:pPr>
      <w:r w:rsidRPr="00A10622">
        <w:rPr>
          <w:sz w:val="24"/>
          <w:szCs w:val="24"/>
        </w:rPr>
        <w:t xml:space="preserve"> • pridobiti sposobnost aplikacije teoretičnega znanja, metodologij in modelov v praksi; </w:t>
      </w:r>
    </w:p>
    <w:p w:rsidR="00A10622" w:rsidRDefault="00E9411C" w:rsidP="003A732E">
      <w:pPr>
        <w:jc w:val="both"/>
        <w:rPr>
          <w:sz w:val="24"/>
          <w:szCs w:val="24"/>
        </w:rPr>
      </w:pPr>
      <w:r w:rsidRPr="00A10622">
        <w:rPr>
          <w:sz w:val="24"/>
          <w:szCs w:val="24"/>
        </w:rPr>
        <w:t xml:space="preserve">• se usposobiti za spremljanje stroke in uporabo strokovne literature; </w:t>
      </w:r>
    </w:p>
    <w:p w:rsidR="00A10622" w:rsidRDefault="00E9411C" w:rsidP="003A732E">
      <w:pPr>
        <w:jc w:val="both"/>
        <w:rPr>
          <w:sz w:val="24"/>
          <w:szCs w:val="24"/>
        </w:rPr>
      </w:pPr>
      <w:r w:rsidRPr="00A10622">
        <w:rPr>
          <w:sz w:val="24"/>
          <w:szCs w:val="24"/>
        </w:rPr>
        <w:t xml:space="preserve">• zmožnost spremljanja razvoja, trendov na področju velneške dejavnosti, še posebej v povezavi z varovanjem okolja in s trajnostnim razvojem; </w:t>
      </w:r>
    </w:p>
    <w:p w:rsidR="00A10622" w:rsidRDefault="00E9411C" w:rsidP="003A732E">
      <w:pPr>
        <w:jc w:val="both"/>
        <w:rPr>
          <w:sz w:val="24"/>
          <w:szCs w:val="24"/>
        </w:rPr>
      </w:pPr>
      <w:r w:rsidRPr="00A10622">
        <w:rPr>
          <w:sz w:val="24"/>
          <w:szCs w:val="24"/>
        </w:rPr>
        <w:t xml:space="preserve">• oblikovati samozavest in odločnost za poslovne odločitve in za reševanje konkretne strokovne problematike; </w:t>
      </w:r>
    </w:p>
    <w:p w:rsidR="00A10622" w:rsidRDefault="00E9411C" w:rsidP="003A732E">
      <w:pPr>
        <w:jc w:val="both"/>
        <w:rPr>
          <w:sz w:val="24"/>
          <w:szCs w:val="24"/>
        </w:rPr>
      </w:pPr>
      <w:r w:rsidRPr="00A10622">
        <w:rPr>
          <w:sz w:val="24"/>
          <w:szCs w:val="24"/>
        </w:rPr>
        <w:t>• oblikovati odgovoren odnos do zagotavljanja kakovosti pri svojem delu;</w:t>
      </w:r>
    </w:p>
    <w:p w:rsidR="00A10622" w:rsidRDefault="00E9411C" w:rsidP="003A732E">
      <w:pPr>
        <w:jc w:val="both"/>
        <w:rPr>
          <w:sz w:val="24"/>
          <w:szCs w:val="24"/>
        </w:rPr>
      </w:pPr>
      <w:r w:rsidRPr="00A10622">
        <w:rPr>
          <w:sz w:val="24"/>
          <w:szCs w:val="24"/>
        </w:rPr>
        <w:t xml:space="preserve"> • oblikovati poklicno identiteto in etični kodeks, strokovno odgovornost in profesionalnost; </w:t>
      </w:r>
    </w:p>
    <w:p w:rsidR="00A10622" w:rsidRDefault="00E9411C" w:rsidP="003A732E">
      <w:pPr>
        <w:jc w:val="both"/>
        <w:rPr>
          <w:sz w:val="24"/>
          <w:szCs w:val="24"/>
        </w:rPr>
      </w:pPr>
      <w:r w:rsidRPr="00A10622">
        <w:rPr>
          <w:sz w:val="24"/>
          <w:szCs w:val="24"/>
        </w:rPr>
        <w:t xml:space="preserve">• razvijati avtonomnost pri svojem strokovnem delu. </w:t>
      </w:r>
    </w:p>
    <w:p w:rsidR="00A10622" w:rsidRDefault="00A10622" w:rsidP="003A732E">
      <w:pPr>
        <w:jc w:val="both"/>
        <w:rPr>
          <w:sz w:val="24"/>
          <w:szCs w:val="24"/>
        </w:rPr>
      </w:pPr>
    </w:p>
    <w:p w:rsidR="00A10622" w:rsidRDefault="00A10622" w:rsidP="003A732E">
      <w:pPr>
        <w:jc w:val="both"/>
        <w:rPr>
          <w:rFonts w:cstheme="minorHAnsi"/>
          <w:b/>
          <w:sz w:val="24"/>
          <w:szCs w:val="24"/>
        </w:rPr>
      </w:pPr>
      <w:r w:rsidRPr="00A10622">
        <w:rPr>
          <w:sz w:val="24"/>
          <w:szCs w:val="24"/>
        </w:rPr>
        <w:t>Študent/ študentka (v nadaljevanju: študent) v programu pridobi generične in poklicno-specifične</w:t>
      </w:r>
      <w:r>
        <w:rPr>
          <w:sz w:val="24"/>
          <w:szCs w:val="24"/>
        </w:rPr>
        <w:t xml:space="preserve"> kompetence.</w:t>
      </w:r>
    </w:p>
    <w:p w:rsidR="00A10622" w:rsidRPr="00A10622" w:rsidRDefault="00A10622" w:rsidP="003A732E">
      <w:pPr>
        <w:jc w:val="both"/>
        <w:rPr>
          <w:rFonts w:cstheme="minorHAnsi"/>
          <w:b/>
          <w:sz w:val="24"/>
          <w:szCs w:val="24"/>
        </w:rPr>
      </w:pPr>
    </w:p>
    <w:p w:rsidR="00B67F27" w:rsidRPr="00A10622" w:rsidRDefault="00A10622" w:rsidP="003A732E">
      <w:pPr>
        <w:jc w:val="both"/>
        <w:rPr>
          <w:sz w:val="24"/>
          <w:szCs w:val="24"/>
        </w:rPr>
      </w:pPr>
      <w:r w:rsidRPr="00A10622">
        <w:rPr>
          <w:sz w:val="24"/>
          <w:szCs w:val="24"/>
        </w:rPr>
        <w:lastRenderedPageBreak/>
        <w:t>Temeljne generične kompeten</w:t>
      </w:r>
      <w:r w:rsidR="00B67F27">
        <w:rPr>
          <w:sz w:val="24"/>
          <w:szCs w:val="24"/>
        </w:rPr>
        <w:t>ce, ki jih pridobi diplomant so:</w:t>
      </w:r>
    </w:p>
    <w:p w:rsidR="00A10622" w:rsidRPr="00A10622" w:rsidRDefault="00A10622" w:rsidP="003A732E">
      <w:pPr>
        <w:jc w:val="both"/>
        <w:rPr>
          <w:sz w:val="24"/>
          <w:szCs w:val="24"/>
        </w:rPr>
      </w:pPr>
      <w:r w:rsidRPr="00A10622">
        <w:rPr>
          <w:sz w:val="24"/>
          <w:szCs w:val="24"/>
        </w:rPr>
        <w:t xml:space="preserve"> • načrtuje, pripravi, izvede in kontrolira lastno delo in delo drugih;</w:t>
      </w:r>
    </w:p>
    <w:p w:rsidR="00A10622" w:rsidRPr="00A10622" w:rsidRDefault="00A10622" w:rsidP="003A732E">
      <w:pPr>
        <w:jc w:val="both"/>
        <w:rPr>
          <w:sz w:val="24"/>
          <w:szCs w:val="24"/>
        </w:rPr>
      </w:pPr>
      <w:r w:rsidRPr="00A10622">
        <w:rPr>
          <w:sz w:val="24"/>
          <w:szCs w:val="24"/>
        </w:rPr>
        <w:t xml:space="preserve"> • razvija podjetne lastnosti, spretnosti in vedenje; izvaja samoevalvacijo dela;</w:t>
      </w:r>
    </w:p>
    <w:p w:rsidR="00A10622" w:rsidRPr="00A10622" w:rsidRDefault="00A10622" w:rsidP="003A732E">
      <w:pPr>
        <w:jc w:val="both"/>
        <w:rPr>
          <w:sz w:val="24"/>
          <w:szCs w:val="24"/>
        </w:rPr>
      </w:pPr>
      <w:r w:rsidRPr="00A10622">
        <w:rPr>
          <w:sz w:val="24"/>
          <w:szCs w:val="24"/>
        </w:rPr>
        <w:t xml:space="preserve"> • komunicira s sodelavci, strokovnjaki in svetuje uporabnikom; • uporablja strokovno terminologijo, komunicira v enem tujem jeziku; </w:t>
      </w:r>
    </w:p>
    <w:p w:rsidR="00A10622" w:rsidRPr="00A10622" w:rsidRDefault="00A10622" w:rsidP="003A732E">
      <w:pPr>
        <w:jc w:val="both"/>
        <w:rPr>
          <w:sz w:val="24"/>
          <w:szCs w:val="24"/>
        </w:rPr>
      </w:pPr>
      <w:r w:rsidRPr="00A10622">
        <w:rPr>
          <w:sz w:val="24"/>
          <w:szCs w:val="24"/>
        </w:rPr>
        <w:t>• uporablja sodobno informacijsko-komunikacijsko tehnologijo (IKT);</w:t>
      </w:r>
    </w:p>
    <w:p w:rsidR="00A10622" w:rsidRPr="00A10622" w:rsidRDefault="00A10622" w:rsidP="003A732E">
      <w:pPr>
        <w:jc w:val="both"/>
        <w:rPr>
          <w:sz w:val="24"/>
          <w:szCs w:val="24"/>
        </w:rPr>
      </w:pPr>
      <w:r w:rsidRPr="00A10622">
        <w:rPr>
          <w:sz w:val="24"/>
          <w:szCs w:val="24"/>
        </w:rPr>
        <w:t xml:space="preserve"> • vodi in/ali sodeluje v strokovnem timu in pri reševanju problemov;</w:t>
      </w:r>
    </w:p>
    <w:p w:rsidR="00A10622" w:rsidRPr="00A10622" w:rsidRDefault="00A10622" w:rsidP="003A732E">
      <w:pPr>
        <w:jc w:val="both"/>
        <w:rPr>
          <w:sz w:val="24"/>
          <w:szCs w:val="24"/>
        </w:rPr>
      </w:pPr>
      <w:r w:rsidRPr="00A10622">
        <w:rPr>
          <w:sz w:val="24"/>
          <w:szCs w:val="24"/>
        </w:rPr>
        <w:t xml:space="preserve"> • vodi poslovanje in administrativne procese v velneške dejavnosti, vodi dokumentacijo; </w:t>
      </w:r>
    </w:p>
    <w:p w:rsidR="00A10622" w:rsidRPr="00A10622" w:rsidRDefault="00A10622" w:rsidP="003A732E">
      <w:pPr>
        <w:jc w:val="both"/>
        <w:rPr>
          <w:sz w:val="24"/>
          <w:szCs w:val="24"/>
        </w:rPr>
      </w:pPr>
      <w:r w:rsidRPr="00A10622">
        <w:rPr>
          <w:sz w:val="24"/>
          <w:szCs w:val="24"/>
        </w:rPr>
        <w:t>• nadzoruje delo v strokovnem timu in organizira dela za področje velneške dejavnosti;</w:t>
      </w:r>
    </w:p>
    <w:p w:rsidR="00A10622" w:rsidRPr="00A10622" w:rsidRDefault="00A10622" w:rsidP="003A732E">
      <w:pPr>
        <w:jc w:val="both"/>
        <w:rPr>
          <w:sz w:val="24"/>
          <w:szCs w:val="24"/>
        </w:rPr>
      </w:pPr>
      <w:r w:rsidRPr="00A10622">
        <w:rPr>
          <w:sz w:val="24"/>
          <w:szCs w:val="24"/>
        </w:rPr>
        <w:t xml:space="preserve"> • evidentira, naroča in shranjuje material in zagotavlja vzdrževanje delovnih sredstev in opreme; </w:t>
      </w:r>
    </w:p>
    <w:p w:rsidR="00A10622" w:rsidRPr="00A10622" w:rsidRDefault="00A10622" w:rsidP="003A732E">
      <w:pPr>
        <w:jc w:val="both"/>
        <w:rPr>
          <w:sz w:val="24"/>
          <w:szCs w:val="24"/>
        </w:rPr>
      </w:pPr>
      <w:r w:rsidRPr="00A10622">
        <w:rPr>
          <w:sz w:val="24"/>
          <w:szCs w:val="24"/>
        </w:rPr>
        <w:t xml:space="preserve">• načrtuje organizacijo internega izobraževanja in usposabljanja in sodeluje pri izobraževanju in usposabljanju kadrov; </w:t>
      </w:r>
    </w:p>
    <w:p w:rsidR="00A10622" w:rsidRPr="00A10622" w:rsidRDefault="00A10622" w:rsidP="003A732E">
      <w:pPr>
        <w:jc w:val="both"/>
        <w:rPr>
          <w:sz w:val="24"/>
          <w:szCs w:val="24"/>
        </w:rPr>
      </w:pPr>
      <w:r w:rsidRPr="00A10622">
        <w:rPr>
          <w:sz w:val="24"/>
          <w:szCs w:val="24"/>
        </w:rPr>
        <w:t xml:space="preserve">• zagotavlja kakovost delovnih procesov v velneški dejavnosti; </w:t>
      </w:r>
    </w:p>
    <w:p w:rsidR="00A10622" w:rsidRPr="00A10622" w:rsidRDefault="00A10622" w:rsidP="003A732E">
      <w:pPr>
        <w:jc w:val="both"/>
        <w:rPr>
          <w:sz w:val="24"/>
          <w:szCs w:val="24"/>
        </w:rPr>
      </w:pPr>
      <w:r w:rsidRPr="00A10622">
        <w:rPr>
          <w:sz w:val="24"/>
          <w:szCs w:val="24"/>
        </w:rPr>
        <w:t xml:space="preserve">• spremlja razvoj stroke in pripravlja strokovne predloge za uvedbo novosti v velneški dejavnosti; </w:t>
      </w:r>
    </w:p>
    <w:p w:rsidR="00A10622" w:rsidRPr="00A10622" w:rsidRDefault="00A10622" w:rsidP="003A732E">
      <w:pPr>
        <w:jc w:val="both"/>
        <w:rPr>
          <w:sz w:val="24"/>
          <w:szCs w:val="24"/>
        </w:rPr>
      </w:pPr>
      <w:r w:rsidRPr="00A10622">
        <w:rPr>
          <w:sz w:val="24"/>
          <w:szCs w:val="24"/>
        </w:rPr>
        <w:t xml:space="preserve">• sodeluje pri pripravi domačih in mednarodnih projektov; </w:t>
      </w:r>
    </w:p>
    <w:p w:rsidR="00A10622" w:rsidRPr="00A10622" w:rsidRDefault="00A10622" w:rsidP="003A732E">
      <w:pPr>
        <w:jc w:val="both"/>
        <w:rPr>
          <w:sz w:val="24"/>
          <w:szCs w:val="24"/>
        </w:rPr>
      </w:pPr>
      <w:r w:rsidRPr="00A10622">
        <w:rPr>
          <w:sz w:val="24"/>
          <w:szCs w:val="24"/>
        </w:rPr>
        <w:t xml:space="preserve">• skrbi za racionalno rabo energije, materiala, časa; </w:t>
      </w:r>
    </w:p>
    <w:p w:rsidR="00A10622" w:rsidRPr="00A10622" w:rsidRDefault="00A10622" w:rsidP="003A732E">
      <w:pPr>
        <w:jc w:val="both"/>
        <w:rPr>
          <w:sz w:val="24"/>
          <w:szCs w:val="24"/>
        </w:rPr>
      </w:pPr>
      <w:r w:rsidRPr="00A10622">
        <w:rPr>
          <w:sz w:val="24"/>
          <w:szCs w:val="24"/>
        </w:rPr>
        <w:t>• varuje zdravje in okolje, odgovarja za lastno varnost in varnost drugih.</w:t>
      </w:r>
    </w:p>
    <w:p w:rsidR="00A10622" w:rsidRDefault="00A10622" w:rsidP="003A732E">
      <w:pPr>
        <w:jc w:val="both"/>
        <w:rPr>
          <w:sz w:val="24"/>
          <w:szCs w:val="24"/>
        </w:rPr>
      </w:pPr>
    </w:p>
    <w:p w:rsidR="00A10622" w:rsidRDefault="00A10622" w:rsidP="003A732E">
      <w:pPr>
        <w:jc w:val="both"/>
        <w:rPr>
          <w:sz w:val="24"/>
          <w:szCs w:val="24"/>
        </w:rPr>
      </w:pPr>
    </w:p>
    <w:p w:rsidR="00A10622" w:rsidRPr="000B7C1C" w:rsidRDefault="00A10622" w:rsidP="000B7C1C">
      <w:pPr>
        <w:jc w:val="both"/>
        <w:rPr>
          <w:rFonts w:cstheme="minorHAnsi"/>
          <w:sz w:val="24"/>
          <w:szCs w:val="24"/>
        </w:rPr>
      </w:pPr>
      <w:r w:rsidRPr="000B7C1C">
        <w:rPr>
          <w:rFonts w:cstheme="minorHAnsi"/>
          <w:sz w:val="24"/>
          <w:szCs w:val="24"/>
        </w:rPr>
        <w:t xml:space="preserve">Temeljne poklicno-specifične kompetence, ki jih pridobi diplomant so: </w:t>
      </w:r>
    </w:p>
    <w:p w:rsidR="00A10622" w:rsidRPr="000B7C1C" w:rsidRDefault="00A10622" w:rsidP="000B7C1C">
      <w:pPr>
        <w:jc w:val="both"/>
        <w:rPr>
          <w:rFonts w:cstheme="minorHAnsi"/>
          <w:sz w:val="24"/>
          <w:szCs w:val="24"/>
        </w:rPr>
      </w:pPr>
      <w:r w:rsidRPr="000B7C1C">
        <w:rPr>
          <w:rFonts w:cstheme="minorHAnsi"/>
          <w:sz w:val="24"/>
          <w:szCs w:val="24"/>
        </w:rPr>
        <w:t xml:space="preserve">• zagotavlja profesionalnost in kakovost medosebnega in poslovnega sporazumevanja in obvlada strategije kakovostne komunikacije, tudi na medkulturni ravni s pozitivnim odnosom do drugačnosti, razume in sprejema ljudi iz različnih kulturnih okolij; </w:t>
      </w:r>
    </w:p>
    <w:p w:rsidR="00A10622" w:rsidRPr="000B7C1C" w:rsidRDefault="00A10622" w:rsidP="000B7C1C">
      <w:pPr>
        <w:jc w:val="both"/>
        <w:rPr>
          <w:rFonts w:cstheme="minorHAnsi"/>
          <w:sz w:val="24"/>
          <w:szCs w:val="24"/>
        </w:rPr>
      </w:pPr>
      <w:r w:rsidRPr="000B7C1C">
        <w:rPr>
          <w:rFonts w:cstheme="minorHAnsi"/>
          <w:sz w:val="24"/>
          <w:szCs w:val="24"/>
        </w:rPr>
        <w:t xml:space="preserve">• pozna strokovne izraze v slovenskem, angleškem in/ali nemškem jeziku s področja velneške dejavnosti; </w:t>
      </w:r>
    </w:p>
    <w:p w:rsidR="00A10622" w:rsidRPr="000B7C1C" w:rsidRDefault="00A10622" w:rsidP="000B7C1C">
      <w:pPr>
        <w:jc w:val="both"/>
        <w:rPr>
          <w:rFonts w:cstheme="minorHAnsi"/>
          <w:sz w:val="24"/>
          <w:szCs w:val="24"/>
        </w:rPr>
      </w:pPr>
      <w:r w:rsidRPr="000B7C1C">
        <w:rPr>
          <w:rFonts w:cstheme="minorHAnsi"/>
          <w:sz w:val="24"/>
          <w:szCs w:val="24"/>
        </w:rPr>
        <w:t xml:space="preserve">• uporablja informacijsko - komunikacijsko tehnologijo (IKT) pri iskanju virov in literature, pri samostojni obdelavi podatkov, izdelavi in oblikovanju uradnih besedil in predstavitvah v tujem jeziku; • sistematično pristopa pri zbiranju, urejanju in shranjevanju podatkov in informacij in jih obdela in analizira z enostavnimi statističnimi metodami; </w:t>
      </w:r>
    </w:p>
    <w:p w:rsidR="00A10622" w:rsidRPr="000B7C1C" w:rsidRDefault="00A10622" w:rsidP="000B7C1C">
      <w:pPr>
        <w:jc w:val="both"/>
        <w:rPr>
          <w:rFonts w:cstheme="minorHAnsi"/>
          <w:sz w:val="24"/>
          <w:szCs w:val="24"/>
        </w:rPr>
      </w:pPr>
      <w:r w:rsidRPr="000B7C1C">
        <w:rPr>
          <w:rFonts w:cstheme="minorHAnsi"/>
          <w:sz w:val="24"/>
          <w:szCs w:val="24"/>
        </w:rPr>
        <w:t xml:space="preserve">• pozna in uporablja pomen osnovnih pravnih pojmov in pravni red Republike Slovenije; </w:t>
      </w:r>
    </w:p>
    <w:p w:rsidR="00A10622" w:rsidRPr="000B7C1C" w:rsidRDefault="00A10622" w:rsidP="000B7C1C">
      <w:pPr>
        <w:jc w:val="both"/>
        <w:rPr>
          <w:rFonts w:cstheme="minorHAnsi"/>
          <w:sz w:val="24"/>
          <w:szCs w:val="24"/>
        </w:rPr>
      </w:pPr>
      <w:r w:rsidRPr="000B7C1C">
        <w:rPr>
          <w:rFonts w:cstheme="minorHAnsi"/>
          <w:sz w:val="24"/>
          <w:szCs w:val="24"/>
        </w:rPr>
        <w:lastRenderedPageBreak/>
        <w:t>• pozna in uporablja osnovne pravne predpise s področja velneške dejavnosti;</w:t>
      </w:r>
    </w:p>
    <w:p w:rsidR="00A10622" w:rsidRPr="000B7C1C" w:rsidRDefault="00A10622" w:rsidP="000B7C1C">
      <w:pPr>
        <w:jc w:val="both"/>
        <w:rPr>
          <w:rFonts w:cstheme="minorHAnsi"/>
          <w:sz w:val="24"/>
          <w:szCs w:val="24"/>
        </w:rPr>
      </w:pPr>
      <w:r w:rsidRPr="000B7C1C">
        <w:rPr>
          <w:rFonts w:cstheme="minorHAnsi"/>
          <w:sz w:val="24"/>
          <w:szCs w:val="24"/>
        </w:rPr>
        <w:t xml:space="preserve"> • izvaja celovito upravljanje s kakovostjo storitev; </w:t>
      </w:r>
    </w:p>
    <w:p w:rsidR="00A10622" w:rsidRPr="000B7C1C" w:rsidRDefault="00A10622" w:rsidP="000B7C1C">
      <w:pPr>
        <w:jc w:val="both"/>
        <w:rPr>
          <w:rFonts w:cstheme="minorHAnsi"/>
          <w:sz w:val="24"/>
          <w:szCs w:val="24"/>
        </w:rPr>
      </w:pPr>
      <w:r w:rsidRPr="000B7C1C">
        <w:rPr>
          <w:rFonts w:cstheme="minorHAnsi"/>
          <w:sz w:val="24"/>
          <w:szCs w:val="24"/>
        </w:rPr>
        <w:t>• načrtuje izvajanje funkcij destinacijskega menedžmenta;</w:t>
      </w:r>
    </w:p>
    <w:p w:rsidR="00A10622" w:rsidRPr="000B7C1C" w:rsidRDefault="00A10622" w:rsidP="000B7C1C">
      <w:pPr>
        <w:jc w:val="both"/>
        <w:rPr>
          <w:rFonts w:cstheme="minorHAnsi"/>
          <w:sz w:val="24"/>
          <w:szCs w:val="24"/>
        </w:rPr>
      </w:pPr>
      <w:r w:rsidRPr="000B7C1C">
        <w:rPr>
          <w:rFonts w:cstheme="minorHAnsi"/>
          <w:sz w:val="24"/>
          <w:szCs w:val="24"/>
        </w:rPr>
        <w:t xml:space="preserve"> • razume temeljne pojme in elemente ter pozna trende na področju velneške dejavnosti; </w:t>
      </w:r>
    </w:p>
    <w:p w:rsidR="00A10622" w:rsidRPr="000B7C1C" w:rsidRDefault="00A10622" w:rsidP="000B7C1C">
      <w:pPr>
        <w:jc w:val="both"/>
        <w:rPr>
          <w:rFonts w:cstheme="minorHAnsi"/>
          <w:sz w:val="24"/>
          <w:szCs w:val="24"/>
        </w:rPr>
      </w:pPr>
      <w:r w:rsidRPr="000B7C1C">
        <w:rPr>
          <w:rFonts w:cstheme="minorHAnsi"/>
          <w:sz w:val="24"/>
          <w:szCs w:val="24"/>
        </w:rPr>
        <w:t xml:space="preserve">• pozna posebnosti velneške dejavnosti, prav tako pa tudi različne zvrsti velneškega turizma in koordinira aktivnosti med različnimi elementi velneške ponudbe; </w:t>
      </w:r>
    </w:p>
    <w:p w:rsidR="00A10622" w:rsidRPr="000B7C1C" w:rsidRDefault="00A10622" w:rsidP="000B7C1C">
      <w:pPr>
        <w:jc w:val="both"/>
        <w:rPr>
          <w:rFonts w:cstheme="minorHAnsi"/>
          <w:sz w:val="24"/>
          <w:szCs w:val="24"/>
        </w:rPr>
      </w:pPr>
      <w:r w:rsidRPr="000B7C1C">
        <w:rPr>
          <w:rFonts w:cstheme="minorHAnsi"/>
          <w:sz w:val="24"/>
          <w:szCs w:val="24"/>
        </w:rPr>
        <w:t xml:space="preserve">• pozna nabor velneških storitev po posameznih velneških stebrih in oblikuje ustrezno velneško ponudbo glede na konkurenčnost trga; </w:t>
      </w:r>
    </w:p>
    <w:p w:rsidR="00A10622" w:rsidRPr="000B7C1C" w:rsidRDefault="00A10622" w:rsidP="000B7C1C">
      <w:pPr>
        <w:jc w:val="both"/>
        <w:rPr>
          <w:rFonts w:cstheme="minorHAnsi"/>
          <w:sz w:val="24"/>
          <w:szCs w:val="24"/>
        </w:rPr>
      </w:pPr>
      <w:r w:rsidRPr="000B7C1C">
        <w:rPr>
          <w:rFonts w:cstheme="minorHAnsi"/>
          <w:sz w:val="24"/>
          <w:szCs w:val="24"/>
        </w:rPr>
        <w:t xml:space="preserve">• menedžira delovni proces v velneškem centru, spremlja in kontrolira delo v strokovnem timu in organizacijo dela; </w:t>
      </w:r>
    </w:p>
    <w:p w:rsidR="00A10622" w:rsidRPr="000B7C1C" w:rsidRDefault="00A10622" w:rsidP="000B7C1C">
      <w:pPr>
        <w:jc w:val="both"/>
        <w:rPr>
          <w:rFonts w:cstheme="minorHAnsi"/>
          <w:sz w:val="24"/>
          <w:szCs w:val="24"/>
        </w:rPr>
      </w:pPr>
      <w:r w:rsidRPr="000B7C1C">
        <w:rPr>
          <w:rFonts w:cstheme="minorHAnsi"/>
          <w:sz w:val="24"/>
          <w:szCs w:val="24"/>
        </w:rPr>
        <w:t xml:space="preserve">• sodeluje v strokovnem timu pri načrtovanju, oblikovanju in trženju novih velneških storitev, proizvodov, programov in izdelkov; </w:t>
      </w:r>
    </w:p>
    <w:p w:rsidR="00A10622" w:rsidRPr="000B7C1C" w:rsidRDefault="00A10622" w:rsidP="000B7C1C">
      <w:pPr>
        <w:jc w:val="both"/>
        <w:rPr>
          <w:rFonts w:cstheme="minorHAnsi"/>
          <w:sz w:val="24"/>
          <w:szCs w:val="24"/>
        </w:rPr>
      </w:pPr>
      <w:r w:rsidRPr="000B7C1C">
        <w:rPr>
          <w:rFonts w:cstheme="minorHAnsi"/>
          <w:sz w:val="24"/>
          <w:szCs w:val="24"/>
        </w:rPr>
        <w:t xml:space="preserve">• načrtuje in izvaja svetovalne storitve v velneški dejavnosti; </w:t>
      </w:r>
    </w:p>
    <w:p w:rsidR="00A10622" w:rsidRPr="000B7C1C" w:rsidRDefault="00A10622" w:rsidP="000B7C1C">
      <w:pPr>
        <w:jc w:val="both"/>
        <w:rPr>
          <w:rFonts w:cstheme="minorHAnsi"/>
          <w:sz w:val="24"/>
          <w:szCs w:val="24"/>
        </w:rPr>
      </w:pPr>
      <w:r w:rsidRPr="000B7C1C">
        <w:rPr>
          <w:rFonts w:cstheme="minorHAnsi"/>
          <w:sz w:val="24"/>
          <w:szCs w:val="24"/>
        </w:rPr>
        <w:t>• obvlada principe reševanja nezadovoljstva uporabnikov in reklamacij;</w:t>
      </w:r>
    </w:p>
    <w:p w:rsidR="00A10622" w:rsidRPr="000B7C1C" w:rsidRDefault="00A10622" w:rsidP="000B7C1C">
      <w:pPr>
        <w:jc w:val="both"/>
        <w:rPr>
          <w:rFonts w:cstheme="minorHAnsi"/>
          <w:sz w:val="24"/>
          <w:szCs w:val="24"/>
        </w:rPr>
      </w:pPr>
      <w:r w:rsidRPr="000B7C1C">
        <w:rPr>
          <w:rFonts w:cstheme="minorHAnsi"/>
          <w:sz w:val="24"/>
          <w:szCs w:val="24"/>
        </w:rPr>
        <w:t xml:space="preserve"> • zaveda se pomena promocije zdravja v vseh življenjskih obdobjih in skrbi za izvajanje promocije zdravja z uporabo celostnih pristopov v velneški dejavnosti; </w:t>
      </w:r>
    </w:p>
    <w:p w:rsidR="00A10622" w:rsidRPr="000B7C1C" w:rsidRDefault="00A10622" w:rsidP="000B7C1C">
      <w:pPr>
        <w:jc w:val="both"/>
        <w:rPr>
          <w:rFonts w:cstheme="minorHAnsi"/>
          <w:sz w:val="24"/>
          <w:szCs w:val="24"/>
        </w:rPr>
      </w:pPr>
      <w:r w:rsidRPr="000B7C1C">
        <w:rPr>
          <w:rFonts w:cstheme="minorHAnsi"/>
          <w:sz w:val="24"/>
          <w:szCs w:val="24"/>
        </w:rPr>
        <w:t xml:space="preserve">• pozna in svetuje osnove zdravega prehranjevanja za ohranjanje splošnega zdravja in informira uporabnike o varni, varovalni in uravnoteženi prehrani in pomenu posameznih hranilnih snoveh za zdravo, aktivno življenje; </w:t>
      </w:r>
    </w:p>
    <w:p w:rsidR="00A10622" w:rsidRPr="000B7C1C" w:rsidRDefault="00A10622" w:rsidP="000B7C1C">
      <w:pPr>
        <w:jc w:val="both"/>
        <w:rPr>
          <w:rFonts w:cstheme="minorHAnsi"/>
          <w:sz w:val="24"/>
          <w:szCs w:val="24"/>
        </w:rPr>
      </w:pPr>
      <w:r w:rsidRPr="000B7C1C">
        <w:rPr>
          <w:rFonts w:cstheme="minorHAnsi"/>
          <w:sz w:val="24"/>
          <w:szCs w:val="24"/>
        </w:rPr>
        <w:t>• svetuje in načrtuje telesno vadbo za posameznika in skupine glede na specifiko posameznih starostnih skupin in glede na specifiko posameznih bolezni;</w:t>
      </w:r>
    </w:p>
    <w:p w:rsidR="00A10622" w:rsidRPr="000B7C1C" w:rsidRDefault="00A10622" w:rsidP="000B7C1C">
      <w:pPr>
        <w:jc w:val="both"/>
        <w:rPr>
          <w:rFonts w:cstheme="minorHAnsi"/>
          <w:sz w:val="24"/>
          <w:szCs w:val="24"/>
        </w:rPr>
      </w:pPr>
      <w:r w:rsidRPr="000B7C1C">
        <w:rPr>
          <w:rFonts w:cstheme="minorHAnsi"/>
          <w:sz w:val="24"/>
          <w:szCs w:val="24"/>
        </w:rPr>
        <w:t xml:space="preserve"> • analizira obvladovanja stresa in načrtuje strategije za premagovanje stresa;</w:t>
      </w:r>
    </w:p>
    <w:p w:rsidR="00A10622" w:rsidRPr="000B7C1C" w:rsidRDefault="00A10622" w:rsidP="000B7C1C">
      <w:pPr>
        <w:jc w:val="both"/>
        <w:rPr>
          <w:rFonts w:cstheme="minorHAnsi"/>
          <w:sz w:val="24"/>
          <w:szCs w:val="24"/>
        </w:rPr>
      </w:pPr>
      <w:r w:rsidRPr="000B7C1C">
        <w:rPr>
          <w:rFonts w:cstheme="minorHAnsi"/>
          <w:sz w:val="24"/>
          <w:szCs w:val="24"/>
        </w:rPr>
        <w:t xml:space="preserve"> • izvaja metode ozaveščanja in spreminjanja vedenjskih vzorcev;</w:t>
      </w:r>
    </w:p>
    <w:p w:rsidR="00A10622" w:rsidRPr="000B7C1C" w:rsidRDefault="00A10622" w:rsidP="000B7C1C">
      <w:pPr>
        <w:jc w:val="both"/>
        <w:rPr>
          <w:rFonts w:cstheme="minorHAnsi"/>
          <w:sz w:val="24"/>
          <w:szCs w:val="24"/>
        </w:rPr>
      </w:pPr>
      <w:r w:rsidRPr="000B7C1C">
        <w:rPr>
          <w:rFonts w:cstheme="minorHAnsi"/>
          <w:sz w:val="24"/>
          <w:szCs w:val="24"/>
        </w:rPr>
        <w:t xml:space="preserve"> • pozna in razume načrtovanje in izvajanje različnih kozmetičnih, negovalnih in sprostilnih postopkov za celostno obravnavo obraza in telesa; </w:t>
      </w:r>
    </w:p>
    <w:p w:rsidR="00A10622" w:rsidRDefault="00A10622" w:rsidP="000B7C1C">
      <w:pPr>
        <w:jc w:val="both"/>
      </w:pPr>
      <w:r>
        <w:t xml:space="preserve">• pozna in razume celostni pristop k negi nepravilnosti, starostnih sprememb na koži in drugih nezaželenih sprememb na koži; </w:t>
      </w:r>
    </w:p>
    <w:p w:rsidR="00A10622" w:rsidRDefault="00A10622" w:rsidP="000B7C1C">
      <w:pPr>
        <w:jc w:val="both"/>
      </w:pPr>
      <w:r>
        <w:t xml:space="preserve">• stilno svetuje uporabniku za oblikovanje zunanje podobe za različne priložnosti; </w:t>
      </w:r>
    </w:p>
    <w:p w:rsidR="00A10622" w:rsidRDefault="00A10622" w:rsidP="000B7C1C">
      <w:pPr>
        <w:jc w:val="both"/>
      </w:pPr>
      <w:r>
        <w:t>• usposablja uporabnika za pravilno uporabo vedenjskih vzorcev pri poslovni in zasebni komunikaciji in javnem nastopanju.</w:t>
      </w:r>
    </w:p>
    <w:p w:rsidR="00A10622" w:rsidRDefault="00A10622" w:rsidP="003A732E">
      <w:pPr>
        <w:jc w:val="both"/>
      </w:pPr>
    </w:p>
    <w:p w:rsidR="00D13520" w:rsidRDefault="00D13520" w:rsidP="003A732E">
      <w:pPr>
        <w:jc w:val="both"/>
      </w:pPr>
    </w:p>
    <w:p w:rsidR="00D13520" w:rsidRDefault="00D13520" w:rsidP="003A732E">
      <w:pPr>
        <w:jc w:val="both"/>
      </w:pPr>
    </w:p>
    <w:p w:rsidR="00A10622" w:rsidRPr="00D13520" w:rsidRDefault="00A10622" w:rsidP="006D19A1">
      <w:pPr>
        <w:jc w:val="center"/>
        <w:rPr>
          <w:b/>
          <w:sz w:val="24"/>
          <w:szCs w:val="24"/>
        </w:rPr>
      </w:pPr>
      <w:r w:rsidRPr="00D13520">
        <w:rPr>
          <w:b/>
          <w:sz w:val="24"/>
          <w:szCs w:val="24"/>
        </w:rPr>
        <w:lastRenderedPageBreak/>
        <w:t>VPISNI POGOJI IN MERILA ZA IZBIRO OB OMEJITVI VPISA V ŠTUDIJSKI PROGRAM</w:t>
      </w:r>
    </w:p>
    <w:p w:rsidR="00A10622" w:rsidRDefault="00A10622" w:rsidP="003A732E">
      <w:pPr>
        <w:jc w:val="both"/>
      </w:pPr>
    </w:p>
    <w:p w:rsidR="00A10622" w:rsidRPr="0037113F" w:rsidRDefault="00A10622" w:rsidP="006D19A1">
      <w:pPr>
        <w:jc w:val="center"/>
        <w:rPr>
          <w:b/>
          <w:sz w:val="24"/>
          <w:szCs w:val="24"/>
        </w:rPr>
      </w:pPr>
      <w:r w:rsidRPr="0037113F">
        <w:rPr>
          <w:b/>
          <w:sz w:val="24"/>
          <w:szCs w:val="24"/>
        </w:rPr>
        <w:t>VPISNI POGOJI</w:t>
      </w:r>
    </w:p>
    <w:p w:rsidR="00A10622" w:rsidRPr="006D19A1" w:rsidRDefault="00A10622" w:rsidP="003A732E">
      <w:pPr>
        <w:jc w:val="both"/>
        <w:rPr>
          <w:sz w:val="24"/>
          <w:szCs w:val="24"/>
        </w:rPr>
      </w:pPr>
      <w:r w:rsidRPr="006D19A1">
        <w:rPr>
          <w:sz w:val="24"/>
          <w:szCs w:val="24"/>
        </w:rPr>
        <w:t xml:space="preserve">V višješolski študij se lahko vpiše, kdor: </w:t>
      </w:r>
    </w:p>
    <w:p w:rsidR="00A10622" w:rsidRPr="006D19A1" w:rsidRDefault="00A10622" w:rsidP="003A732E">
      <w:pPr>
        <w:jc w:val="both"/>
        <w:rPr>
          <w:sz w:val="24"/>
          <w:szCs w:val="24"/>
        </w:rPr>
      </w:pPr>
      <w:r w:rsidRPr="006D19A1">
        <w:rPr>
          <w:sz w:val="24"/>
          <w:szCs w:val="24"/>
        </w:rPr>
        <w:t>• je opravil splošno oziroma poklicno maturo oziroma je končal temu ustrezno izobraževanje po prejšnjih predpisih ali</w:t>
      </w:r>
    </w:p>
    <w:p w:rsidR="00A10622" w:rsidRPr="006D19A1" w:rsidRDefault="00A10622" w:rsidP="003A732E">
      <w:pPr>
        <w:jc w:val="both"/>
        <w:rPr>
          <w:sz w:val="24"/>
          <w:szCs w:val="24"/>
        </w:rPr>
      </w:pPr>
      <w:r w:rsidRPr="006D19A1">
        <w:rPr>
          <w:sz w:val="24"/>
          <w:szCs w:val="24"/>
        </w:rPr>
        <w:t xml:space="preserve"> • ima opravljen mojstrski, delovodski ali poslovodski izpit, tri leta delovnih izkušenj in je opravil preizkus znanja iz splošnoizobraževalnih predmetov v obsegu, ki je določen za poklicno maturo v srednjem strokovnem izobraževanju.</w:t>
      </w:r>
    </w:p>
    <w:p w:rsidR="00A10622" w:rsidRPr="00A10622" w:rsidRDefault="00A10622" w:rsidP="003A732E">
      <w:pPr>
        <w:jc w:val="both"/>
        <w:rPr>
          <w:sz w:val="24"/>
          <w:szCs w:val="24"/>
        </w:rPr>
      </w:pPr>
    </w:p>
    <w:p w:rsidR="00A10622" w:rsidRPr="00D13520" w:rsidRDefault="00A10622" w:rsidP="006D19A1">
      <w:pPr>
        <w:jc w:val="center"/>
        <w:rPr>
          <w:b/>
          <w:sz w:val="24"/>
          <w:szCs w:val="24"/>
        </w:rPr>
      </w:pPr>
      <w:r w:rsidRPr="00D13520">
        <w:rPr>
          <w:b/>
          <w:sz w:val="24"/>
          <w:szCs w:val="24"/>
        </w:rPr>
        <w:t>MERILA ZA IZBIRO</w:t>
      </w:r>
    </w:p>
    <w:p w:rsidR="00A10622" w:rsidRPr="00A10622" w:rsidRDefault="00A10622" w:rsidP="003A732E">
      <w:pPr>
        <w:jc w:val="both"/>
        <w:rPr>
          <w:sz w:val="24"/>
          <w:szCs w:val="24"/>
        </w:rPr>
      </w:pPr>
      <w:r w:rsidRPr="00A10622">
        <w:rPr>
          <w:sz w:val="24"/>
          <w:szCs w:val="24"/>
        </w:rPr>
        <w:t>Pri kandidatih, ki so končali gimnazijo ali drugi program za pridobitev srednje strokovne izobrazbe (tudi petletni program, nadaljevalni program srednjega izobraževanja ali program poklicno</w:t>
      </w:r>
      <w:r w:rsidR="00386C43">
        <w:rPr>
          <w:sz w:val="24"/>
          <w:szCs w:val="24"/>
        </w:rPr>
        <w:t xml:space="preserve"> </w:t>
      </w:r>
      <w:r w:rsidRPr="00A10622">
        <w:rPr>
          <w:sz w:val="24"/>
          <w:szCs w:val="24"/>
        </w:rPr>
        <w:t xml:space="preserve">tehniškega izobraževanja) oziroma poklicni tečaj, bo upoštevan seštevek: </w:t>
      </w:r>
    </w:p>
    <w:p w:rsidR="00A10622" w:rsidRPr="00A10622" w:rsidRDefault="00A10622" w:rsidP="003A732E">
      <w:pPr>
        <w:jc w:val="both"/>
        <w:rPr>
          <w:sz w:val="24"/>
          <w:szCs w:val="24"/>
        </w:rPr>
      </w:pPr>
      <w:r w:rsidRPr="00A10622">
        <w:rPr>
          <w:sz w:val="24"/>
          <w:szCs w:val="24"/>
        </w:rPr>
        <w:t>• s faktorjem 2 pomnožene ocene splošnega uspeha pri maturi, poklicni maturi ali zaključnem izpitu (izraženega v točkah in pretvorjenega v ocenjevalno lestvico od 2 do 5) ter</w:t>
      </w:r>
    </w:p>
    <w:p w:rsidR="00A10622" w:rsidRPr="00A10622" w:rsidRDefault="00A10622" w:rsidP="003A732E">
      <w:pPr>
        <w:jc w:val="both"/>
        <w:rPr>
          <w:sz w:val="24"/>
          <w:szCs w:val="24"/>
        </w:rPr>
      </w:pPr>
      <w:r w:rsidRPr="00A10622">
        <w:rPr>
          <w:sz w:val="24"/>
          <w:szCs w:val="24"/>
        </w:rPr>
        <w:t xml:space="preserve"> • ocen splošnega uspeha v 3. in 4. letniku oziroma zadnjih dveh letnikih srednje šole. </w:t>
      </w:r>
    </w:p>
    <w:p w:rsidR="00A10622" w:rsidRDefault="00A10622" w:rsidP="003A732E">
      <w:pPr>
        <w:jc w:val="both"/>
        <w:rPr>
          <w:sz w:val="24"/>
          <w:szCs w:val="24"/>
        </w:rPr>
      </w:pPr>
    </w:p>
    <w:p w:rsidR="00A10622" w:rsidRPr="00A10622" w:rsidRDefault="00A10622" w:rsidP="003A732E">
      <w:pPr>
        <w:jc w:val="both"/>
        <w:rPr>
          <w:sz w:val="24"/>
          <w:szCs w:val="24"/>
        </w:rPr>
      </w:pPr>
      <w:r w:rsidRPr="00A10622">
        <w:rPr>
          <w:sz w:val="24"/>
          <w:szCs w:val="24"/>
        </w:rPr>
        <w:t xml:space="preserve">Pri kandidatih, ki so opravili mojstrski ali delovodski oziroma poslovodski izpit, bo upoštevan seštevek: </w:t>
      </w:r>
    </w:p>
    <w:p w:rsidR="00A10622" w:rsidRPr="00A10622" w:rsidRDefault="00A10622" w:rsidP="003A732E">
      <w:pPr>
        <w:jc w:val="both"/>
        <w:rPr>
          <w:sz w:val="24"/>
          <w:szCs w:val="24"/>
        </w:rPr>
      </w:pPr>
      <w:r w:rsidRPr="00A10622">
        <w:rPr>
          <w:sz w:val="24"/>
          <w:szCs w:val="24"/>
        </w:rPr>
        <w:t>• s faktorjem 2 pomnožene ocene splošnega uspeha pri mojstrskem ali delovodskem oziroma poslovodskem izpitu (izraženega v točkah in pretvorjenega v ocenjevalno lestvico od 2 do 5) ter</w:t>
      </w:r>
    </w:p>
    <w:p w:rsidR="00756062" w:rsidRPr="00386C43" w:rsidRDefault="00A10622" w:rsidP="003A732E">
      <w:pPr>
        <w:jc w:val="both"/>
        <w:rPr>
          <w:sz w:val="24"/>
          <w:szCs w:val="24"/>
        </w:rPr>
      </w:pPr>
      <w:r w:rsidRPr="00A10622">
        <w:rPr>
          <w:sz w:val="24"/>
          <w:szCs w:val="24"/>
        </w:rPr>
        <w:t xml:space="preserve"> • ocen pri preizkusu znanja iz slovenskega jezika s književnostjo in matematike ali tujega jezika</w:t>
      </w:r>
    </w:p>
    <w:p w:rsidR="00756062" w:rsidRDefault="00756062" w:rsidP="003A732E">
      <w:pPr>
        <w:jc w:val="both"/>
      </w:pPr>
    </w:p>
    <w:p w:rsidR="00386C43" w:rsidRPr="00D13520" w:rsidRDefault="00A10622" w:rsidP="006D19A1">
      <w:pPr>
        <w:jc w:val="center"/>
        <w:rPr>
          <w:b/>
          <w:sz w:val="24"/>
          <w:szCs w:val="24"/>
        </w:rPr>
      </w:pPr>
      <w:r w:rsidRPr="00D13520">
        <w:rPr>
          <w:b/>
          <w:sz w:val="24"/>
          <w:szCs w:val="24"/>
        </w:rPr>
        <w:t>NAČINI IN OBLIKE IZVAJANJA ŠTUDIJA</w:t>
      </w:r>
    </w:p>
    <w:p w:rsidR="00386C43" w:rsidRPr="00386C43" w:rsidRDefault="00A10622" w:rsidP="003A732E">
      <w:pPr>
        <w:jc w:val="both"/>
        <w:rPr>
          <w:sz w:val="24"/>
          <w:szCs w:val="24"/>
        </w:rPr>
      </w:pPr>
      <w:r w:rsidRPr="00386C43">
        <w:rPr>
          <w:sz w:val="24"/>
          <w:szCs w:val="24"/>
        </w:rPr>
        <w:t xml:space="preserve">Študijski program se izvaja v šoli in pri delodajalcih. </w:t>
      </w:r>
    </w:p>
    <w:p w:rsidR="00386C43" w:rsidRPr="00386C43" w:rsidRDefault="00A10622" w:rsidP="003A732E">
      <w:pPr>
        <w:jc w:val="both"/>
        <w:rPr>
          <w:sz w:val="24"/>
          <w:szCs w:val="24"/>
        </w:rPr>
      </w:pPr>
      <w:r w:rsidRPr="00386C43">
        <w:rPr>
          <w:sz w:val="24"/>
          <w:szCs w:val="24"/>
        </w:rPr>
        <w:t xml:space="preserve">Študijsko leto obsega v prvem in drugem letniku po 34 tednov izobraževalnega dela, od tega 24 tednov predavanj, seminarskih in laboratorijskih vaj v šoli in 10 tednov praktičnega izobraževanja pri delodajalcih oziroma v medpodjetniških izobraževalnih centrih. </w:t>
      </w:r>
    </w:p>
    <w:p w:rsidR="00386C43" w:rsidRDefault="00A10622" w:rsidP="003A732E">
      <w:pPr>
        <w:jc w:val="both"/>
        <w:rPr>
          <w:sz w:val="24"/>
          <w:szCs w:val="24"/>
        </w:rPr>
      </w:pPr>
      <w:r w:rsidRPr="00386C43">
        <w:rPr>
          <w:sz w:val="24"/>
          <w:szCs w:val="24"/>
        </w:rPr>
        <w:t>Študij se izv</w:t>
      </w:r>
      <w:r w:rsidR="00386C43" w:rsidRPr="00386C43">
        <w:rPr>
          <w:sz w:val="24"/>
          <w:szCs w:val="24"/>
        </w:rPr>
        <w:t>aja kot redni in izredni študij.</w:t>
      </w:r>
      <w:r w:rsidRPr="00386C43">
        <w:rPr>
          <w:sz w:val="24"/>
          <w:szCs w:val="24"/>
        </w:rPr>
        <w:t xml:space="preserve"> </w:t>
      </w:r>
    </w:p>
    <w:p w:rsidR="00386C43" w:rsidRDefault="00386C43" w:rsidP="003A732E">
      <w:pPr>
        <w:jc w:val="both"/>
        <w:rPr>
          <w:sz w:val="24"/>
          <w:szCs w:val="24"/>
        </w:rPr>
      </w:pPr>
    </w:p>
    <w:p w:rsidR="00D13520" w:rsidRPr="00386C43" w:rsidRDefault="00D13520" w:rsidP="003A732E">
      <w:pPr>
        <w:jc w:val="both"/>
        <w:rPr>
          <w:sz w:val="24"/>
          <w:szCs w:val="24"/>
        </w:rPr>
      </w:pPr>
    </w:p>
    <w:p w:rsidR="00386C43" w:rsidRPr="00D13520" w:rsidRDefault="00A10622" w:rsidP="006D19A1">
      <w:pPr>
        <w:jc w:val="center"/>
        <w:rPr>
          <w:b/>
          <w:sz w:val="24"/>
          <w:szCs w:val="24"/>
        </w:rPr>
      </w:pPr>
      <w:r w:rsidRPr="00D13520">
        <w:rPr>
          <w:b/>
          <w:sz w:val="24"/>
          <w:szCs w:val="24"/>
        </w:rPr>
        <w:lastRenderedPageBreak/>
        <w:t>POGOJI ZA NAPREDOVANJE IN DOKONČANJE ŠTUDIJA</w:t>
      </w:r>
    </w:p>
    <w:p w:rsidR="00386C43" w:rsidRDefault="00386C43" w:rsidP="003A732E">
      <w:pPr>
        <w:jc w:val="both"/>
      </w:pPr>
    </w:p>
    <w:p w:rsidR="00386C43" w:rsidRPr="00D13520" w:rsidRDefault="00B67F27" w:rsidP="006D19A1">
      <w:pPr>
        <w:jc w:val="center"/>
        <w:rPr>
          <w:b/>
          <w:sz w:val="24"/>
          <w:szCs w:val="24"/>
        </w:rPr>
      </w:pPr>
      <w:r w:rsidRPr="00D13520">
        <w:rPr>
          <w:b/>
          <w:sz w:val="24"/>
          <w:szCs w:val="24"/>
        </w:rPr>
        <w:t>POGOJI ZA NAPREDOVANJE</w:t>
      </w:r>
    </w:p>
    <w:p w:rsidR="00B67F27" w:rsidRDefault="00B67F27" w:rsidP="003A732E">
      <w:pPr>
        <w:jc w:val="both"/>
      </w:pPr>
    </w:p>
    <w:p w:rsidR="00386C43" w:rsidRPr="006D19A1" w:rsidRDefault="00A10622" w:rsidP="006D19A1">
      <w:pPr>
        <w:jc w:val="both"/>
        <w:rPr>
          <w:sz w:val="24"/>
          <w:szCs w:val="24"/>
        </w:rPr>
      </w:pPr>
      <w:r w:rsidRPr="006D19A1">
        <w:rPr>
          <w:sz w:val="24"/>
          <w:szCs w:val="24"/>
        </w:rPr>
        <w:t xml:space="preserve">V 2. letnik lahko napreduje študent, če je uspešno opravil obveznosti modulov, predmetov in praktičnega izobraževanja (vključno z vajami, s seminarskimi nalogami, projekti, z izpiti, …) 1. letnika v obsegu najmanj 45 KT, pri tem mora v celoti opraviti obveznosti iz vaj in praktičnega izobraževanja. </w:t>
      </w:r>
    </w:p>
    <w:p w:rsidR="00386C43" w:rsidRPr="006D19A1" w:rsidRDefault="00A10622" w:rsidP="006D19A1">
      <w:pPr>
        <w:jc w:val="both"/>
        <w:rPr>
          <w:sz w:val="24"/>
          <w:szCs w:val="24"/>
        </w:rPr>
      </w:pPr>
      <w:r w:rsidRPr="006D19A1">
        <w:rPr>
          <w:sz w:val="24"/>
          <w:szCs w:val="24"/>
        </w:rPr>
        <w:t xml:space="preserve">Študent lahko ponavlja letnik, če opravi študijske obveznosti in praktično izobraževanje istega letnika v obsegu najmanj 20 KT, pri tem mora v celoti opraviti obveznosti iz praktičnega izobraževanja. </w:t>
      </w:r>
    </w:p>
    <w:p w:rsidR="00386C43" w:rsidRPr="006D19A1" w:rsidRDefault="00A10622" w:rsidP="006D19A1">
      <w:pPr>
        <w:jc w:val="both"/>
        <w:rPr>
          <w:sz w:val="24"/>
          <w:szCs w:val="24"/>
        </w:rPr>
      </w:pPr>
      <w:r w:rsidRPr="006D19A1">
        <w:rPr>
          <w:sz w:val="24"/>
          <w:szCs w:val="24"/>
        </w:rPr>
        <w:t>Ponavljanje odobri študijska komisija višje strokovne šole na podlagi pisne vloge študenta.</w:t>
      </w:r>
    </w:p>
    <w:p w:rsidR="00B67F27" w:rsidRDefault="00B67F27" w:rsidP="003A732E">
      <w:pPr>
        <w:jc w:val="both"/>
      </w:pPr>
    </w:p>
    <w:p w:rsidR="00386C43" w:rsidRPr="00D13520" w:rsidRDefault="00B67F27" w:rsidP="006D19A1">
      <w:pPr>
        <w:jc w:val="center"/>
        <w:rPr>
          <w:b/>
          <w:sz w:val="24"/>
          <w:szCs w:val="24"/>
        </w:rPr>
      </w:pPr>
      <w:r w:rsidRPr="00D13520">
        <w:rPr>
          <w:b/>
          <w:sz w:val="24"/>
          <w:szCs w:val="24"/>
        </w:rPr>
        <w:t>POGOJI ZA DOKONČANJE</w:t>
      </w:r>
    </w:p>
    <w:p w:rsidR="00B67F27" w:rsidRDefault="00B67F27" w:rsidP="003A732E">
      <w:pPr>
        <w:jc w:val="both"/>
      </w:pPr>
    </w:p>
    <w:p w:rsidR="00B67F27" w:rsidRDefault="00A10622" w:rsidP="00B67F27">
      <w:pPr>
        <w:pStyle w:val="Odstavekseznama"/>
        <w:numPr>
          <w:ilvl w:val="0"/>
          <w:numId w:val="20"/>
        </w:numPr>
        <w:jc w:val="both"/>
      </w:pPr>
      <w:r>
        <w:t xml:space="preserve">Vsi obvezni moduli in predmeti v obsegu 83 kreditnih točk (KT): </w:t>
      </w:r>
    </w:p>
    <w:p w:rsidR="00B67F27" w:rsidRDefault="00A10622" w:rsidP="00B67F27">
      <w:pPr>
        <w:pStyle w:val="Odstavekseznama"/>
        <w:jc w:val="both"/>
      </w:pPr>
      <w:r>
        <w:t xml:space="preserve">• Komunikacija (15 KT), </w:t>
      </w:r>
    </w:p>
    <w:p w:rsidR="00B67F27" w:rsidRDefault="00A10622" w:rsidP="00B67F27">
      <w:pPr>
        <w:pStyle w:val="Odstavekseznama"/>
        <w:jc w:val="both"/>
      </w:pPr>
      <w:r>
        <w:t xml:space="preserve">• Ekonomika in poslovanje (20 KT), </w:t>
      </w:r>
    </w:p>
    <w:p w:rsidR="00B67F27" w:rsidRDefault="00A10622" w:rsidP="00B67F27">
      <w:pPr>
        <w:pStyle w:val="Odstavekseznama"/>
        <w:jc w:val="both"/>
      </w:pPr>
      <w:r>
        <w:t xml:space="preserve">• Turizem in osnove velnesa (20 KT), </w:t>
      </w:r>
    </w:p>
    <w:p w:rsidR="00B67F27" w:rsidRDefault="00A10622" w:rsidP="00B67F27">
      <w:pPr>
        <w:pStyle w:val="Odstavekseznama"/>
        <w:jc w:val="both"/>
      </w:pPr>
      <w:r>
        <w:t xml:space="preserve">• Upravljanje in trženje (28 KT). </w:t>
      </w:r>
    </w:p>
    <w:p w:rsidR="00B67F27" w:rsidRDefault="00B67F27" w:rsidP="00B67F27">
      <w:pPr>
        <w:pStyle w:val="Odstavekseznama"/>
        <w:jc w:val="both"/>
      </w:pPr>
    </w:p>
    <w:p w:rsidR="00B67F27" w:rsidRDefault="00A10622" w:rsidP="00B67F27">
      <w:pPr>
        <w:pStyle w:val="Odstavekseznama"/>
        <w:numPr>
          <w:ilvl w:val="0"/>
          <w:numId w:val="20"/>
        </w:numPr>
        <w:jc w:val="both"/>
      </w:pPr>
      <w:r>
        <w:t xml:space="preserve">Eden izmed izbirnih modulov v obsegu 27 kreditnih točk (KT): </w:t>
      </w:r>
    </w:p>
    <w:p w:rsidR="00B67F27" w:rsidRDefault="00A10622" w:rsidP="00B67F27">
      <w:pPr>
        <w:pStyle w:val="Odstavekseznama"/>
        <w:jc w:val="both"/>
      </w:pPr>
      <w:r>
        <w:t>• Zdravo prehranjevanje (27 KT) ali</w:t>
      </w:r>
    </w:p>
    <w:p w:rsidR="00B67F27" w:rsidRDefault="00A10622" w:rsidP="00B67F27">
      <w:pPr>
        <w:pStyle w:val="Odstavekseznama"/>
        <w:jc w:val="both"/>
      </w:pPr>
      <w:r>
        <w:t xml:space="preserve"> • Gibanje, telesne aktivnosti (27 KT) ali </w:t>
      </w:r>
    </w:p>
    <w:p w:rsidR="00B67F27" w:rsidRDefault="00A10622" w:rsidP="00B67F27">
      <w:pPr>
        <w:pStyle w:val="Odstavekseznama"/>
        <w:jc w:val="both"/>
      </w:pPr>
      <w:r>
        <w:t xml:space="preserve">• Duševni velnes (27 KT) ali </w:t>
      </w:r>
    </w:p>
    <w:p w:rsidR="00B67F27" w:rsidRDefault="00A10622" w:rsidP="00B67F27">
      <w:pPr>
        <w:pStyle w:val="Odstavekseznama"/>
        <w:jc w:val="both"/>
      </w:pPr>
      <w:r>
        <w:t>• Lepota in telesna nega (27 KT) ali</w:t>
      </w:r>
    </w:p>
    <w:p w:rsidR="00B67F27" w:rsidRDefault="00A10622" w:rsidP="00B67F27">
      <w:pPr>
        <w:jc w:val="both"/>
      </w:pPr>
      <w:r>
        <w:t xml:space="preserve"> </w:t>
      </w:r>
      <w:r w:rsidR="00B67F27">
        <w:t xml:space="preserve">      </w:t>
      </w:r>
      <w:r>
        <w:t xml:space="preserve">3. </w:t>
      </w:r>
      <w:r w:rsidR="00B67F27">
        <w:t xml:space="preserve">   </w:t>
      </w:r>
      <w:r>
        <w:t xml:space="preserve">Prosto izbirni predmet (5 KT). </w:t>
      </w:r>
    </w:p>
    <w:p w:rsidR="00B67F27" w:rsidRDefault="00B67F27" w:rsidP="00B67F27">
      <w:pPr>
        <w:jc w:val="both"/>
      </w:pPr>
      <w:r>
        <w:t xml:space="preserve">       4.    Diplomsko delo (5 KT).</w:t>
      </w:r>
    </w:p>
    <w:p w:rsidR="00B67F27" w:rsidRDefault="00B67F27" w:rsidP="00B67F27">
      <w:pPr>
        <w:jc w:val="both"/>
      </w:pPr>
    </w:p>
    <w:p w:rsidR="00386C43" w:rsidRDefault="00386C43" w:rsidP="00B67F27">
      <w:pPr>
        <w:pStyle w:val="Odstavekseznama"/>
        <w:jc w:val="both"/>
      </w:pPr>
    </w:p>
    <w:p w:rsidR="00386C43" w:rsidRPr="00D13520" w:rsidRDefault="00A10622" w:rsidP="001A500D">
      <w:pPr>
        <w:pStyle w:val="Odstavekseznama"/>
        <w:ind w:left="360"/>
        <w:jc w:val="center"/>
        <w:rPr>
          <w:b/>
          <w:sz w:val="24"/>
          <w:szCs w:val="24"/>
        </w:rPr>
      </w:pPr>
      <w:r w:rsidRPr="00D13520">
        <w:rPr>
          <w:b/>
          <w:sz w:val="24"/>
          <w:szCs w:val="24"/>
        </w:rPr>
        <w:t>POGOJI ZA PREHAJANJE MED ŠTUDIJSKIMI PROGRAMI</w:t>
      </w:r>
    </w:p>
    <w:p w:rsidR="00B67F27" w:rsidRDefault="00B67F27" w:rsidP="00386C43">
      <w:pPr>
        <w:pStyle w:val="Odstavekseznama"/>
        <w:jc w:val="both"/>
        <w:rPr>
          <w:sz w:val="24"/>
          <w:szCs w:val="24"/>
        </w:rPr>
      </w:pPr>
    </w:p>
    <w:p w:rsidR="00B67F27" w:rsidRDefault="00B67F27" w:rsidP="00386C43">
      <w:pPr>
        <w:pStyle w:val="Odstavekseznama"/>
        <w:jc w:val="both"/>
        <w:rPr>
          <w:sz w:val="24"/>
          <w:szCs w:val="24"/>
        </w:rPr>
      </w:pPr>
    </w:p>
    <w:p w:rsidR="00A10622" w:rsidRPr="00B67F27" w:rsidRDefault="00A10622" w:rsidP="00B67F27">
      <w:pPr>
        <w:pStyle w:val="Odstavekseznama"/>
        <w:rPr>
          <w:sz w:val="24"/>
          <w:szCs w:val="24"/>
        </w:rPr>
      </w:pPr>
      <w:r w:rsidRPr="00B67F27">
        <w:rPr>
          <w:sz w:val="24"/>
          <w:szCs w:val="24"/>
        </w:rPr>
        <w:t>V 2. letnik se lahko vpiše študent, ki je končal 1. letnik ali višji letnik v drugih višješolskih ali visokošolskih študijskih programih, če se z individualnim študijskim programom ugotovi, da manjkajočih obveznostih za 1. letnik ni več kot za 20 KT. Če je teh obveznosti več, prehajanje med študijskimi programi ni mogoče.</w:t>
      </w:r>
    </w:p>
    <w:p w:rsidR="00A873D8" w:rsidRDefault="00A873D8" w:rsidP="003A732E">
      <w:pPr>
        <w:jc w:val="both"/>
        <w:rPr>
          <w:rFonts w:cstheme="minorHAnsi"/>
          <w:b/>
          <w:sz w:val="24"/>
          <w:szCs w:val="24"/>
        </w:rPr>
      </w:pPr>
    </w:p>
    <w:p w:rsidR="00A873D8" w:rsidRPr="00A873D8" w:rsidRDefault="00A873D8" w:rsidP="00D13520">
      <w:pPr>
        <w:spacing w:after="450" w:line="240" w:lineRule="auto"/>
        <w:jc w:val="center"/>
        <w:outlineLvl w:val="2"/>
        <w:rPr>
          <w:rFonts w:eastAsia="Times New Roman" w:cstheme="minorHAnsi"/>
          <w:b/>
          <w:bCs/>
          <w:caps/>
          <w:color w:val="282428"/>
          <w:sz w:val="24"/>
          <w:szCs w:val="24"/>
          <w:lang w:eastAsia="sl-SI"/>
        </w:rPr>
      </w:pPr>
      <w:r w:rsidRPr="00A873D8">
        <w:rPr>
          <w:rFonts w:eastAsia="Times New Roman" w:cstheme="minorHAnsi"/>
          <w:b/>
          <w:bCs/>
          <w:caps/>
          <w:color w:val="282428"/>
          <w:sz w:val="24"/>
          <w:szCs w:val="24"/>
          <w:lang w:eastAsia="sl-SI"/>
        </w:rPr>
        <w:lastRenderedPageBreak/>
        <w:t>PREDMETNIK</w:t>
      </w:r>
    </w:p>
    <w:p w:rsidR="00A873D8" w:rsidRPr="00A873D8" w:rsidRDefault="00A873D8" w:rsidP="00A873D8">
      <w:pPr>
        <w:spacing w:after="0" w:line="240" w:lineRule="auto"/>
        <w:rPr>
          <w:rFonts w:eastAsia="Times New Roman" w:cstheme="minorHAnsi"/>
          <w:sz w:val="24"/>
          <w:szCs w:val="24"/>
          <w:lang w:eastAsia="sl-SI"/>
        </w:rPr>
      </w:pPr>
    </w:p>
    <w:tbl>
      <w:tblPr>
        <w:tblW w:w="9060" w:type="dxa"/>
        <w:tblCellMar>
          <w:left w:w="0" w:type="dxa"/>
          <w:right w:w="0" w:type="dxa"/>
        </w:tblCellMar>
        <w:tblLook w:val="04A0" w:firstRow="1" w:lastRow="0" w:firstColumn="1" w:lastColumn="0" w:noHBand="0" w:noVBand="1"/>
      </w:tblPr>
      <w:tblGrid>
        <w:gridCol w:w="955"/>
        <w:gridCol w:w="2025"/>
        <w:gridCol w:w="1198"/>
        <w:gridCol w:w="825"/>
        <w:gridCol w:w="479"/>
        <w:gridCol w:w="472"/>
        <w:gridCol w:w="460"/>
        <w:gridCol w:w="882"/>
        <w:gridCol w:w="1550"/>
        <w:gridCol w:w="467"/>
      </w:tblGrid>
      <w:tr w:rsidR="00A873D8" w:rsidRPr="00A873D8" w:rsidTr="00A873D8">
        <w:trPr>
          <w:trHeight w:val="755"/>
        </w:trPr>
        <w:tc>
          <w:tcPr>
            <w:tcW w:w="846" w:type="dxa"/>
            <w:vMerge w:val="restar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Oznaka</w:t>
            </w:r>
          </w:p>
        </w:tc>
        <w:tc>
          <w:tcPr>
            <w:tcW w:w="1984" w:type="dxa"/>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Predmet</w:t>
            </w:r>
          </w:p>
        </w:tc>
        <w:tc>
          <w:tcPr>
            <w:tcW w:w="993" w:type="dxa"/>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Obvezno/</w:t>
            </w:r>
            <w:r w:rsidRPr="00A873D8">
              <w:rPr>
                <w:rFonts w:eastAsia="Times New Roman" w:cstheme="minorHAnsi"/>
                <w:b/>
                <w:bCs/>
                <w:sz w:val="24"/>
                <w:szCs w:val="24"/>
                <w:lang w:eastAsia="sl-SI"/>
              </w:rPr>
              <w:br/>
              <w:t>izbirno</w:t>
            </w:r>
          </w:p>
        </w:tc>
        <w:tc>
          <w:tcPr>
            <w:tcW w:w="708" w:type="dxa"/>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Letnik</w:t>
            </w:r>
          </w:p>
        </w:tc>
        <w:tc>
          <w:tcPr>
            <w:tcW w:w="2552" w:type="dxa"/>
            <w:gridSpan w:val="4"/>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Število kontaktnih ur</w:t>
            </w:r>
          </w:p>
        </w:tc>
        <w:tc>
          <w:tcPr>
            <w:tcW w:w="1367" w:type="dxa"/>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Št. ur študentskega dela</w:t>
            </w:r>
          </w:p>
        </w:tc>
        <w:tc>
          <w:tcPr>
            <w:tcW w:w="617" w:type="dxa"/>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KT</w:t>
            </w:r>
          </w:p>
        </w:tc>
      </w:tr>
      <w:tr w:rsidR="00A873D8" w:rsidRPr="00A873D8" w:rsidTr="00A873D8">
        <w:trPr>
          <w:trHeight w:val="348"/>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A873D8" w:rsidRPr="00A873D8" w:rsidRDefault="00A873D8" w:rsidP="00A873D8">
            <w:pPr>
              <w:spacing w:after="0" w:line="240" w:lineRule="auto"/>
              <w:rPr>
                <w:rFonts w:eastAsia="Times New Roman" w:cstheme="minorHAnsi"/>
                <w:sz w:val="24"/>
                <w:szCs w:val="24"/>
                <w:lang w:eastAsia="sl-SI"/>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A873D8" w:rsidRPr="00A873D8" w:rsidRDefault="00A873D8" w:rsidP="00A873D8">
            <w:pPr>
              <w:spacing w:after="0" w:line="240" w:lineRule="auto"/>
              <w:rPr>
                <w:rFonts w:eastAsia="Times New Roman" w:cstheme="minorHAnsi"/>
                <w:sz w:val="24"/>
                <w:szCs w:val="24"/>
                <w:lang w:eastAsia="sl-SI"/>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A873D8" w:rsidRPr="00A873D8" w:rsidRDefault="00A873D8" w:rsidP="00A873D8">
            <w:pPr>
              <w:spacing w:after="0" w:line="240" w:lineRule="auto"/>
              <w:rPr>
                <w:rFonts w:eastAsia="Times New Roman" w:cstheme="minorHAnsi"/>
                <w:sz w:val="24"/>
                <w:szCs w:val="24"/>
                <w:lang w:eastAsia="sl-SI"/>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A873D8" w:rsidRPr="00A873D8" w:rsidRDefault="00A873D8" w:rsidP="00A873D8">
            <w:pPr>
              <w:spacing w:after="0" w:line="240" w:lineRule="auto"/>
              <w:rPr>
                <w:rFonts w:eastAsia="Times New Roman" w:cstheme="minorHAnsi"/>
                <w:sz w:val="24"/>
                <w:szCs w:val="24"/>
                <w:lang w:eastAsia="sl-SI"/>
              </w:rPr>
            </w:pPr>
          </w:p>
        </w:tc>
        <w:tc>
          <w:tcPr>
            <w:tcW w:w="56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PR</w:t>
            </w:r>
          </w:p>
        </w:tc>
        <w:tc>
          <w:tcPr>
            <w:tcW w:w="56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SV</w:t>
            </w:r>
          </w:p>
        </w:tc>
        <w:tc>
          <w:tcPr>
            <w:tcW w:w="56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LV</w:t>
            </w:r>
          </w:p>
        </w:tc>
        <w:tc>
          <w:tcPr>
            <w:tcW w:w="851"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Skupaj</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A873D8" w:rsidRPr="00A873D8" w:rsidRDefault="00A873D8" w:rsidP="00A873D8">
            <w:pPr>
              <w:spacing w:after="0" w:line="240" w:lineRule="auto"/>
              <w:rPr>
                <w:rFonts w:eastAsia="Times New Roman" w:cstheme="minorHAnsi"/>
                <w:sz w:val="24"/>
                <w:szCs w:val="24"/>
                <w:lang w:eastAsia="sl-SI"/>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A873D8" w:rsidRPr="00A873D8" w:rsidRDefault="00A873D8" w:rsidP="00A873D8">
            <w:pPr>
              <w:spacing w:after="0" w:line="240" w:lineRule="auto"/>
              <w:rPr>
                <w:rFonts w:eastAsia="Times New Roman" w:cstheme="minorHAnsi"/>
                <w:sz w:val="24"/>
                <w:szCs w:val="24"/>
                <w:lang w:eastAsia="sl-SI"/>
              </w:rPr>
            </w:pPr>
          </w:p>
        </w:tc>
      </w:tr>
      <w:tr w:rsidR="00A873D8" w:rsidRPr="00A873D8" w:rsidTr="00A873D8">
        <w:trPr>
          <w:trHeight w:val="584"/>
        </w:trPr>
        <w:tc>
          <w:tcPr>
            <w:tcW w:w="84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M1</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KOMUNIKACIJA</w:t>
            </w:r>
          </w:p>
        </w:tc>
        <w:tc>
          <w:tcPr>
            <w:tcW w:w="99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obvezno</w:t>
            </w:r>
          </w:p>
        </w:tc>
        <w:tc>
          <w:tcPr>
            <w:tcW w:w="7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prvi</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 </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 </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 </w:t>
            </w:r>
          </w:p>
        </w:tc>
        <w:tc>
          <w:tcPr>
            <w:tcW w:w="85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 </w:t>
            </w:r>
          </w:p>
        </w:tc>
        <w:tc>
          <w:tcPr>
            <w:tcW w:w="13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460</w:t>
            </w:r>
          </w:p>
        </w:tc>
        <w:tc>
          <w:tcPr>
            <w:tcW w:w="61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15</w:t>
            </w:r>
          </w:p>
        </w:tc>
      </w:tr>
      <w:tr w:rsidR="00A873D8" w:rsidRPr="00A873D8" w:rsidTr="00A873D8">
        <w:trPr>
          <w:trHeight w:val="745"/>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P1</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Poslovno sporazumevanje in vodenje</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36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24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60</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120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4</w:t>
            </w:r>
          </w:p>
        </w:tc>
      </w:tr>
      <w:tr w:rsidR="00A873D8" w:rsidRPr="00A873D8" w:rsidTr="00A873D8">
        <w:trPr>
          <w:trHeight w:val="1173"/>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P2</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Strokovna terminologija v prvem tujem jeziku (ang., nem.)</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24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36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60</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120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4</w:t>
            </w:r>
          </w:p>
        </w:tc>
      </w:tr>
      <w:tr w:rsidR="00A873D8" w:rsidRPr="00A873D8" w:rsidTr="00A873D8">
        <w:trPr>
          <w:trHeight w:val="1233"/>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P3</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Strokovna terminologija v drugem tujem jeziku (ita., ang., nem., fr.)</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24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36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60</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120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4</w:t>
            </w:r>
          </w:p>
        </w:tc>
      </w:tr>
      <w:tr w:rsidR="00A873D8" w:rsidRPr="00A873D8" w:rsidTr="00A873D8">
        <w:trPr>
          <w:trHeight w:val="1244"/>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D1</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Praktično izobraževanje: Poslovno sporazumevanje in vodenje</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100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3</w:t>
            </w:r>
          </w:p>
        </w:tc>
      </w:tr>
      <w:tr w:rsidR="00A873D8" w:rsidRPr="00A873D8" w:rsidTr="00A873D8">
        <w:trPr>
          <w:trHeight w:val="498"/>
        </w:trPr>
        <w:tc>
          <w:tcPr>
            <w:tcW w:w="84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M2</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EKONOMIKA IN POSLOVANJE</w:t>
            </w:r>
          </w:p>
        </w:tc>
        <w:tc>
          <w:tcPr>
            <w:tcW w:w="99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obvezno</w:t>
            </w:r>
          </w:p>
        </w:tc>
        <w:tc>
          <w:tcPr>
            <w:tcW w:w="7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prvi</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85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13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600</w:t>
            </w:r>
          </w:p>
        </w:tc>
        <w:tc>
          <w:tcPr>
            <w:tcW w:w="61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20</w:t>
            </w:r>
          </w:p>
        </w:tc>
      </w:tr>
      <w:tr w:rsidR="00A873D8" w:rsidRPr="00A873D8" w:rsidTr="00A873D8">
        <w:trPr>
          <w:trHeight w:val="608"/>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P4</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Ekonomika in podjetništvo</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36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24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60</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150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5</w:t>
            </w:r>
          </w:p>
        </w:tc>
      </w:tr>
      <w:tr w:rsidR="00A873D8" w:rsidRPr="00A873D8" w:rsidTr="00A873D8">
        <w:trPr>
          <w:trHeight w:val="859"/>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P5</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Poslovna informatika s statistiko</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48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24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72</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150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5</w:t>
            </w:r>
          </w:p>
        </w:tc>
      </w:tr>
      <w:tr w:rsidR="00A873D8" w:rsidRPr="00A873D8" w:rsidTr="00A873D8">
        <w:trPr>
          <w:trHeight w:val="356"/>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P6</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Pravni predpisi</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48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12</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60</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150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5</w:t>
            </w:r>
          </w:p>
        </w:tc>
      </w:tr>
      <w:tr w:rsidR="00A873D8" w:rsidRPr="00A873D8" w:rsidTr="00A873D8">
        <w:trPr>
          <w:trHeight w:val="969"/>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D2</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Praktično izobraževanje:</w:t>
            </w:r>
            <w:r w:rsidRPr="00A873D8">
              <w:rPr>
                <w:rFonts w:eastAsia="Times New Roman" w:cstheme="minorHAnsi"/>
                <w:sz w:val="24"/>
                <w:szCs w:val="24"/>
                <w:lang w:eastAsia="sl-SI"/>
              </w:rPr>
              <w:br/>
              <w:t>Ekonomika in poslovanje</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150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5</w:t>
            </w:r>
          </w:p>
        </w:tc>
      </w:tr>
      <w:tr w:rsidR="00A873D8" w:rsidRPr="00A873D8" w:rsidTr="00A873D8">
        <w:trPr>
          <w:trHeight w:val="754"/>
        </w:trPr>
        <w:tc>
          <w:tcPr>
            <w:tcW w:w="84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M3</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TURIZEM IN OSNOVE VELNESA</w:t>
            </w:r>
          </w:p>
        </w:tc>
        <w:tc>
          <w:tcPr>
            <w:tcW w:w="99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obvezno</w:t>
            </w:r>
          </w:p>
        </w:tc>
        <w:tc>
          <w:tcPr>
            <w:tcW w:w="7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prvi</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 </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 </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 </w:t>
            </w:r>
          </w:p>
        </w:tc>
        <w:tc>
          <w:tcPr>
            <w:tcW w:w="85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 </w:t>
            </w:r>
          </w:p>
        </w:tc>
        <w:tc>
          <w:tcPr>
            <w:tcW w:w="13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600</w:t>
            </w:r>
          </w:p>
        </w:tc>
        <w:tc>
          <w:tcPr>
            <w:tcW w:w="61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20</w:t>
            </w:r>
          </w:p>
        </w:tc>
      </w:tr>
      <w:tr w:rsidR="00A873D8" w:rsidRPr="00A873D8" w:rsidTr="00A873D8">
        <w:trPr>
          <w:trHeight w:val="601"/>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P7</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Velnes in velneška dejavnost</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48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60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108</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210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7</w:t>
            </w:r>
          </w:p>
        </w:tc>
      </w:tr>
      <w:tr w:rsidR="00A873D8" w:rsidRPr="00A873D8" w:rsidTr="00A873D8">
        <w:trPr>
          <w:trHeight w:val="891"/>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P8</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Uvod v turizem in destinacijski menedžment</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60</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24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84</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240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8</w:t>
            </w:r>
          </w:p>
        </w:tc>
      </w:tr>
      <w:tr w:rsidR="00A873D8" w:rsidRPr="00A873D8" w:rsidTr="00A873D8">
        <w:trPr>
          <w:trHeight w:val="978"/>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lastRenderedPageBreak/>
              <w:t>D3</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Praktično izobraževanje: Turizem in osnove velnesa</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150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5</w:t>
            </w:r>
          </w:p>
        </w:tc>
      </w:tr>
      <w:tr w:rsidR="00A873D8" w:rsidRPr="00A873D8" w:rsidTr="00A873D8">
        <w:trPr>
          <w:trHeight w:val="737"/>
        </w:trPr>
        <w:tc>
          <w:tcPr>
            <w:tcW w:w="84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M4</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UPRAVLJANJE IN TRŽENJE</w:t>
            </w:r>
          </w:p>
        </w:tc>
        <w:tc>
          <w:tcPr>
            <w:tcW w:w="99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obvezno</w:t>
            </w:r>
          </w:p>
        </w:tc>
        <w:tc>
          <w:tcPr>
            <w:tcW w:w="7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drugi</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85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13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850</w:t>
            </w:r>
          </w:p>
        </w:tc>
        <w:tc>
          <w:tcPr>
            <w:tcW w:w="61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28</w:t>
            </w:r>
          </w:p>
        </w:tc>
      </w:tr>
      <w:tr w:rsidR="00A873D8" w:rsidRPr="00A873D8" w:rsidTr="00A873D8">
        <w:trPr>
          <w:trHeight w:val="356"/>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P9</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Trženje storitev</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48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24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72</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210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7</w:t>
            </w:r>
          </w:p>
        </w:tc>
      </w:tr>
      <w:tr w:rsidR="00A873D8" w:rsidRPr="00A873D8" w:rsidTr="00A873D8">
        <w:trPr>
          <w:trHeight w:val="891"/>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P10</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Upravljanje in poslovanje velneških centrov</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48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60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108</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210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7</w:t>
            </w:r>
          </w:p>
        </w:tc>
      </w:tr>
      <w:tr w:rsidR="00A873D8" w:rsidRPr="00A873D8" w:rsidTr="00A873D8">
        <w:trPr>
          <w:trHeight w:val="914"/>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P11</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Oblikovanje in trženje velneških proizvodov</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48</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72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120</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240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8</w:t>
            </w:r>
          </w:p>
        </w:tc>
      </w:tr>
      <w:tr w:rsidR="00A873D8" w:rsidRPr="00A873D8" w:rsidTr="00A873D8">
        <w:trPr>
          <w:trHeight w:val="992"/>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D4</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Praktično izobraževanje:</w:t>
            </w:r>
            <w:r w:rsidRPr="00A873D8">
              <w:rPr>
                <w:rFonts w:eastAsia="Times New Roman" w:cstheme="minorHAnsi"/>
                <w:sz w:val="24"/>
                <w:szCs w:val="24"/>
                <w:lang w:eastAsia="sl-SI"/>
              </w:rPr>
              <w:br/>
              <w:t>Upravljanje in trženje</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190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6</w:t>
            </w:r>
          </w:p>
        </w:tc>
      </w:tr>
      <w:tr w:rsidR="00A873D8" w:rsidRPr="00A873D8" w:rsidTr="00A873D8">
        <w:trPr>
          <w:trHeight w:val="593"/>
        </w:trPr>
        <w:tc>
          <w:tcPr>
            <w:tcW w:w="84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M5</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ZDRAVO PREHRANJEVANJE</w:t>
            </w:r>
          </w:p>
        </w:tc>
        <w:tc>
          <w:tcPr>
            <w:tcW w:w="99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izbirno</w:t>
            </w:r>
          </w:p>
        </w:tc>
        <w:tc>
          <w:tcPr>
            <w:tcW w:w="7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drugi</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85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13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810</w:t>
            </w:r>
          </w:p>
        </w:tc>
        <w:tc>
          <w:tcPr>
            <w:tcW w:w="61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27</w:t>
            </w:r>
          </w:p>
        </w:tc>
      </w:tr>
      <w:tr w:rsidR="00A873D8" w:rsidRPr="00A873D8" w:rsidTr="00A873D8">
        <w:trPr>
          <w:trHeight w:val="601"/>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P12</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Osnove zdravega prehranjevanja</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66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66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132</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300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10</w:t>
            </w:r>
          </w:p>
        </w:tc>
      </w:tr>
      <w:tr w:rsidR="00A873D8" w:rsidRPr="00A873D8" w:rsidTr="00A873D8">
        <w:trPr>
          <w:trHeight w:val="601"/>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P13</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Kulinarika za vitalnost</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54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78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132</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300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10</w:t>
            </w:r>
          </w:p>
        </w:tc>
      </w:tr>
      <w:tr w:rsidR="00A873D8" w:rsidRPr="00A873D8" w:rsidTr="00A873D8">
        <w:trPr>
          <w:trHeight w:val="1300"/>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D5</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Praktično izobraževanje:</w:t>
            </w:r>
            <w:r w:rsidRPr="00A873D8">
              <w:rPr>
                <w:rFonts w:eastAsia="Times New Roman" w:cstheme="minorHAnsi"/>
                <w:sz w:val="24"/>
                <w:szCs w:val="24"/>
                <w:lang w:eastAsia="sl-SI"/>
              </w:rPr>
              <w:br/>
              <w:t>Zdrav način življenja in prehranjevanja</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210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7</w:t>
            </w:r>
          </w:p>
        </w:tc>
      </w:tr>
      <w:tr w:rsidR="00A873D8" w:rsidRPr="00A873D8" w:rsidTr="00A873D8">
        <w:trPr>
          <w:trHeight w:val="811"/>
        </w:trPr>
        <w:tc>
          <w:tcPr>
            <w:tcW w:w="84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M6</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GIBANJE, TELESNE AKTIVNOSTI</w:t>
            </w:r>
          </w:p>
        </w:tc>
        <w:tc>
          <w:tcPr>
            <w:tcW w:w="99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izbirno</w:t>
            </w:r>
          </w:p>
        </w:tc>
        <w:tc>
          <w:tcPr>
            <w:tcW w:w="7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drugi</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85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13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810</w:t>
            </w:r>
          </w:p>
        </w:tc>
        <w:tc>
          <w:tcPr>
            <w:tcW w:w="61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27</w:t>
            </w:r>
          </w:p>
        </w:tc>
      </w:tr>
      <w:tr w:rsidR="00A873D8" w:rsidRPr="00A873D8" w:rsidTr="00A873D8">
        <w:trPr>
          <w:trHeight w:val="601"/>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P14</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Osnove gibanja in športne aktivnosti</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66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66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132</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300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10</w:t>
            </w:r>
          </w:p>
        </w:tc>
      </w:tr>
      <w:tr w:rsidR="00A873D8" w:rsidRPr="00A873D8" w:rsidTr="00A873D8">
        <w:trPr>
          <w:trHeight w:val="849"/>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P15</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Športna animacija in osebno trenerstvo</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54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78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132</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300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10</w:t>
            </w:r>
          </w:p>
        </w:tc>
      </w:tr>
      <w:tr w:rsidR="00A873D8" w:rsidRPr="00A873D8" w:rsidTr="00A873D8">
        <w:trPr>
          <w:trHeight w:val="1061"/>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D6</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Praktično izobraževanje:</w:t>
            </w:r>
            <w:r w:rsidRPr="00A873D8">
              <w:rPr>
                <w:rFonts w:eastAsia="Times New Roman" w:cstheme="minorHAnsi"/>
                <w:sz w:val="24"/>
                <w:szCs w:val="24"/>
                <w:lang w:eastAsia="sl-SI"/>
              </w:rPr>
              <w:br/>
              <w:t>Zdrav način življenja in gibanja</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210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7</w:t>
            </w:r>
          </w:p>
        </w:tc>
      </w:tr>
      <w:tr w:rsidR="00A873D8" w:rsidRPr="00A873D8" w:rsidTr="00A873D8">
        <w:trPr>
          <w:trHeight w:val="331"/>
        </w:trPr>
        <w:tc>
          <w:tcPr>
            <w:tcW w:w="84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M7</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DUŠEVNI VELNES</w:t>
            </w:r>
          </w:p>
        </w:tc>
        <w:tc>
          <w:tcPr>
            <w:tcW w:w="99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izbirno</w:t>
            </w:r>
          </w:p>
        </w:tc>
        <w:tc>
          <w:tcPr>
            <w:tcW w:w="7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drugi</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 </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 </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85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13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810</w:t>
            </w:r>
          </w:p>
        </w:tc>
        <w:tc>
          <w:tcPr>
            <w:tcW w:w="61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27</w:t>
            </w:r>
          </w:p>
        </w:tc>
      </w:tr>
      <w:tr w:rsidR="00A873D8" w:rsidRPr="00A873D8" w:rsidTr="00A873D8">
        <w:trPr>
          <w:trHeight w:val="891"/>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 16</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Čustvena inteligenca in osebnostni razvoj</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66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66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132</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300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10</w:t>
            </w:r>
          </w:p>
        </w:tc>
      </w:tr>
      <w:tr w:rsidR="00A873D8" w:rsidRPr="00A873D8" w:rsidTr="00A873D8">
        <w:trPr>
          <w:trHeight w:val="914"/>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lastRenderedPageBreak/>
              <w:t>P 17</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Menedžment stresa in metode sproščanja</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54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78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132</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300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10</w:t>
            </w:r>
          </w:p>
        </w:tc>
      </w:tr>
      <w:tr w:rsidR="00A873D8" w:rsidRPr="00A873D8" w:rsidTr="00A873D8">
        <w:trPr>
          <w:trHeight w:val="1261"/>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D7</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Praktično izobraževanje:</w:t>
            </w:r>
            <w:r w:rsidRPr="00A873D8">
              <w:rPr>
                <w:rFonts w:eastAsia="Times New Roman" w:cstheme="minorHAnsi"/>
                <w:sz w:val="24"/>
                <w:szCs w:val="24"/>
                <w:lang w:eastAsia="sl-SI"/>
              </w:rPr>
              <w:br/>
              <w:t>Zdrav način življenja in osebnostna rast</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210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7</w:t>
            </w:r>
          </w:p>
        </w:tc>
      </w:tr>
      <w:tr w:rsidR="00A873D8" w:rsidRPr="00A873D8" w:rsidTr="00A873D8">
        <w:trPr>
          <w:trHeight w:val="502"/>
        </w:trPr>
        <w:tc>
          <w:tcPr>
            <w:tcW w:w="84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M8</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LEPOTNA IN TELESNA NEGA</w:t>
            </w:r>
          </w:p>
        </w:tc>
        <w:tc>
          <w:tcPr>
            <w:tcW w:w="99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izbirno</w:t>
            </w:r>
          </w:p>
        </w:tc>
        <w:tc>
          <w:tcPr>
            <w:tcW w:w="7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drugi</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 </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 </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 </w:t>
            </w:r>
          </w:p>
        </w:tc>
        <w:tc>
          <w:tcPr>
            <w:tcW w:w="85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 </w:t>
            </w:r>
          </w:p>
        </w:tc>
        <w:tc>
          <w:tcPr>
            <w:tcW w:w="13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810</w:t>
            </w:r>
          </w:p>
        </w:tc>
        <w:tc>
          <w:tcPr>
            <w:tcW w:w="61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27</w:t>
            </w:r>
          </w:p>
        </w:tc>
      </w:tr>
      <w:tr w:rsidR="00A873D8" w:rsidRPr="00A873D8" w:rsidTr="00A873D8">
        <w:trPr>
          <w:trHeight w:val="601"/>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P18</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Principi lepotne in telesne nege ter higiene</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66</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66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132</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300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10</w:t>
            </w:r>
          </w:p>
        </w:tc>
      </w:tr>
      <w:tr w:rsidR="00A873D8" w:rsidRPr="00A873D8" w:rsidTr="00A873D8">
        <w:trPr>
          <w:trHeight w:val="601"/>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P19</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Stilno svetovanje in pravila vedenja</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54</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78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132</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300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10</w:t>
            </w:r>
          </w:p>
        </w:tc>
      </w:tr>
      <w:tr w:rsidR="00A873D8" w:rsidRPr="00A873D8" w:rsidTr="00A873D8">
        <w:trPr>
          <w:trHeight w:val="935"/>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D8</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Praktično izobraževanje: Lepotna in telesna nega</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210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7</w:t>
            </w:r>
          </w:p>
        </w:tc>
      </w:tr>
      <w:tr w:rsidR="00A873D8" w:rsidRPr="00A873D8" w:rsidTr="00A873D8">
        <w:trPr>
          <w:trHeight w:val="601"/>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P20</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Prosto izbirni predmet</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izbirno</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prvi</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150</w:t>
            </w:r>
          </w:p>
        </w:tc>
        <w:tc>
          <w:tcPr>
            <w:tcW w:w="6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5</w:t>
            </w:r>
          </w:p>
        </w:tc>
      </w:tr>
      <w:tr w:rsidR="00A873D8" w:rsidRPr="00A873D8" w:rsidTr="00A873D8">
        <w:trPr>
          <w:trHeight w:val="334"/>
        </w:trPr>
        <w:tc>
          <w:tcPr>
            <w:tcW w:w="84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 </w:t>
            </w:r>
          </w:p>
        </w:tc>
        <w:tc>
          <w:tcPr>
            <w:tcW w:w="19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b/>
                <w:bCs/>
                <w:sz w:val="24"/>
                <w:szCs w:val="24"/>
                <w:lang w:eastAsia="sl-SI"/>
              </w:rPr>
              <w:t>Diplomsko delo</w:t>
            </w:r>
          </w:p>
        </w:tc>
        <w:tc>
          <w:tcPr>
            <w:tcW w:w="99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obvezno</w:t>
            </w:r>
          </w:p>
        </w:tc>
        <w:tc>
          <w:tcPr>
            <w:tcW w:w="70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drugi</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5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85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w:t>
            </w:r>
          </w:p>
        </w:tc>
        <w:tc>
          <w:tcPr>
            <w:tcW w:w="136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150</w:t>
            </w:r>
          </w:p>
        </w:tc>
        <w:tc>
          <w:tcPr>
            <w:tcW w:w="61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A873D8" w:rsidRPr="00A873D8" w:rsidRDefault="00A873D8" w:rsidP="00A873D8">
            <w:pPr>
              <w:spacing w:after="0" w:line="240" w:lineRule="auto"/>
              <w:jc w:val="center"/>
              <w:rPr>
                <w:rFonts w:eastAsia="Times New Roman" w:cstheme="minorHAnsi"/>
                <w:sz w:val="24"/>
                <w:szCs w:val="24"/>
                <w:lang w:eastAsia="sl-SI"/>
              </w:rPr>
            </w:pPr>
            <w:r w:rsidRPr="00A873D8">
              <w:rPr>
                <w:rFonts w:eastAsia="Times New Roman" w:cstheme="minorHAnsi"/>
                <w:sz w:val="24"/>
                <w:szCs w:val="24"/>
                <w:lang w:eastAsia="sl-SI"/>
              </w:rPr>
              <w:t>5</w:t>
            </w:r>
          </w:p>
        </w:tc>
      </w:tr>
    </w:tbl>
    <w:p w:rsidR="00A873D8" w:rsidRPr="00A873D8" w:rsidRDefault="00A873D8" w:rsidP="00A873D8">
      <w:pPr>
        <w:spacing w:after="0" w:line="240" w:lineRule="auto"/>
        <w:rPr>
          <w:rFonts w:eastAsia="Times New Roman" w:cstheme="minorHAnsi"/>
          <w:sz w:val="24"/>
          <w:szCs w:val="24"/>
          <w:lang w:eastAsia="sl-SI"/>
        </w:rPr>
      </w:pPr>
    </w:p>
    <w:p w:rsidR="001A500D" w:rsidRDefault="001A500D" w:rsidP="00A873D8">
      <w:pPr>
        <w:spacing w:after="225" w:line="240" w:lineRule="auto"/>
        <w:rPr>
          <w:rFonts w:eastAsia="Times New Roman" w:cstheme="minorHAnsi"/>
          <w:sz w:val="24"/>
          <w:szCs w:val="24"/>
          <w:lang w:eastAsia="sl-SI"/>
        </w:rPr>
      </w:pPr>
    </w:p>
    <w:p w:rsidR="00A873D8" w:rsidRPr="00A873D8" w:rsidRDefault="00A873D8" w:rsidP="00A873D8">
      <w:pPr>
        <w:spacing w:after="225" w:line="240" w:lineRule="auto"/>
        <w:rPr>
          <w:rFonts w:eastAsia="Times New Roman" w:cstheme="minorHAnsi"/>
          <w:sz w:val="24"/>
          <w:szCs w:val="24"/>
          <w:lang w:eastAsia="sl-SI"/>
        </w:rPr>
      </w:pPr>
      <w:r w:rsidRPr="00A873D8">
        <w:rPr>
          <w:rFonts w:eastAsia="Times New Roman" w:cstheme="minorHAnsi"/>
          <w:sz w:val="24"/>
          <w:szCs w:val="24"/>
          <w:lang w:eastAsia="sl-SI"/>
        </w:rPr>
        <w:t>Opombe: PR – Predavanja, SV – seminarske vaje, LV – laboratorijske vaje, M – modul, P – predmet, D – druga sestavina študijskega programa (praktično izobraževanje, diplomsko delo)</w:t>
      </w:r>
    </w:p>
    <w:p w:rsidR="001A500D" w:rsidRDefault="001A500D" w:rsidP="0068547C">
      <w:pPr>
        <w:spacing w:after="225" w:line="240" w:lineRule="auto"/>
        <w:rPr>
          <w:rFonts w:eastAsia="Times New Roman" w:cstheme="minorHAnsi"/>
          <w:sz w:val="24"/>
          <w:szCs w:val="24"/>
          <w:lang w:eastAsia="sl-SI"/>
        </w:rPr>
      </w:pPr>
    </w:p>
    <w:p w:rsidR="00A873D8" w:rsidRPr="0068547C" w:rsidRDefault="00A873D8" w:rsidP="0068547C">
      <w:pPr>
        <w:spacing w:after="225" w:line="240" w:lineRule="auto"/>
        <w:rPr>
          <w:rFonts w:eastAsia="Times New Roman" w:cstheme="minorHAnsi"/>
          <w:sz w:val="24"/>
          <w:szCs w:val="24"/>
          <w:lang w:eastAsia="sl-SI"/>
        </w:rPr>
      </w:pPr>
      <w:r w:rsidRPr="00A873D8">
        <w:rPr>
          <w:rFonts w:eastAsia="Times New Roman" w:cstheme="minorHAnsi"/>
          <w:sz w:val="24"/>
          <w:szCs w:val="24"/>
          <w:lang w:eastAsia="sl-SI"/>
        </w:rPr>
        <w:t>Pojasnila k predmetniku: V drugem letniku je možna izbira v obsegu 27 KT, in sicer med 4 moduli: M5 Zdravo prehranjevanje, M6 Gibanje, telesne aktivnosti, M7 Duševni velnes ali M8 Lepotna in telesna nega.</w:t>
      </w:r>
    </w:p>
    <w:p w:rsidR="001A500D" w:rsidRDefault="001A500D" w:rsidP="003A732E">
      <w:pPr>
        <w:jc w:val="both"/>
        <w:rPr>
          <w:rFonts w:cstheme="minorHAnsi"/>
          <w:sz w:val="24"/>
          <w:szCs w:val="24"/>
        </w:rPr>
      </w:pPr>
    </w:p>
    <w:p w:rsidR="00D45C3D" w:rsidRPr="00D45C3D" w:rsidRDefault="00D45C3D" w:rsidP="003A732E">
      <w:pPr>
        <w:jc w:val="both"/>
        <w:rPr>
          <w:rFonts w:cstheme="minorHAnsi"/>
          <w:sz w:val="24"/>
          <w:szCs w:val="24"/>
        </w:rPr>
      </w:pPr>
      <w:r w:rsidRPr="00D45C3D">
        <w:rPr>
          <w:rFonts w:cstheme="minorHAnsi"/>
          <w:sz w:val="24"/>
          <w:szCs w:val="24"/>
        </w:rPr>
        <w:t>Katalog znanj v programu Velnes si lahko ogledate na naslovu</w:t>
      </w:r>
    </w:p>
    <w:p w:rsidR="003A732E" w:rsidRDefault="00D45C3D" w:rsidP="003A732E">
      <w:pPr>
        <w:jc w:val="both"/>
        <w:rPr>
          <w:rFonts w:cstheme="minorHAnsi"/>
          <w:b/>
          <w:sz w:val="24"/>
          <w:szCs w:val="24"/>
        </w:rPr>
      </w:pPr>
      <w:r>
        <w:rPr>
          <w:rFonts w:cstheme="minorHAnsi"/>
          <w:b/>
          <w:sz w:val="24"/>
          <w:szCs w:val="24"/>
        </w:rPr>
        <w:t xml:space="preserve"> </w:t>
      </w:r>
      <w:hyperlink r:id="rId23" w:history="1">
        <w:r w:rsidRPr="00471403">
          <w:rPr>
            <w:rStyle w:val="Hiperpovezava"/>
            <w:rFonts w:cstheme="minorHAnsi"/>
            <w:b/>
            <w:sz w:val="24"/>
            <w:szCs w:val="24"/>
          </w:rPr>
          <w:t>https://cpi.si/wp-content/uploads/2020/08/Splosni_podatki_VSP_VELNES_noveliran.pdf</w:t>
        </w:r>
      </w:hyperlink>
    </w:p>
    <w:p w:rsidR="00D45C3D" w:rsidRDefault="00D45C3D" w:rsidP="003A732E">
      <w:pPr>
        <w:jc w:val="both"/>
        <w:rPr>
          <w:rFonts w:cstheme="minorHAnsi"/>
          <w:b/>
          <w:sz w:val="24"/>
          <w:szCs w:val="24"/>
        </w:rPr>
      </w:pPr>
    </w:p>
    <w:p w:rsidR="0037113F" w:rsidRDefault="0037113F" w:rsidP="003A732E">
      <w:pPr>
        <w:jc w:val="both"/>
        <w:rPr>
          <w:rFonts w:cstheme="minorHAnsi"/>
          <w:b/>
          <w:sz w:val="24"/>
          <w:szCs w:val="24"/>
        </w:rPr>
      </w:pPr>
    </w:p>
    <w:p w:rsidR="0037113F" w:rsidRDefault="0037113F" w:rsidP="003A732E">
      <w:pPr>
        <w:jc w:val="both"/>
        <w:rPr>
          <w:rFonts w:cstheme="minorHAnsi"/>
          <w:b/>
          <w:sz w:val="24"/>
          <w:szCs w:val="24"/>
        </w:rPr>
      </w:pPr>
    </w:p>
    <w:p w:rsidR="0037113F" w:rsidRDefault="0037113F" w:rsidP="003A732E">
      <w:pPr>
        <w:jc w:val="both"/>
        <w:rPr>
          <w:rFonts w:cstheme="minorHAnsi"/>
          <w:b/>
          <w:sz w:val="24"/>
          <w:szCs w:val="24"/>
        </w:rPr>
      </w:pPr>
    </w:p>
    <w:p w:rsidR="0037113F" w:rsidRDefault="0037113F" w:rsidP="003A732E">
      <w:pPr>
        <w:jc w:val="both"/>
        <w:rPr>
          <w:rFonts w:cstheme="minorHAnsi"/>
          <w:b/>
          <w:sz w:val="24"/>
          <w:szCs w:val="24"/>
        </w:rPr>
      </w:pPr>
    </w:p>
    <w:p w:rsidR="0037113F" w:rsidRPr="003A732E" w:rsidRDefault="0037113F" w:rsidP="003A732E">
      <w:pPr>
        <w:jc w:val="both"/>
        <w:rPr>
          <w:rFonts w:cstheme="minorHAnsi"/>
          <w:b/>
          <w:sz w:val="24"/>
          <w:szCs w:val="24"/>
        </w:rPr>
      </w:pPr>
    </w:p>
    <w:p w:rsidR="00947C74" w:rsidRPr="002C68E2" w:rsidRDefault="002C68E2" w:rsidP="00577CD4">
      <w:pPr>
        <w:jc w:val="both"/>
        <w:rPr>
          <w:rFonts w:cstheme="minorHAnsi"/>
          <w:b/>
          <w:sz w:val="24"/>
          <w:szCs w:val="24"/>
        </w:rPr>
      </w:pPr>
      <w:r>
        <w:rPr>
          <w:rFonts w:cstheme="minorHAnsi"/>
          <w:b/>
          <w:sz w:val="24"/>
          <w:szCs w:val="24"/>
        </w:rPr>
        <w:t>4  ŠTUDIJ</w:t>
      </w:r>
      <w:r w:rsidR="00947C74" w:rsidRPr="002C68E2">
        <w:rPr>
          <w:rFonts w:cstheme="minorHAnsi"/>
          <w:b/>
          <w:sz w:val="24"/>
          <w:szCs w:val="24"/>
        </w:rPr>
        <w:t xml:space="preserve"> NA VIŠJI STROKOVNI ŠOLI BREŽICE</w:t>
      </w:r>
    </w:p>
    <w:p w:rsidR="00947C74" w:rsidRPr="002C68E2" w:rsidRDefault="00947C74" w:rsidP="00577CD4">
      <w:pPr>
        <w:jc w:val="both"/>
        <w:rPr>
          <w:rFonts w:cstheme="minorHAnsi"/>
          <w:b/>
          <w:sz w:val="24"/>
          <w:szCs w:val="24"/>
        </w:rPr>
      </w:pPr>
    </w:p>
    <w:p w:rsidR="00947C74" w:rsidRPr="002C68E2" w:rsidRDefault="00947C74" w:rsidP="00577CD4">
      <w:pPr>
        <w:jc w:val="both"/>
        <w:rPr>
          <w:rFonts w:cstheme="minorHAnsi"/>
          <w:sz w:val="24"/>
          <w:szCs w:val="24"/>
        </w:rPr>
      </w:pPr>
      <w:r w:rsidRPr="002C68E2">
        <w:rPr>
          <w:rFonts w:cstheme="minorHAnsi"/>
          <w:sz w:val="24"/>
          <w:szCs w:val="24"/>
        </w:rPr>
        <w:t>Študentje dobijo</w:t>
      </w:r>
      <w:r w:rsidR="00D36911" w:rsidRPr="002C68E2">
        <w:rPr>
          <w:rFonts w:cstheme="minorHAnsi"/>
          <w:sz w:val="24"/>
          <w:szCs w:val="24"/>
        </w:rPr>
        <w:t xml:space="preserve"> prvi študijski dan</w:t>
      </w:r>
      <w:r w:rsidRPr="002C68E2">
        <w:rPr>
          <w:rFonts w:cstheme="minorHAnsi"/>
          <w:sz w:val="24"/>
          <w:szCs w:val="24"/>
        </w:rPr>
        <w:t xml:space="preserve"> osnovne informacije o načinu študija na Višji strokovni šoli, predstavljen jim je urnik in predavatelji. Seznanijo se s predmetnikom in zahtevami študija</w:t>
      </w:r>
      <w:r w:rsidR="00A444DA" w:rsidRPr="002C68E2">
        <w:rPr>
          <w:rFonts w:cstheme="minorHAnsi"/>
          <w:sz w:val="24"/>
          <w:szCs w:val="24"/>
        </w:rPr>
        <w:t>,</w:t>
      </w:r>
      <w:r w:rsidRPr="002C68E2">
        <w:rPr>
          <w:rFonts w:cstheme="minorHAnsi"/>
          <w:sz w:val="24"/>
          <w:szCs w:val="24"/>
        </w:rPr>
        <w:t xml:space="preserve"> podani </w:t>
      </w:r>
      <w:r w:rsidR="00A444DA" w:rsidRPr="002C68E2">
        <w:rPr>
          <w:rFonts w:cstheme="minorHAnsi"/>
          <w:sz w:val="24"/>
          <w:szCs w:val="24"/>
        </w:rPr>
        <w:t xml:space="preserve">pa </w:t>
      </w:r>
      <w:r w:rsidRPr="002C68E2">
        <w:rPr>
          <w:rFonts w:cstheme="minorHAnsi"/>
          <w:sz w:val="24"/>
          <w:szCs w:val="24"/>
        </w:rPr>
        <w:t>so jim še drugi koristni napotki za lažji začetek študija.</w:t>
      </w:r>
    </w:p>
    <w:p w:rsidR="00A576EE" w:rsidRPr="002C68E2" w:rsidRDefault="00A576EE" w:rsidP="00577CD4">
      <w:pPr>
        <w:jc w:val="both"/>
        <w:rPr>
          <w:rFonts w:cstheme="minorHAnsi"/>
          <w:sz w:val="24"/>
          <w:szCs w:val="24"/>
        </w:rPr>
      </w:pPr>
    </w:p>
    <w:p w:rsidR="00A576EE" w:rsidRPr="002C68E2" w:rsidRDefault="00A576EE" w:rsidP="00577CD4">
      <w:pPr>
        <w:jc w:val="both"/>
        <w:rPr>
          <w:rFonts w:cstheme="minorHAnsi"/>
          <w:sz w:val="24"/>
          <w:szCs w:val="24"/>
        </w:rPr>
      </w:pPr>
      <w:r w:rsidRPr="002C68E2">
        <w:rPr>
          <w:rFonts w:cstheme="minorHAnsi"/>
          <w:sz w:val="24"/>
          <w:szCs w:val="24"/>
        </w:rPr>
        <w:t xml:space="preserve">Seminarske in laboratorijske vaje so namenjene aktivnemu sodelovanju študentov in odgovorom na njihova vprašanja ter preverjanju teorije v praksi. Študenti tukaj pokažejo svojo kreativnost in samostojnost, pripravljajo referate, seminarske naloge ter druge izdelke in z njimi sodelujejo pri obravnavi posameznih tem. </w:t>
      </w:r>
      <w:r w:rsidR="00AD768D" w:rsidRPr="002C68E2">
        <w:rPr>
          <w:rFonts w:cstheme="minorHAnsi"/>
          <w:sz w:val="24"/>
          <w:szCs w:val="24"/>
        </w:rPr>
        <w:t>Predstavijo ji</w:t>
      </w:r>
      <w:r w:rsidR="00A444DA" w:rsidRPr="002C68E2">
        <w:rPr>
          <w:rFonts w:cstheme="minorHAnsi"/>
          <w:sz w:val="24"/>
          <w:szCs w:val="24"/>
        </w:rPr>
        <w:t>h</w:t>
      </w:r>
      <w:r w:rsidR="00AD768D" w:rsidRPr="002C68E2">
        <w:rPr>
          <w:rFonts w:cstheme="minorHAnsi"/>
          <w:sz w:val="24"/>
          <w:szCs w:val="24"/>
        </w:rPr>
        <w:t xml:space="preserve"> ostalim študentom in tako izboljšujejo svoje retorične sposobnosti.</w:t>
      </w:r>
    </w:p>
    <w:p w:rsidR="00AD768D" w:rsidRPr="002C68E2" w:rsidRDefault="00AD768D" w:rsidP="00903D38">
      <w:pPr>
        <w:jc w:val="both"/>
        <w:rPr>
          <w:rFonts w:cstheme="minorHAnsi"/>
          <w:sz w:val="24"/>
          <w:szCs w:val="24"/>
        </w:rPr>
      </w:pPr>
    </w:p>
    <w:p w:rsidR="00AD768D" w:rsidRPr="002C68E2" w:rsidRDefault="00AD768D" w:rsidP="00903D38">
      <w:pPr>
        <w:jc w:val="both"/>
        <w:rPr>
          <w:rFonts w:cstheme="minorHAnsi"/>
          <w:sz w:val="24"/>
          <w:szCs w:val="24"/>
        </w:rPr>
      </w:pPr>
      <w:r w:rsidRPr="002C68E2">
        <w:rPr>
          <w:rFonts w:cstheme="minorHAnsi"/>
          <w:sz w:val="24"/>
          <w:szCs w:val="24"/>
        </w:rPr>
        <w:t>Predavatelji in inštruktorji študente pravočasno seznanijo s predvidenimi aktivnostmi za doseganje kreditnih točk.(KT)</w:t>
      </w:r>
    </w:p>
    <w:p w:rsidR="00AD768D" w:rsidRPr="002C68E2" w:rsidRDefault="00AD768D" w:rsidP="00903D38">
      <w:pPr>
        <w:jc w:val="both"/>
        <w:rPr>
          <w:rFonts w:cstheme="minorHAnsi"/>
          <w:sz w:val="24"/>
          <w:szCs w:val="24"/>
        </w:rPr>
      </w:pPr>
    </w:p>
    <w:p w:rsidR="00AD768D" w:rsidRPr="002C68E2" w:rsidRDefault="00AD768D" w:rsidP="00903D38">
      <w:pPr>
        <w:jc w:val="both"/>
        <w:rPr>
          <w:rFonts w:cstheme="minorHAnsi"/>
          <w:sz w:val="24"/>
          <w:szCs w:val="24"/>
        </w:rPr>
      </w:pPr>
      <w:r w:rsidRPr="002C68E2">
        <w:rPr>
          <w:rFonts w:cstheme="minorHAnsi"/>
          <w:b/>
          <w:sz w:val="24"/>
          <w:szCs w:val="24"/>
        </w:rPr>
        <w:t>Obvezna prisotnost</w:t>
      </w:r>
      <w:r w:rsidRPr="002C68E2">
        <w:rPr>
          <w:rFonts w:cstheme="minorHAnsi"/>
          <w:sz w:val="24"/>
          <w:szCs w:val="24"/>
        </w:rPr>
        <w:t>: V skladu s 5.</w:t>
      </w:r>
      <w:r w:rsidR="00D36911" w:rsidRPr="002C68E2">
        <w:rPr>
          <w:rFonts w:cstheme="minorHAnsi"/>
          <w:sz w:val="24"/>
          <w:szCs w:val="24"/>
        </w:rPr>
        <w:t xml:space="preserve"> </w:t>
      </w:r>
      <w:r w:rsidRPr="002C68E2">
        <w:rPr>
          <w:rFonts w:cstheme="minorHAnsi"/>
          <w:sz w:val="24"/>
          <w:szCs w:val="24"/>
        </w:rPr>
        <w:t>členom Navodil k Pravilniku o ocenjevanju znanja v višjih strokovnih šolah (UL RS št. 71/2009) je za študente</w:t>
      </w:r>
      <w:r w:rsidR="00D36911" w:rsidRPr="002C68E2">
        <w:rPr>
          <w:rFonts w:cstheme="minorHAnsi"/>
          <w:sz w:val="24"/>
          <w:szCs w:val="24"/>
        </w:rPr>
        <w:t xml:space="preserve"> obvezna </w:t>
      </w:r>
      <w:r w:rsidR="00A444DA" w:rsidRPr="002C68E2">
        <w:rPr>
          <w:rFonts w:cstheme="minorHAnsi"/>
          <w:sz w:val="24"/>
          <w:szCs w:val="24"/>
        </w:rPr>
        <w:t xml:space="preserve">80 % </w:t>
      </w:r>
      <w:r w:rsidR="00D36911" w:rsidRPr="002C68E2">
        <w:rPr>
          <w:rFonts w:cstheme="minorHAnsi"/>
          <w:sz w:val="24"/>
          <w:szCs w:val="24"/>
        </w:rPr>
        <w:t>prisotnost na vajah (SV in LV)</w:t>
      </w:r>
      <w:r w:rsidR="00A444DA" w:rsidRPr="002C68E2">
        <w:rPr>
          <w:rFonts w:cstheme="minorHAnsi"/>
          <w:sz w:val="24"/>
          <w:szCs w:val="24"/>
        </w:rPr>
        <w:t>.</w:t>
      </w:r>
    </w:p>
    <w:p w:rsidR="00D36911" w:rsidRPr="002C68E2" w:rsidRDefault="00B42BE5" w:rsidP="00903D38">
      <w:pPr>
        <w:jc w:val="both"/>
        <w:rPr>
          <w:rFonts w:cstheme="minorHAnsi"/>
          <w:sz w:val="24"/>
          <w:szCs w:val="24"/>
        </w:rPr>
      </w:pPr>
      <w:r w:rsidRPr="002C68E2">
        <w:rPr>
          <w:rFonts w:cstheme="minorHAnsi"/>
          <w:b/>
          <w:sz w:val="24"/>
          <w:szCs w:val="24"/>
        </w:rPr>
        <w:t xml:space="preserve">Praktično izobraževanje </w:t>
      </w:r>
      <w:r w:rsidRPr="002C68E2">
        <w:rPr>
          <w:rFonts w:cstheme="minorHAnsi"/>
          <w:sz w:val="24"/>
          <w:szCs w:val="24"/>
        </w:rPr>
        <w:t>je namenjeno povezovanju teorije s praktičnim izkušnjami v podjetju.</w:t>
      </w:r>
    </w:p>
    <w:p w:rsidR="004358E3" w:rsidRPr="002C68E2" w:rsidRDefault="004358E3" w:rsidP="00903D38">
      <w:pPr>
        <w:jc w:val="both"/>
        <w:rPr>
          <w:rFonts w:cstheme="minorHAnsi"/>
          <w:sz w:val="24"/>
          <w:szCs w:val="24"/>
        </w:rPr>
      </w:pPr>
    </w:p>
    <w:p w:rsidR="00B42BE5" w:rsidRPr="002C68E2" w:rsidRDefault="00B42BE5" w:rsidP="00903D38">
      <w:pPr>
        <w:jc w:val="both"/>
        <w:rPr>
          <w:rFonts w:cstheme="minorHAnsi"/>
          <w:b/>
          <w:sz w:val="24"/>
          <w:szCs w:val="24"/>
        </w:rPr>
      </w:pPr>
      <w:r w:rsidRPr="002C68E2">
        <w:rPr>
          <w:rFonts w:cstheme="minorHAnsi"/>
          <w:b/>
          <w:sz w:val="24"/>
          <w:szCs w:val="24"/>
        </w:rPr>
        <w:t>Kraj in način izvedbe:</w:t>
      </w:r>
    </w:p>
    <w:p w:rsidR="00B42BE5" w:rsidRPr="002C68E2" w:rsidRDefault="00B42BE5" w:rsidP="00903D38">
      <w:pPr>
        <w:jc w:val="both"/>
        <w:rPr>
          <w:rFonts w:cstheme="minorHAnsi"/>
          <w:sz w:val="24"/>
          <w:szCs w:val="24"/>
        </w:rPr>
      </w:pPr>
      <w:r w:rsidRPr="002C68E2">
        <w:rPr>
          <w:rFonts w:cstheme="minorHAnsi"/>
          <w:sz w:val="24"/>
          <w:szCs w:val="24"/>
        </w:rPr>
        <w:t xml:space="preserve">Redni in izredni študij izvajamo v prostorih </w:t>
      </w:r>
      <w:r w:rsidR="00A870BE">
        <w:rPr>
          <w:rFonts w:cstheme="minorHAnsi"/>
          <w:sz w:val="24"/>
          <w:szCs w:val="24"/>
        </w:rPr>
        <w:t>Strokovno izobraževalnega centra Brežice</w:t>
      </w:r>
      <w:r w:rsidRPr="002C68E2">
        <w:rPr>
          <w:rFonts w:cstheme="minorHAnsi"/>
          <w:sz w:val="24"/>
          <w:szCs w:val="24"/>
        </w:rPr>
        <w:t>.</w:t>
      </w:r>
    </w:p>
    <w:p w:rsidR="00E338C2" w:rsidRPr="002C68E2" w:rsidRDefault="00B42BE5" w:rsidP="00903D38">
      <w:pPr>
        <w:jc w:val="both"/>
        <w:rPr>
          <w:rFonts w:cstheme="minorHAnsi"/>
          <w:sz w:val="24"/>
          <w:szCs w:val="24"/>
        </w:rPr>
      </w:pPr>
      <w:r w:rsidRPr="002C68E2">
        <w:rPr>
          <w:rFonts w:cstheme="minorHAnsi"/>
          <w:sz w:val="24"/>
          <w:szCs w:val="24"/>
        </w:rPr>
        <w:t>Predavanja za redne študente poteka v dopoldanskem in popoldanskem času po predpisanem predmetniku, in sicer</w:t>
      </w:r>
      <w:r w:rsidR="00FF63AD" w:rsidRPr="002C68E2">
        <w:rPr>
          <w:rFonts w:cstheme="minorHAnsi"/>
          <w:sz w:val="24"/>
          <w:szCs w:val="24"/>
        </w:rPr>
        <w:t xml:space="preserve"> v obliki predavanj ter seminarskih in laboratorijskih vaj. </w:t>
      </w:r>
    </w:p>
    <w:p w:rsidR="00B42BE5" w:rsidRPr="002C68E2" w:rsidRDefault="00B42BE5" w:rsidP="00903D38">
      <w:pPr>
        <w:jc w:val="both"/>
        <w:rPr>
          <w:rFonts w:cstheme="minorHAnsi"/>
          <w:sz w:val="24"/>
          <w:szCs w:val="24"/>
        </w:rPr>
      </w:pPr>
      <w:r w:rsidRPr="002C68E2">
        <w:rPr>
          <w:rFonts w:cstheme="minorHAnsi"/>
          <w:sz w:val="24"/>
          <w:szCs w:val="24"/>
        </w:rPr>
        <w:t>Izpitni roki so določeni s študijskim koledarjem.</w:t>
      </w:r>
    </w:p>
    <w:p w:rsidR="00B42BE5" w:rsidRPr="002C68E2" w:rsidRDefault="00B42BE5" w:rsidP="00903D38">
      <w:pPr>
        <w:jc w:val="both"/>
        <w:rPr>
          <w:rFonts w:cstheme="minorHAnsi"/>
          <w:sz w:val="24"/>
          <w:szCs w:val="24"/>
        </w:rPr>
      </w:pPr>
      <w:r w:rsidRPr="002C68E2">
        <w:rPr>
          <w:rFonts w:cstheme="minorHAnsi"/>
          <w:sz w:val="24"/>
          <w:szCs w:val="24"/>
        </w:rPr>
        <w:t>Predavanja za izredne študente potekajo dvakrat do trikrat tedensko</w:t>
      </w:r>
      <w:r w:rsidR="008D1101">
        <w:rPr>
          <w:rFonts w:cstheme="minorHAnsi"/>
          <w:sz w:val="24"/>
          <w:szCs w:val="24"/>
        </w:rPr>
        <w:t>, v skladu z organizacijskimi možnostmi izjemoma tudi do 4 krat tedensko.</w:t>
      </w:r>
      <w:r w:rsidRPr="002C68E2">
        <w:rPr>
          <w:rFonts w:cstheme="minorHAnsi"/>
          <w:sz w:val="24"/>
          <w:szCs w:val="24"/>
        </w:rPr>
        <w:t xml:space="preserve"> Po predavanjih so organizirani izpitni roki.</w:t>
      </w:r>
    </w:p>
    <w:p w:rsidR="00E338C2" w:rsidRPr="002C68E2" w:rsidRDefault="00E338C2" w:rsidP="00E338C2">
      <w:pPr>
        <w:jc w:val="both"/>
        <w:rPr>
          <w:rFonts w:cstheme="minorHAnsi"/>
          <w:sz w:val="24"/>
          <w:szCs w:val="24"/>
        </w:rPr>
      </w:pPr>
      <w:r w:rsidRPr="002C68E2">
        <w:rPr>
          <w:rFonts w:cstheme="minorHAnsi"/>
          <w:sz w:val="24"/>
          <w:szCs w:val="24"/>
        </w:rPr>
        <w:t>Izredni študij se izvede v 2 letih.</w:t>
      </w:r>
    </w:p>
    <w:p w:rsidR="00E338C2" w:rsidRPr="002C68E2" w:rsidRDefault="00DE6362" w:rsidP="00E338C2">
      <w:pPr>
        <w:jc w:val="both"/>
        <w:rPr>
          <w:rFonts w:cstheme="minorHAnsi"/>
          <w:sz w:val="24"/>
          <w:szCs w:val="24"/>
        </w:rPr>
      </w:pPr>
      <w:r w:rsidRPr="002C68E2">
        <w:rPr>
          <w:rFonts w:cstheme="minorHAnsi"/>
          <w:sz w:val="24"/>
          <w:szCs w:val="24"/>
        </w:rPr>
        <w:t xml:space="preserve">Diplomski izpiti so </w:t>
      </w:r>
      <w:r w:rsidR="00E338C2" w:rsidRPr="002C68E2">
        <w:rPr>
          <w:rFonts w:cstheme="minorHAnsi"/>
          <w:sz w:val="24"/>
          <w:szCs w:val="24"/>
        </w:rPr>
        <w:t xml:space="preserve">razpisani v </w:t>
      </w:r>
      <w:r w:rsidR="00A870BE">
        <w:rPr>
          <w:rFonts w:cstheme="minorHAnsi"/>
          <w:sz w:val="24"/>
          <w:szCs w:val="24"/>
        </w:rPr>
        <w:t>novembru 2021</w:t>
      </w:r>
      <w:r w:rsidRPr="002C68E2">
        <w:rPr>
          <w:rFonts w:cstheme="minorHAnsi"/>
          <w:sz w:val="24"/>
          <w:szCs w:val="24"/>
        </w:rPr>
        <w:t xml:space="preserve">, v </w:t>
      </w:r>
      <w:r w:rsidR="00E338C2" w:rsidRPr="002C68E2">
        <w:rPr>
          <w:rFonts w:cstheme="minorHAnsi"/>
          <w:sz w:val="24"/>
          <w:szCs w:val="24"/>
        </w:rPr>
        <w:t xml:space="preserve">januarju, </w:t>
      </w:r>
      <w:r w:rsidRPr="002C68E2">
        <w:rPr>
          <w:rFonts w:cstheme="minorHAnsi"/>
          <w:sz w:val="24"/>
          <w:szCs w:val="24"/>
        </w:rPr>
        <w:t>marcu</w:t>
      </w:r>
      <w:r w:rsidR="00A870BE">
        <w:rPr>
          <w:rFonts w:cstheme="minorHAnsi"/>
          <w:sz w:val="24"/>
          <w:szCs w:val="24"/>
        </w:rPr>
        <w:t>, maju, juliju in septembru 2022</w:t>
      </w:r>
      <w:r w:rsidR="00E338C2" w:rsidRPr="002C68E2">
        <w:rPr>
          <w:rFonts w:cstheme="minorHAnsi"/>
          <w:sz w:val="24"/>
          <w:szCs w:val="24"/>
        </w:rPr>
        <w:t>.</w:t>
      </w:r>
    </w:p>
    <w:p w:rsidR="00E338C2" w:rsidRPr="002C68E2" w:rsidRDefault="00E338C2" w:rsidP="00E338C2">
      <w:pPr>
        <w:jc w:val="both"/>
        <w:rPr>
          <w:rFonts w:cstheme="minorHAnsi"/>
          <w:sz w:val="24"/>
          <w:szCs w:val="24"/>
        </w:rPr>
      </w:pPr>
      <w:r w:rsidRPr="002C68E2">
        <w:rPr>
          <w:rFonts w:cstheme="minorHAnsi"/>
          <w:sz w:val="24"/>
          <w:szCs w:val="24"/>
        </w:rPr>
        <w:t>Predvidevamo še prosti dan za sistematični zdravstveni pregled študentov</w:t>
      </w:r>
      <w:r w:rsidR="008D1101">
        <w:rPr>
          <w:rFonts w:cstheme="minorHAnsi"/>
          <w:sz w:val="24"/>
          <w:szCs w:val="24"/>
        </w:rPr>
        <w:t xml:space="preserve"> 1</w:t>
      </w:r>
      <w:r w:rsidR="00811636">
        <w:rPr>
          <w:rFonts w:cstheme="minorHAnsi"/>
          <w:sz w:val="24"/>
          <w:szCs w:val="24"/>
        </w:rPr>
        <w:t xml:space="preserve">. letnika </w:t>
      </w:r>
      <w:r w:rsidRPr="002C68E2">
        <w:rPr>
          <w:rFonts w:cstheme="minorHAnsi"/>
          <w:sz w:val="24"/>
          <w:szCs w:val="24"/>
        </w:rPr>
        <w:t xml:space="preserve">in </w:t>
      </w:r>
      <w:r w:rsidR="00DE6362" w:rsidRPr="002C68E2">
        <w:rPr>
          <w:rFonts w:cstheme="minorHAnsi"/>
          <w:sz w:val="24"/>
          <w:szCs w:val="24"/>
        </w:rPr>
        <w:t xml:space="preserve"> </w:t>
      </w:r>
      <w:r w:rsidR="00A870BE">
        <w:rPr>
          <w:rFonts w:cstheme="minorHAnsi"/>
          <w:sz w:val="24"/>
          <w:szCs w:val="24"/>
        </w:rPr>
        <w:t xml:space="preserve">prosti dan kot </w:t>
      </w:r>
      <w:r w:rsidR="00DE6362" w:rsidRPr="002C68E2">
        <w:rPr>
          <w:rFonts w:cstheme="minorHAnsi"/>
          <w:sz w:val="24"/>
          <w:szCs w:val="24"/>
        </w:rPr>
        <w:t xml:space="preserve"> dan šole</w:t>
      </w:r>
      <w:r w:rsidR="007B5CFB">
        <w:rPr>
          <w:rFonts w:cstheme="minorHAnsi"/>
          <w:sz w:val="24"/>
          <w:szCs w:val="24"/>
        </w:rPr>
        <w:t>/ravnateljičin dan.</w:t>
      </w:r>
    </w:p>
    <w:p w:rsidR="0068547C" w:rsidRDefault="0068547C" w:rsidP="00903D38">
      <w:pPr>
        <w:jc w:val="both"/>
        <w:rPr>
          <w:rFonts w:cstheme="minorHAnsi"/>
          <w:sz w:val="24"/>
          <w:szCs w:val="24"/>
        </w:rPr>
      </w:pPr>
    </w:p>
    <w:p w:rsidR="006357BC" w:rsidRPr="002C68E2" w:rsidRDefault="006357BC" w:rsidP="00903D38">
      <w:pPr>
        <w:jc w:val="both"/>
        <w:rPr>
          <w:rFonts w:cstheme="minorHAnsi"/>
          <w:sz w:val="24"/>
          <w:szCs w:val="24"/>
        </w:rPr>
      </w:pPr>
    </w:p>
    <w:p w:rsidR="002F4810" w:rsidRPr="002C68E2" w:rsidRDefault="002F4810" w:rsidP="002C68E2">
      <w:pPr>
        <w:pStyle w:val="Odstavekseznama"/>
        <w:numPr>
          <w:ilvl w:val="0"/>
          <w:numId w:val="15"/>
        </w:numPr>
        <w:jc w:val="both"/>
        <w:rPr>
          <w:rFonts w:cstheme="minorHAnsi"/>
          <w:b/>
          <w:sz w:val="24"/>
          <w:szCs w:val="24"/>
        </w:rPr>
      </w:pPr>
      <w:r w:rsidRPr="002C68E2">
        <w:rPr>
          <w:rFonts w:cstheme="minorHAnsi"/>
          <w:b/>
          <w:sz w:val="24"/>
          <w:szCs w:val="24"/>
        </w:rPr>
        <w:t>ŠTUDIJSKI KOLEDAR</w:t>
      </w:r>
      <w:r w:rsidR="0033444F">
        <w:rPr>
          <w:rFonts w:cstheme="minorHAnsi"/>
          <w:b/>
          <w:sz w:val="24"/>
          <w:szCs w:val="24"/>
        </w:rPr>
        <w:t xml:space="preserve"> za študijsko leto 202</w:t>
      </w:r>
      <w:r w:rsidR="00A83490">
        <w:rPr>
          <w:rFonts w:cstheme="minorHAnsi"/>
          <w:b/>
          <w:sz w:val="24"/>
          <w:szCs w:val="24"/>
        </w:rPr>
        <w:t>1/2022</w:t>
      </w:r>
    </w:p>
    <w:tbl>
      <w:tblPr>
        <w:tblpPr w:leftFromText="141" w:rightFromText="141" w:vertAnchor="text" w:horzAnchor="margin" w:tblpY="-7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7"/>
        <w:gridCol w:w="5103"/>
      </w:tblGrid>
      <w:tr w:rsidR="00694E1B" w:rsidRPr="00781F1F" w:rsidTr="00A022A5">
        <w:trPr>
          <w:trHeight w:val="563"/>
        </w:trPr>
        <w:tc>
          <w:tcPr>
            <w:tcW w:w="9640" w:type="dxa"/>
            <w:gridSpan w:val="2"/>
            <w:shd w:val="clear" w:color="auto" w:fill="EAD4FC"/>
            <w:noWrap/>
            <w:vAlign w:val="center"/>
          </w:tcPr>
          <w:p w:rsidR="00694E1B" w:rsidRPr="00781F1F" w:rsidRDefault="00694E1B" w:rsidP="00A022A5">
            <w:pPr>
              <w:spacing w:after="0" w:line="240" w:lineRule="auto"/>
              <w:jc w:val="center"/>
              <w:rPr>
                <w:rFonts w:ascii="Calibri" w:eastAsia="Times New Roman" w:hAnsi="Calibri" w:cs="Tahoma"/>
                <w:b/>
                <w:bCs/>
                <w:sz w:val="30"/>
                <w:szCs w:val="30"/>
                <w:lang w:eastAsia="sl-SI"/>
              </w:rPr>
            </w:pPr>
            <w:bookmarkStart w:id="1" w:name="RANGE!A1"/>
            <w:r w:rsidRPr="009334B9">
              <w:rPr>
                <w:rFonts w:ascii="Calibri" w:eastAsia="Times New Roman" w:hAnsi="Calibri" w:cs="Tahoma"/>
                <w:b/>
                <w:bCs/>
                <w:sz w:val="30"/>
                <w:szCs w:val="30"/>
                <w:lang w:eastAsia="sl-SI"/>
              </w:rPr>
              <w:t>ŠTUDIJSKI KOLEDAR</w:t>
            </w:r>
            <w:r>
              <w:rPr>
                <w:rFonts w:ascii="Calibri" w:eastAsia="Times New Roman" w:hAnsi="Calibri" w:cs="Tahoma"/>
                <w:b/>
                <w:bCs/>
                <w:sz w:val="30"/>
                <w:szCs w:val="30"/>
                <w:lang w:eastAsia="sl-SI"/>
              </w:rPr>
              <w:t xml:space="preserve"> za študijsko leto 2021/</w:t>
            </w:r>
            <w:r w:rsidRPr="009334B9">
              <w:rPr>
                <w:rFonts w:ascii="Calibri" w:eastAsia="Times New Roman" w:hAnsi="Calibri" w:cs="Tahoma"/>
                <w:b/>
                <w:bCs/>
                <w:sz w:val="30"/>
                <w:szCs w:val="30"/>
                <w:lang w:eastAsia="sl-SI"/>
              </w:rPr>
              <w:t>20</w:t>
            </w:r>
            <w:bookmarkEnd w:id="1"/>
            <w:r>
              <w:rPr>
                <w:rFonts w:ascii="Calibri" w:eastAsia="Times New Roman" w:hAnsi="Calibri" w:cs="Tahoma"/>
                <w:b/>
                <w:bCs/>
                <w:sz w:val="30"/>
                <w:szCs w:val="30"/>
                <w:lang w:eastAsia="sl-SI"/>
              </w:rPr>
              <w:t>22</w:t>
            </w:r>
          </w:p>
        </w:tc>
      </w:tr>
      <w:tr w:rsidR="00694E1B" w:rsidRPr="009334B9" w:rsidTr="00A022A5">
        <w:trPr>
          <w:trHeight w:val="315"/>
        </w:trPr>
        <w:tc>
          <w:tcPr>
            <w:tcW w:w="4537" w:type="dxa"/>
            <w:shd w:val="clear" w:color="auto" w:fill="auto"/>
            <w:noWrap/>
          </w:tcPr>
          <w:p w:rsidR="00694E1B" w:rsidRPr="009334B9"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 xml:space="preserve">1. oktober 2021 </w:t>
            </w:r>
            <w:r w:rsidRPr="009334B9">
              <w:rPr>
                <w:rFonts w:ascii="Calibri" w:eastAsia="Times New Roman" w:hAnsi="Calibri" w:cs="Times New Roman"/>
                <w:sz w:val="24"/>
                <w:szCs w:val="24"/>
                <w:lang w:eastAsia="sl-SI"/>
              </w:rPr>
              <w:t xml:space="preserve"> </w:t>
            </w:r>
            <w:r>
              <w:rPr>
                <w:rFonts w:ascii="Calibri" w:eastAsia="Times New Roman" w:hAnsi="Calibri" w:cs="Times New Roman"/>
                <w:sz w:val="24"/>
                <w:szCs w:val="24"/>
                <w:lang w:eastAsia="sl-SI"/>
              </w:rPr>
              <w:t>-</w:t>
            </w:r>
            <w:r w:rsidRPr="009334B9">
              <w:rPr>
                <w:rFonts w:ascii="Calibri" w:eastAsia="Times New Roman" w:hAnsi="Calibri" w:cs="Times New Roman"/>
                <w:sz w:val="24"/>
                <w:szCs w:val="24"/>
                <w:lang w:eastAsia="sl-SI"/>
              </w:rPr>
              <w:t xml:space="preserve"> </w:t>
            </w:r>
            <w:r>
              <w:rPr>
                <w:rFonts w:ascii="Calibri" w:eastAsia="Times New Roman" w:hAnsi="Calibri" w:cs="Times New Roman"/>
                <w:sz w:val="24"/>
                <w:szCs w:val="24"/>
                <w:lang w:eastAsia="sl-SI"/>
              </w:rPr>
              <w:t>petek</w:t>
            </w:r>
          </w:p>
        </w:tc>
        <w:tc>
          <w:tcPr>
            <w:tcW w:w="5103" w:type="dxa"/>
            <w:shd w:val="clear" w:color="auto" w:fill="auto"/>
            <w:noWrap/>
          </w:tcPr>
          <w:p w:rsidR="00694E1B"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uvodno srečanje, predstavitev dela na šoli ter pričetek predavanj  za redne in izredne študente</w:t>
            </w:r>
          </w:p>
          <w:p w:rsidR="00694E1B" w:rsidRPr="009334B9"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1. in 2. letnika</w:t>
            </w:r>
            <w:r w:rsidRPr="009334B9">
              <w:rPr>
                <w:rFonts w:ascii="Calibri" w:eastAsia="Times New Roman" w:hAnsi="Calibri" w:cs="Times New Roman"/>
                <w:sz w:val="24"/>
                <w:szCs w:val="24"/>
                <w:lang w:eastAsia="sl-SI"/>
              </w:rPr>
              <w:t xml:space="preserve"> </w:t>
            </w:r>
          </w:p>
        </w:tc>
      </w:tr>
      <w:tr w:rsidR="00694E1B" w:rsidRPr="009334B9" w:rsidTr="00A022A5">
        <w:trPr>
          <w:trHeight w:val="315"/>
        </w:trPr>
        <w:tc>
          <w:tcPr>
            <w:tcW w:w="4537" w:type="dxa"/>
            <w:shd w:val="clear" w:color="auto" w:fill="auto"/>
            <w:noWrap/>
          </w:tcPr>
          <w:p w:rsidR="00694E1B" w:rsidRPr="009334B9" w:rsidRDefault="00694E1B" w:rsidP="00A022A5">
            <w:pPr>
              <w:spacing w:after="0" w:line="240" w:lineRule="auto"/>
              <w:rPr>
                <w:rFonts w:ascii="Calibri" w:eastAsia="Times New Roman" w:hAnsi="Calibri" w:cs="Times New Roman"/>
                <w:sz w:val="24"/>
                <w:szCs w:val="24"/>
                <w:lang w:eastAsia="sl-SI"/>
              </w:rPr>
            </w:pPr>
            <w:r w:rsidRPr="009334B9">
              <w:rPr>
                <w:rFonts w:ascii="Calibri" w:eastAsia="Times New Roman" w:hAnsi="Calibri" w:cs="Times New Roman"/>
                <w:sz w:val="24"/>
                <w:szCs w:val="24"/>
                <w:lang w:eastAsia="sl-SI"/>
              </w:rPr>
              <w:t xml:space="preserve">31. oktober </w:t>
            </w:r>
            <w:r>
              <w:rPr>
                <w:rFonts w:ascii="Calibri" w:eastAsia="Times New Roman" w:hAnsi="Calibri" w:cs="Times New Roman"/>
                <w:sz w:val="24"/>
                <w:szCs w:val="24"/>
                <w:lang w:eastAsia="sl-SI"/>
              </w:rPr>
              <w:t>2021 - nedelja</w:t>
            </w:r>
          </w:p>
        </w:tc>
        <w:tc>
          <w:tcPr>
            <w:tcW w:w="5103" w:type="dxa"/>
            <w:shd w:val="clear" w:color="auto" w:fill="auto"/>
            <w:noWrap/>
          </w:tcPr>
          <w:p w:rsidR="00694E1B" w:rsidRPr="009334B9"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d</w:t>
            </w:r>
            <w:r w:rsidRPr="009334B9">
              <w:rPr>
                <w:rFonts w:ascii="Calibri" w:eastAsia="Times New Roman" w:hAnsi="Calibri" w:cs="Times New Roman"/>
                <w:sz w:val="24"/>
                <w:szCs w:val="24"/>
                <w:lang w:eastAsia="sl-SI"/>
              </w:rPr>
              <w:t>an reformacije</w:t>
            </w:r>
            <w:r>
              <w:rPr>
                <w:rFonts w:ascii="Calibri" w:eastAsia="Times New Roman" w:hAnsi="Calibri" w:cs="Times New Roman"/>
                <w:sz w:val="24"/>
                <w:szCs w:val="24"/>
                <w:lang w:eastAsia="sl-SI"/>
              </w:rPr>
              <w:t xml:space="preserve"> </w:t>
            </w:r>
          </w:p>
        </w:tc>
      </w:tr>
      <w:tr w:rsidR="00694E1B" w:rsidRPr="009334B9" w:rsidTr="00A022A5">
        <w:trPr>
          <w:trHeight w:val="315"/>
        </w:trPr>
        <w:tc>
          <w:tcPr>
            <w:tcW w:w="4537" w:type="dxa"/>
            <w:shd w:val="clear" w:color="auto" w:fill="auto"/>
            <w:noWrap/>
          </w:tcPr>
          <w:p w:rsidR="00694E1B" w:rsidRPr="009334B9"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1. november 2021</w:t>
            </w:r>
            <w:r w:rsidRPr="009334B9">
              <w:rPr>
                <w:rFonts w:ascii="Calibri" w:eastAsia="Times New Roman" w:hAnsi="Calibri" w:cs="Times New Roman"/>
                <w:sz w:val="24"/>
                <w:szCs w:val="24"/>
                <w:lang w:eastAsia="sl-SI"/>
              </w:rPr>
              <w:t xml:space="preserve"> </w:t>
            </w:r>
            <w:r>
              <w:rPr>
                <w:rFonts w:ascii="Calibri" w:eastAsia="Times New Roman" w:hAnsi="Calibri" w:cs="Times New Roman"/>
                <w:sz w:val="24"/>
                <w:szCs w:val="24"/>
                <w:lang w:eastAsia="sl-SI"/>
              </w:rPr>
              <w:t xml:space="preserve"> - ponedeljek</w:t>
            </w:r>
          </w:p>
        </w:tc>
        <w:tc>
          <w:tcPr>
            <w:tcW w:w="5103" w:type="dxa"/>
            <w:shd w:val="clear" w:color="auto" w:fill="auto"/>
            <w:noWrap/>
          </w:tcPr>
          <w:p w:rsidR="00694E1B" w:rsidRPr="009334B9"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d</w:t>
            </w:r>
            <w:r w:rsidRPr="009334B9">
              <w:rPr>
                <w:rFonts w:ascii="Calibri" w:eastAsia="Times New Roman" w:hAnsi="Calibri" w:cs="Times New Roman"/>
                <w:sz w:val="24"/>
                <w:szCs w:val="24"/>
                <w:lang w:eastAsia="sl-SI"/>
              </w:rPr>
              <w:t>an spomina na mrtve</w:t>
            </w:r>
            <w:r>
              <w:rPr>
                <w:rFonts w:ascii="Calibri" w:eastAsia="Times New Roman" w:hAnsi="Calibri" w:cs="Times New Roman"/>
                <w:sz w:val="24"/>
                <w:szCs w:val="24"/>
                <w:lang w:eastAsia="sl-SI"/>
              </w:rPr>
              <w:t xml:space="preserve"> </w:t>
            </w:r>
          </w:p>
        </w:tc>
      </w:tr>
      <w:tr w:rsidR="00694E1B" w:rsidTr="00A022A5">
        <w:trPr>
          <w:trHeight w:val="315"/>
        </w:trPr>
        <w:tc>
          <w:tcPr>
            <w:tcW w:w="4537" w:type="dxa"/>
            <w:shd w:val="clear" w:color="auto" w:fill="auto"/>
            <w:noWrap/>
          </w:tcPr>
          <w:p w:rsidR="00694E1B"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24. december 2021 - petek</w:t>
            </w:r>
          </w:p>
        </w:tc>
        <w:tc>
          <w:tcPr>
            <w:tcW w:w="5103" w:type="dxa"/>
            <w:shd w:val="clear" w:color="auto" w:fill="auto"/>
            <w:noWrap/>
          </w:tcPr>
          <w:p w:rsidR="00694E1B"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zaključek 1. semestra za 1. in 2. letnik</w:t>
            </w:r>
          </w:p>
        </w:tc>
      </w:tr>
      <w:tr w:rsidR="00694E1B" w:rsidRPr="009334B9" w:rsidTr="00A022A5">
        <w:trPr>
          <w:trHeight w:val="315"/>
        </w:trPr>
        <w:tc>
          <w:tcPr>
            <w:tcW w:w="4537" w:type="dxa"/>
            <w:shd w:val="clear" w:color="auto" w:fill="auto"/>
            <w:noWrap/>
          </w:tcPr>
          <w:p w:rsidR="00694E1B" w:rsidRPr="009334B9"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od 25. decembra 2021 do 2. januarja 2022</w:t>
            </w:r>
          </w:p>
        </w:tc>
        <w:tc>
          <w:tcPr>
            <w:tcW w:w="5103" w:type="dxa"/>
            <w:shd w:val="clear" w:color="auto" w:fill="auto"/>
            <w:noWrap/>
          </w:tcPr>
          <w:p w:rsidR="00694E1B" w:rsidRPr="009334B9"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božično-novoletne in študijske počitnice</w:t>
            </w:r>
          </w:p>
        </w:tc>
      </w:tr>
      <w:tr w:rsidR="00694E1B" w:rsidRPr="009334B9" w:rsidTr="00A022A5">
        <w:trPr>
          <w:trHeight w:val="315"/>
        </w:trPr>
        <w:tc>
          <w:tcPr>
            <w:tcW w:w="4537" w:type="dxa"/>
            <w:shd w:val="clear" w:color="auto" w:fill="auto"/>
            <w:noWrap/>
          </w:tcPr>
          <w:p w:rsidR="00694E1B" w:rsidRPr="009334B9"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25. december 2021 - sobota</w:t>
            </w:r>
          </w:p>
        </w:tc>
        <w:tc>
          <w:tcPr>
            <w:tcW w:w="5103" w:type="dxa"/>
            <w:shd w:val="clear" w:color="auto" w:fill="auto"/>
            <w:noWrap/>
          </w:tcPr>
          <w:p w:rsidR="00694E1B" w:rsidRPr="009334B9"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božič</w:t>
            </w:r>
          </w:p>
        </w:tc>
      </w:tr>
      <w:tr w:rsidR="00694E1B" w:rsidTr="00A022A5">
        <w:trPr>
          <w:trHeight w:val="315"/>
        </w:trPr>
        <w:tc>
          <w:tcPr>
            <w:tcW w:w="4537" w:type="dxa"/>
            <w:shd w:val="clear" w:color="auto" w:fill="auto"/>
            <w:noWrap/>
          </w:tcPr>
          <w:p w:rsidR="00694E1B"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26. december 2021 - nedelja</w:t>
            </w:r>
          </w:p>
        </w:tc>
        <w:tc>
          <w:tcPr>
            <w:tcW w:w="5103" w:type="dxa"/>
            <w:shd w:val="clear" w:color="auto" w:fill="auto"/>
            <w:noWrap/>
          </w:tcPr>
          <w:p w:rsidR="00694E1B"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dan samostojnosti in enotnosti</w:t>
            </w:r>
          </w:p>
        </w:tc>
      </w:tr>
      <w:tr w:rsidR="00694E1B" w:rsidTr="00A022A5">
        <w:trPr>
          <w:trHeight w:val="315"/>
        </w:trPr>
        <w:tc>
          <w:tcPr>
            <w:tcW w:w="4537" w:type="dxa"/>
            <w:shd w:val="clear" w:color="auto" w:fill="auto"/>
            <w:noWrap/>
          </w:tcPr>
          <w:p w:rsidR="00694E1B" w:rsidRPr="00DA6ECE"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1. januar 2022 - sobota</w:t>
            </w:r>
          </w:p>
        </w:tc>
        <w:tc>
          <w:tcPr>
            <w:tcW w:w="5103" w:type="dxa"/>
            <w:shd w:val="clear" w:color="auto" w:fill="auto"/>
            <w:noWrap/>
          </w:tcPr>
          <w:p w:rsidR="00694E1B"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novo leto</w:t>
            </w:r>
          </w:p>
        </w:tc>
      </w:tr>
      <w:tr w:rsidR="00694E1B" w:rsidTr="00A022A5">
        <w:trPr>
          <w:trHeight w:val="315"/>
        </w:trPr>
        <w:tc>
          <w:tcPr>
            <w:tcW w:w="4537" w:type="dxa"/>
            <w:shd w:val="clear" w:color="auto" w:fill="auto"/>
            <w:noWrap/>
          </w:tcPr>
          <w:p w:rsidR="00694E1B"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2. januar 2022 - nedelja</w:t>
            </w:r>
          </w:p>
        </w:tc>
        <w:tc>
          <w:tcPr>
            <w:tcW w:w="5103" w:type="dxa"/>
            <w:shd w:val="clear" w:color="auto" w:fill="auto"/>
            <w:noWrap/>
          </w:tcPr>
          <w:p w:rsidR="00694E1B"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novo leto</w:t>
            </w:r>
          </w:p>
        </w:tc>
      </w:tr>
      <w:tr w:rsidR="00694E1B" w:rsidTr="00A022A5">
        <w:trPr>
          <w:trHeight w:val="315"/>
        </w:trPr>
        <w:tc>
          <w:tcPr>
            <w:tcW w:w="4537" w:type="dxa"/>
            <w:shd w:val="clear" w:color="auto" w:fill="auto"/>
            <w:noWrap/>
          </w:tcPr>
          <w:p w:rsidR="00694E1B"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3. januar 2022 - ponedeljek</w:t>
            </w:r>
          </w:p>
        </w:tc>
        <w:tc>
          <w:tcPr>
            <w:tcW w:w="5103" w:type="dxa"/>
            <w:shd w:val="clear" w:color="auto" w:fill="auto"/>
            <w:noWrap/>
          </w:tcPr>
          <w:p w:rsidR="00694E1B"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začetek 2. semestra za 2. letnike</w:t>
            </w:r>
          </w:p>
        </w:tc>
      </w:tr>
      <w:tr w:rsidR="00694E1B" w:rsidRPr="009334B9" w:rsidTr="00A022A5">
        <w:trPr>
          <w:trHeight w:val="315"/>
        </w:trPr>
        <w:tc>
          <w:tcPr>
            <w:tcW w:w="4537" w:type="dxa"/>
            <w:shd w:val="clear" w:color="auto" w:fill="FFFFFF" w:themeFill="background1"/>
            <w:noWrap/>
          </w:tcPr>
          <w:p w:rsidR="00694E1B" w:rsidRPr="009334B9" w:rsidRDefault="00694E1B" w:rsidP="00A022A5">
            <w:pPr>
              <w:spacing w:after="0" w:line="240" w:lineRule="auto"/>
              <w:rPr>
                <w:rFonts w:ascii="Calibri" w:eastAsia="Times New Roman" w:hAnsi="Calibri" w:cs="Times New Roman"/>
                <w:sz w:val="24"/>
                <w:szCs w:val="24"/>
                <w:lang w:eastAsia="sl-SI"/>
              </w:rPr>
            </w:pPr>
            <w:r w:rsidRPr="009334B9">
              <w:rPr>
                <w:rFonts w:ascii="Calibri" w:eastAsia="Times New Roman" w:hAnsi="Calibri" w:cs="Times New Roman"/>
                <w:sz w:val="24"/>
                <w:szCs w:val="24"/>
                <w:lang w:eastAsia="sl-SI"/>
              </w:rPr>
              <w:t xml:space="preserve">od </w:t>
            </w:r>
            <w:r>
              <w:rPr>
                <w:rFonts w:ascii="Calibri" w:eastAsia="Times New Roman" w:hAnsi="Calibri" w:cs="Times New Roman"/>
                <w:sz w:val="24"/>
                <w:szCs w:val="24"/>
                <w:lang w:eastAsia="sl-SI"/>
              </w:rPr>
              <w:t xml:space="preserve">3. januarja do </w:t>
            </w:r>
            <w:r w:rsidRPr="006B57D0">
              <w:rPr>
                <w:rFonts w:ascii="Calibri" w:eastAsia="Times New Roman" w:hAnsi="Calibri" w:cs="Times New Roman"/>
                <w:sz w:val="24"/>
                <w:szCs w:val="24"/>
                <w:lang w:eastAsia="sl-SI"/>
              </w:rPr>
              <w:t>14. marca 2022</w:t>
            </w:r>
          </w:p>
        </w:tc>
        <w:tc>
          <w:tcPr>
            <w:tcW w:w="5103" w:type="dxa"/>
            <w:shd w:val="clear" w:color="auto" w:fill="FFFFFF" w:themeFill="background1"/>
            <w:noWrap/>
          </w:tcPr>
          <w:p w:rsidR="00694E1B" w:rsidRPr="009334B9"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pr</w:t>
            </w:r>
            <w:r w:rsidRPr="009334B9">
              <w:rPr>
                <w:rFonts w:ascii="Calibri" w:eastAsia="Times New Roman" w:hAnsi="Calibri" w:cs="Times New Roman"/>
                <w:sz w:val="24"/>
                <w:szCs w:val="24"/>
                <w:lang w:eastAsia="sl-SI"/>
              </w:rPr>
              <w:t>aktično izobraževanje za 1. letnik</w:t>
            </w:r>
          </w:p>
        </w:tc>
      </w:tr>
      <w:tr w:rsidR="00694E1B" w:rsidRPr="003C1FD3" w:rsidTr="00A022A5">
        <w:trPr>
          <w:trHeight w:val="315"/>
        </w:trPr>
        <w:tc>
          <w:tcPr>
            <w:tcW w:w="4537" w:type="dxa"/>
            <w:shd w:val="clear" w:color="auto" w:fill="FFFFFF" w:themeFill="background1"/>
            <w:noWrap/>
          </w:tcPr>
          <w:p w:rsidR="00694E1B" w:rsidRPr="003C1FD3" w:rsidRDefault="00694E1B" w:rsidP="00A022A5">
            <w:pPr>
              <w:spacing w:after="0" w:line="240" w:lineRule="auto"/>
              <w:rPr>
                <w:rFonts w:ascii="Calibri" w:eastAsia="Times New Roman" w:hAnsi="Calibri" w:cs="Times New Roman"/>
                <w:b/>
                <w:sz w:val="24"/>
                <w:szCs w:val="24"/>
                <w:lang w:eastAsia="sl-SI"/>
              </w:rPr>
            </w:pPr>
            <w:r w:rsidRPr="003C1FD3">
              <w:rPr>
                <w:rFonts w:ascii="Calibri" w:eastAsia="Times New Roman" w:hAnsi="Calibri" w:cs="Times New Roman"/>
                <w:b/>
                <w:sz w:val="24"/>
                <w:szCs w:val="24"/>
                <w:lang w:eastAsia="sl-SI"/>
              </w:rPr>
              <w:t>od 10. januarja do 28. januarja 2022</w:t>
            </w:r>
          </w:p>
        </w:tc>
        <w:tc>
          <w:tcPr>
            <w:tcW w:w="5103" w:type="dxa"/>
            <w:shd w:val="clear" w:color="auto" w:fill="FFFFFF" w:themeFill="background1"/>
            <w:noWrap/>
          </w:tcPr>
          <w:p w:rsidR="00694E1B" w:rsidRPr="003C1FD3" w:rsidRDefault="00694E1B" w:rsidP="00A022A5">
            <w:pPr>
              <w:spacing w:after="0" w:line="240" w:lineRule="auto"/>
              <w:rPr>
                <w:rFonts w:ascii="Calibri" w:eastAsia="Times New Roman" w:hAnsi="Calibri" w:cs="Times New Roman"/>
                <w:b/>
                <w:sz w:val="24"/>
                <w:szCs w:val="24"/>
                <w:lang w:eastAsia="sl-SI"/>
              </w:rPr>
            </w:pPr>
            <w:r w:rsidRPr="003C1FD3">
              <w:rPr>
                <w:rFonts w:ascii="Calibri" w:eastAsia="Times New Roman" w:hAnsi="Calibri" w:cs="Times New Roman"/>
                <w:b/>
                <w:sz w:val="24"/>
                <w:szCs w:val="24"/>
                <w:lang w:eastAsia="sl-SI"/>
              </w:rPr>
              <w:t>januarski roki za predmetne izpite</w:t>
            </w:r>
          </w:p>
        </w:tc>
      </w:tr>
      <w:tr w:rsidR="00694E1B" w:rsidTr="00A022A5">
        <w:trPr>
          <w:trHeight w:val="315"/>
        </w:trPr>
        <w:tc>
          <w:tcPr>
            <w:tcW w:w="4537" w:type="dxa"/>
            <w:shd w:val="clear" w:color="auto" w:fill="auto"/>
            <w:noWrap/>
          </w:tcPr>
          <w:p w:rsidR="00694E1B"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8. februar 2022 - torek</w:t>
            </w:r>
          </w:p>
        </w:tc>
        <w:tc>
          <w:tcPr>
            <w:tcW w:w="5103" w:type="dxa"/>
            <w:shd w:val="clear" w:color="auto" w:fill="auto"/>
            <w:noWrap/>
          </w:tcPr>
          <w:p w:rsidR="00694E1B"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Prešernov dan</w:t>
            </w:r>
          </w:p>
        </w:tc>
      </w:tr>
      <w:tr w:rsidR="00694E1B" w:rsidTr="00A022A5">
        <w:trPr>
          <w:trHeight w:val="315"/>
        </w:trPr>
        <w:tc>
          <w:tcPr>
            <w:tcW w:w="4537" w:type="dxa"/>
            <w:shd w:val="clear" w:color="auto" w:fill="auto"/>
            <w:noWrap/>
          </w:tcPr>
          <w:p w:rsidR="00694E1B"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28. februar 2022 do 4. marec 2022</w:t>
            </w:r>
          </w:p>
        </w:tc>
        <w:tc>
          <w:tcPr>
            <w:tcW w:w="5103" w:type="dxa"/>
            <w:shd w:val="clear" w:color="auto" w:fill="auto"/>
            <w:noWrap/>
          </w:tcPr>
          <w:p w:rsidR="00694E1B"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zimske počitnice</w:t>
            </w:r>
          </w:p>
        </w:tc>
      </w:tr>
      <w:tr w:rsidR="00694E1B" w:rsidRPr="0050463B" w:rsidTr="00A022A5">
        <w:trPr>
          <w:trHeight w:val="315"/>
        </w:trPr>
        <w:tc>
          <w:tcPr>
            <w:tcW w:w="4537" w:type="dxa"/>
            <w:shd w:val="clear" w:color="auto" w:fill="F2F2F2" w:themeFill="background1" w:themeFillShade="F2"/>
            <w:noWrap/>
          </w:tcPr>
          <w:p w:rsidR="00694E1B" w:rsidRPr="0050463B" w:rsidRDefault="00694E1B" w:rsidP="00A022A5">
            <w:pPr>
              <w:spacing w:after="0" w:line="240" w:lineRule="auto"/>
              <w:rPr>
                <w:rFonts w:ascii="Calibri" w:eastAsia="Times New Roman" w:hAnsi="Calibri" w:cs="Times New Roman"/>
                <w:sz w:val="24"/>
                <w:szCs w:val="24"/>
                <w:lang w:eastAsia="sl-SI"/>
              </w:rPr>
            </w:pPr>
            <w:r w:rsidRPr="0050463B">
              <w:rPr>
                <w:rFonts w:ascii="Calibri" w:eastAsia="Times New Roman" w:hAnsi="Calibri" w:cs="Times New Roman"/>
                <w:sz w:val="24"/>
                <w:szCs w:val="24"/>
                <w:lang w:eastAsia="sl-SI"/>
              </w:rPr>
              <w:t>15. marec 2022</w:t>
            </w:r>
            <w:r>
              <w:rPr>
                <w:rFonts w:ascii="Calibri" w:eastAsia="Times New Roman" w:hAnsi="Calibri" w:cs="Times New Roman"/>
                <w:sz w:val="24"/>
                <w:szCs w:val="24"/>
                <w:lang w:eastAsia="sl-SI"/>
              </w:rPr>
              <w:t xml:space="preserve"> -</w:t>
            </w:r>
            <w:r w:rsidRPr="0050463B">
              <w:rPr>
                <w:rFonts w:ascii="Calibri" w:eastAsia="Times New Roman" w:hAnsi="Calibri" w:cs="Times New Roman"/>
                <w:sz w:val="24"/>
                <w:szCs w:val="24"/>
                <w:lang w:eastAsia="sl-SI"/>
              </w:rPr>
              <w:t xml:space="preserve"> torek</w:t>
            </w:r>
          </w:p>
        </w:tc>
        <w:tc>
          <w:tcPr>
            <w:tcW w:w="5103" w:type="dxa"/>
            <w:shd w:val="clear" w:color="auto" w:fill="F2F2F2" w:themeFill="background1" w:themeFillShade="F2"/>
            <w:noWrap/>
          </w:tcPr>
          <w:p w:rsidR="00694E1B" w:rsidRPr="0050463B" w:rsidRDefault="00694E1B" w:rsidP="00A022A5">
            <w:pPr>
              <w:spacing w:after="0" w:line="240" w:lineRule="auto"/>
              <w:rPr>
                <w:rFonts w:ascii="Calibri" w:eastAsia="Times New Roman" w:hAnsi="Calibri" w:cs="Times New Roman"/>
                <w:sz w:val="24"/>
                <w:szCs w:val="24"/>
                <w:lang w:eastAsia="sl-SI"/>
              </w:rPr>
            </w:pPr>
            <w:r w:rsidRPr="0050463B">
              <w:rPr>
                <w:rFonts w:ascii="Calibri" w:eastAsia="Times New Roman" w:hAnsi="Calibri" w:cs="Times New Roman"/>
                <w:sz w:val="24"/>
                <w:szCs w:val="24"/>
                <w:lang w:eastAsia="sl-SI"/>
              </w:rPr>
              <w:t xml:space="preserve">začetek 2. semestra za 1. letnik </w:t>
            </w:r>
          </w:p>
        </w:tc>
      </w:tr>
      <w:tr w:rsidR="00694E1B" w:rsidRPr="009334B9" w:rsidTr="00A022A5">
        <w:trPr>
          <w:trHeight w:val="315"/>
        </w:trPr>
        <w:tc>
          <w:tcPr>
            <w:tcW w:w="4537" w:type="dxa"/>
            <w:shd w:val="clear" w:color="auto" w:fill="F2F2F2" w:themeFill="background1" w:themeFillShade="F2"/>
            <w:noWrap/>
          </w:tcPr>
          <w:p w:rsidR="00694E1B" w:rsidRPr="009334B9"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29.</w:t>
            </w:r>
            <w:r w:rsidRPr="009334B9">
              <w:rPr>
                <w:rFonts w:ascii="Calibri" w:eastAsia="Times New Roman" w:hAnsi="Calibri" w:cs="Times New Roman"/>
                <w:sz w:val="24"/>
                <w:szCs w:val="24"/>
                <w:lang w:eastAsia="sl-SI"/>
              </w:rPr>
              <w:t xml:space="preserve"> marec 20</w:t>
            </w:r>
            <w:r>
              <w:rPr>
                <w:rFonts w:ascii="Calibri" w:eastAsia="Times New Roman" w:hAnsi="Calibri" w:cs="Times New Roman"/>
                <w:sz w:val="24"/>
                <w:szCs w:val="24"/>
                <w:lang w:eastAsia="sl-SI"/>
              </w:rPr>
              <w:t>22</w:t>
            </w:r>
            <w:r w:rsidRPr="009334B9">
              <w:rPr>
                <w:rFonts w:ascii="Calibri" w:eastAsia="Times New Roman" w:hAnsi="Calibri" w:cs="Times New Roman"/>
                <w:sz w:val="24"/>
                <w:szCs w:val="24"/>
                <w:lang w:eastAsia="sl-SI"/>
              </w:rPr>
              <w:t xml:space="preserve"> </w:t>
            </w:r>
            <w:r>
              <w:rPr>
                <w:rFonts w:ascii="Calibri" w:eastAsia="Times New Roman" w:hAnsi="Calibri" w:cs="Times New Roman"/>
                <w:sz w:val="24"/>
                <w:szCs w:val="24"/>
                <w:lang w:eastAsia="sl-SI"/>
              </w:rPr>
              <w:t>-</w:t>
            </w:r>
            <w:r w:rsidRPr="009334B9">
              <w:rPr>
                <w:rFonts w:ascii="Calibri" w:eastAsia="Times New Roman" w:hAnsi="Calibri" w:cs="Times New Roman"/>
                <w:sz w:val="24"/>
                <w:szCs w:val="24"/>
                <w:lang w:eastAsia="sl-SI"/>
              </w:rPr>
              <w:t xml:space="preserve"> </w:t>
            </w:r>
            <w:r>
              <w:rPr>
                <w:rFonts w:ascii="Calibri" w:eastAsia="Times New Roman" w:hAnsi="Calibri" w:cs="Times New Roman"/>
                <w:sz w:val="24"/>
                <w:szCs w:val="24"/>
                <w:lang w:eastAsia="sl-SI"/>
              </w:rPr>
              <w:t>torek</w:t>
            </w:r>
          </w:p>
        </w:tc>
        <w:tc>
          <w:tcPr>
            <w:tcW w:w="5103" w:type="dxa"/>
            <w:shd w:val="clear" w:color="auto" w:fill="F2F2F2" w:themeFill="background1" w:themeFillShade="F2"/>
            <w:noWrap/>
          </w:tcPr>
          <w:p w:rsidR="00694E1B" w:rsidRPr="009334B9"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 xml:space="preserve">zaključek </w:t>
            </w:r>
            <w:r w:rsidRPr="009334B9">
              <w:rPr>
                <w:rFonts w:ascii="Calibri" w:eastAsia="Times New Roman" w:hAnsi="Calibri" w:cs="Times New Roman"/>
                <w:sz w:val="24"/>
                <w:szCs w:val="24"/>
                <w:lang w:eastAsia="sl-SI"/>
              </w:rPr>
              <w:t>2. semestra za 2. letnik</w:t>
            </w:r>
          </w:p>
        </w:tc>
      </w:tr>
      <w:tr w:rsidR="00694E1B" w:rsidRPr="00AD58F1" w:rsidTr="00A022A5">
        <w:trPr>
          <w:trHeight w:val="315"/>
        </w:trPr>
        <w:tc>
          <w:tcPr>
            <w:tcW w:w="4537" w:type="dxa"/>
            <w:shd w:val="clear" w:color="auto" w:fill="auto"/>
            <w:noWrap/>
          </w:tcPr>
          <w:p w:rsidR="00694E1B" w:rsidRPr="00AD58F1" w:rsidRDefault="00694E1B" w:rsidP="00A022A5">
            <w:pPr>
              <w:spacing w:after="0" w:line="240" w:lineRule="auto"/>
              <w:rPr>
                <w:rFonts w:ascii="Calibri" w:eastAsia="Times New Roman" w:hAnsi="Calibri" w:cs="Times New Roman"/>
                <w:b/>
                <w:bCs/>
                <w:sz w:val="24"/>
                <w:szCs w:val="24"/>
                <w:lang w:eastAsia="sl-SI"/>
              </w:rPr>
            </w:pPr>
            <w:r w:rsidRPr="00AD58F1">
              <w:rPr>
                <w:rFonts w:ascii="Calibri" w:eastAsia="Times New Roman" w:hAnsi="Calibri" w:cs="Times New Roman"/>
                <w:b/>
                <w:bCs/>
                <w:sz w:val="24"/>
                <w:szCs w:val="24"/>
                <w:lang w:eastAsia="sl-SI"/>
              </w:rPr>
              <w:t>od 4. aprila do 23. aprila 2022</w:t>
            </w:r>
          </w:p>
        </w:tc>
        <w:tc>
          <w:tcPr>
            <w:tcW w:w="5103" w:type="dxa"/>
            <w:shd w:val="clear" w:color="auto" w:fill="auto"/>
            <w:noWrap/>
          </w:tcPr>
          <w:p w:rsidR="00694E1B" w:rsidRPr="00AD58F1" w:rsidRDefault="00694E1B" w:rsidP="00A022A5">
            <w:pPr>
              <w:spacing w:after="0" w:line="240" w:lineRule="auto"/>
              <w:rPr>
                <w:rFonts w:ascii="Calibri" w:eastAsia="Times New Roman" w:hAnsi="Calibri" w:cs="Times New Roman"/>
                <w:b/>
                <w:bCs/>
                <w:sz w:val="24"/>
                <w:szCs w:val="24"/>
                <w:lang w:eastAsia="sl-SI"/>
              </w:rPr>
            </w:pPr>
            <w:r w:rsidRPr="00AD58F1">
              <w:rPr>
                <w:rFonts w:ascii="Calibri" w:eastAsia="Times New Roman" w:hAnsi="Calibri" w:cs="Times New Roman"/>
                <w:b/>
                <w:bCs/>
                <w:sz w:val="24"/>
                <w:szCs w:val="24"/>
                <w:lang w:eastAsia="sl-SI"/>
              </w:rPr>
              <w:t>1. izpitni rok za predmetne izpite za 2. letnik</w:t>
            </w:r>
          </w:p>
        </w:tc>
      </w:tr>
      <w:tr w:rsidR="00694E1B" w:rsidRPr="00AD58F1" w:rsidTr="00A022A5">
        <w:trPr>
          <w:trHeight w:val="315"/>
        </w:trPr>
        <w:tc>
          <w:tcPr>
            <w:tcW w:w="4537" w:type="dxa"/>
            <w:shd w:val="clear" w:color="auto" w:fill="FFFFFF" w:themeFill="background1"/>
            <w:noWrap/>
          </w:tcPr>
          <w:p w:rsidR="00694E1B" w:rsidRPr="00AD58F1" w:rsidRDefault="00694E1B" w:rsidP="00A022A5">
            <w:pPr>
              <w:spacing w:after="0" w:line="240" w:lineRule="auto"/>
              <w:rPr>
                <w:rFonts w:ascii="Calibri" w:eastAsia="Times New Roman" w:hAnsi="Calibri" w:cs="Times New Roman"/>
                <w:sz w:val="24"/>
                <w:szCs w:val="24"/>
                <w:lang w:eastAsia="sl-SI"/>
              </w:rPr>
            </w:pPr>
            <w:r w:rsidRPr="00AD58F1">
              <w:rPr>
                <w:rFonts w:ascii="Calibri" w:eastAsia="Times New Roman" w:hAnsi="Calibri" w:cs="Times New Roman"/>
                <w:sz w:val="24"/>
                <w:szCs w:val="24"/>
                <w:lang w:eastAsia="sl-SI"/>
              </w:rPr>
              <w:t>od 11. aprila do 22. junija 2021</w:t>
            </w:r>
          </w:p>
        </w:tc>
        <w:tc>
          <w:tcPr>
            <w:tcW w:w="5103" w:type="dxa"/>
            <w:shd w:val="clear" w:color="auto" w:fill="FFFFFF" w:themeFill="background1"/>
            <w:noWrap/>
          </w:tcPr>
          <w:p w:rsidR="00694E1B" w:rsidRPr="00AD58F1" w:rsidRDefault="00694E1B" w:rsidP="00A022A5">
            <w:pPr>
              <w:spacing w:after="0" w:line="240" w:lineRule="auto"/>
              <w:rPr>
                <w:rFonts w:ascii="Calibri" w:eastAsia="Times New Roman" w:hAnsi="Calibri" w:cs="Times New Roman"/>
                <w:sz w:val="24"/>
                <w:szCs w:val="24"/>
                <w:lang w:eastAsia="sl-SI"/>
              </w:rPr>
            </w:pPr>
            <w:r w:rsidRPr="00AD58F1">
              <w:rPr>
                <w:rFonts w:ascii="Calibri" w:eastAsia="Times New Roman" w:hAnsi="Calibri" w:cs="Times New Roman"/>
                <w:sz w:val="24"/>
                <w:szCs w:val="24"/>
                <w:lang w:eastAsia="sl-SI"/>
              </w:rPr>
              <w:t>praktično izobraževanje za 2. letnik</w:t>
            </w:r>
          </w:p>
        </w:tc>
      </w:tr>
      <w:tr w:rsidR="00694E1B" w:rsidRPr="009334B9" w:rsidTr="00A022A5">
        <w:trPr>
          <w:trHeight w:val="315"/>
        </w:trPr>
        <w:tc>
          <w:tcPr>
            <w:tcW w:w="4537" w:type="dxa"/>
            <w:shd w:val="clear" w:color="auto" w:fill="auto"/>
            <w:noWrap/>
          </w:tcPr>
          <w:p w:rsidR="00694E1B"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 xml:space="preserve">18. april 2022 - ponedeljek </w:t>
            </w:r>
          </w:p>
        </w:tc>
        <w:tc>
          <w:tcPr>
            <w:tcW w:w="5103" w:type="dxa"/>
            <w:shd w:val="clear" w:color="auto" w:fill="auto"/>
            <w:noWrap/>
          </w:tcPr>
          <w:p w:rsidR="00694E1B" w:rsidRPr="009334B9"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velikonočni ponedeljek</w:t>
            </w:r>
          </w:p>
        </w:tc>
      </w:tr>
      <w:tr w:rsidR="00694E1B" w:rsidRPr="008E09A7" w:rsidTr="00A022A5">
        <w:trPr>
          <w:trHeight w:val="315"/>
        </w:trPr>
        <w:tc>
          <w:tcPr>
            <w:tcW w:w="4537" w:type="dxa"/>
            <w:shd w:val="clear" w:color="auto" w:fill="auto"/>
            <w:noWrap/>
          </w:tcPr>
          <w:p w:rsidR="00694E1B" w:rsidRPr="008E09A7" w:rsidRDefault="00694E1B" w:rsidP="00A022A5">
            <w:pPr>
              <w:spacing w:after="0" w:line="240" w:lineRule="auto"/>
              <w:rPr>
                <w:rFonts w:ascii="Calibri" w:eastAsia="Times New Roman" w:hAnsi="Calibri" w:cs="Times New Roman"/>
                <w:sz w:val="24"/>
                <w:szCs w:val="24"/>
                <w:lang w:eastAsia="sl-SI"/>
              </w:rPr>
            </w:pPr>
            <w:r w:rsidRPr="008E09A7">
              <w:rPr>
                <w:rFonts w:ascii="Calibri" w:eastAsia="Times New Roman" w:hAnsi="Calibri" w:cs="Times New Roman"/>
                <w:sz w:val="24"/>
                <w:szCs w:val="24"/>
                <w:lang w:eastAsia="sl-SI"/>
              </w:rPr>
              <w:t>29. april 2022 - petek</w:t>
            </w:r>
          </w:p>
        </w:tc>
        <w:tc>
          <w:tcPr>
            <w:tcW w:w="5103" w:type="dxa"/>
            <w:shd w:val="clear" w:color="auto" w:fill="auto"/>
            <w:noWrap/>
          </w:tcPr>
          <w:p w:rsidR="00694E1B" w:rsidRPr="008E09A7" w:rsidRDefault="00694E1B" w:rsidP="00A022A5">
            <w:pPr>
              <w:spacing w:after="0" w:line="240" w:lineRule="auto"/>
              <w:rPr>
                <w:rFonts w:ascii="Calibri" w:eastAsia="Times New Roman" w:hAnsi="Calibri" w:cs="Times New Roman"/>
                <w:sz w:val="24"/>
                <w:szCs w:val="24"/>
                <w:lang w:eastAsia="sl-SI"/>
              </w:rPr>
            </w:pPr>
            <w:r w:rsidRPr="008E09A7">
              <w:rPr>
                <w:rFonts w:ascii="Calibri" w:eastAsia="Times New Roman" w:hAnsi="Calibri" w:cs="Times New Roman"/>
                <w:sz w:val="24"/>
                <w:szCs w:val="24"/>
                <w:lang w:eastAsia="sl-SI"/>
              </w:rPr>
              <w:t>dan šole/ ravnateljičin dan</w:t>
            </w:r>
          </w:p>
        </w:tc>
      </w:tr>
      <w:tr w:rsidR="00694E1B" w:rsidRPr="009334B9" w:rsidTr="00A022A5">
        <w:trPr>
          <w:trHeight w:val="315"/>
        </w:trPr>
        <w:tc>
          <w:tcPr>
            <w:tcW w:w="4537" w:type="dxa"/>
            <w:shd w:val="clear" w:color="auto" w:fill="auto"/>
            <w:noWrap/>
          </w:tcPr>
          <w:p w:rsidR="00694E1B" w:rsidRPr="009334B9" w:rsidRDefault="00694E1B" w:rsidP="00A022A5">
            <w:pPr>
              <w:spacing w:after="0" w:line="240" w:lineRule="auto"/>
              <w:rPr>
                <w:rFonts w:ascii="Calibri" w:eastAsia="Times New Roman" w:hAnsi="Calibri" w:cs="Times New Roman"/>
                <w:sz w:val="24"/>
                <w:szCs w:val="24"/>
                <w:lang w:eastAsia="sl-SI"/>
              </w:rPr>
            </w:pPr>
            <w:r w:rsidRPr="009334B9">
              <w:rPr>
                <w:rFonts w:ascii="Calibri" w:eastAsia="Times New Roman" w:hAnsi="Calibri" w:cs="Times New Roman"/>
                <w:sz w:val="24"/>
                <w:szCs w:val="24"/>
                <w:lang w:eastAsia="sl-SI"/>
              </w:rPr>
              <w:t>27. april 20</w:t>
            </w:r>
            <w:r>
              <w:rPr>
                <w:rFonts w:ascii="Calibri" w:eastAsia="Times New Roman" w:hAnsi="Calibri" w:cs="Times New Roman"/>
                <w:sz w:val="24"/>
                <w:szCs w:val="24"/>
                <w:lang w:eastAsia="sl-SI"/>
              </w:rPr>
              <w:t>22</w:t>
            </w:r>
            <w:r w:rsidRPr="009334B9">
              <w:rPr>
                <w:rFonts w:ascii="Calibri" w:eastAsia="Times New Roman" w:hAnsi="Calibri" w:cs="Times New Roman"/>
                <w:sz w:val="24"/>
                <w:szCs w:val="24"/>
                <w:lang w:eastAsia="sl-SI"/>
              </w:rPr>
              <w:t xml:space="preserve"> </w:t>
            </w:r>
            <w:r>
              <w:rPr>
                <w:rFonts w:ascii="Calibri" w:eastAsia="Times New Roman" w:hAnsi="Calibri" w:cs="Times New Roman"/>
                <w:sz w:val="24"/>
                <w:szCs w:val="24"/>
                <w:lang w:eastAsia="sl-SI"/>
              </w:rPr>
              <w:t>-</w:t>
            </w:r>
            <w:r w:rsidRPr="009334B9">
              <w:rPr>
                <w:rFonts w:ascii="Calibri" w:eastAsia="Times New Roman" w:hAnsi="Calibri" w:cs="Times New Roman"/>
                <w:sz w:val="24"/>
                <w:szCs w:val="24"/>
                <w:lang w:eastAsia="sl-SI"/>
              </w:rPr>
              <w:t xml:space="preserve"> </w:t>
            </w:r>
            <w:r>
              <w:rPr>
                <w:rFonts w:ascii="Calibri" w:eastAsia="Times New Roman" w:hAnsi="Calibri" w:cs="Times New Roman"/>
                <w:sz w:val="24"/>
                <w:szCs w:val="24"/>
                <w:lang w:eastAsia="sl-SI"/>
              </w:rPr>
              <w:t>sreda</w:t>
            </w:r>
          </w:p>
        </w:tc>
        <w:tc>
          <w:tcPr>
            <w:tcW w:w="5103" w:type="dxa"/>
            <w:shd w:val="clear" w:color="auto" w:fill="auto"/>
            <w:noWrap/>
          </w:tcPr>
          <w:p w:rsidR="00694E1B" w:rsidRPr="009334B9"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d</w:t>
            </w:r>
            <w:r w:rsidRPr="009334B9">
              <w:rPr>
                <w:rFonts w:ascii="Calibri" w:eastAsia="Times New Roman" w:hAnsi="Calibri" w:cs="Times New Roman"/>
                <w:sz w:val="24"/>
                <w:szCs w:val="24"/>
                <w:lang w:eastAsia="sl-SI"/>
              </w:rPr>
              <w:t>an upora proti okupatorju</w:t>
            </w:r>
          </w:p>
        </w:tc>
      </w:tr>
      <w:tr w:rsidR="00694E1B" w:rsidRPr="009334B9" w:rsidTr="00A022A5">
        <w:trPr>
          <w:trHeight w:val="315"/>
        </w:trPr>
        <w:tc>
          <w:tcPr>
            <w:tcW w:w="4537" w:type="dxa"/>
            <w:shd w:val="clear" w:color="auto" w:fill="auto"/>
            <w:noWrap/>
          </w:tcPr>
          <w:p w:rsidR="00694E1B" w:rsidRPr="009334B9"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 xml:space="preserve">1. in 2. </w:t>
            </w:r>
            <w:r w:rsidRPr="009334B9">
              <w:rPr>
                <w:rFonts w:ascii="Calibri" w:eastAsia="Times New Roman" w:hAnsi="Calibri" w:cs="Times New Roman"/>
                <w:sz w:val="24"/>
                <w:szCs w:val="24"/>
                <w:lang w:eastAsia="sl-SI"/>
              </w:rPr>
              <w:t>maj 20</w:t>
            </w:r>
            <w:r>
              <w:rPr>
                <w:rFonts w:ascii="Calibri" w:eastAsia="Times New Roman" w:hAnsi="Calibri" w:cs="Times New Roman"/>
                <w:sz w:val="24"/>
                <w:szCs w:val="24"/>
                <w:lang w:eastAsia="sl-SI"/>
              </w:rPr>
              <w:t>22 -</w:t>
            </w:r>
            <w:r w:rsidRPr="009334B9">
              <w:rPr>
                <w:rFonts w:ascii="Calibri" w:eastAsia="Times New Roman" w:hAnsi="Calibri" w:cs="Times New Roman"/>
                <w:sz w:val="24"/>
                <w:szCs w:val="24"/>
                <w:lang w:eastAsia="sl-SI"/>
              </w:rPr>
              <w:t xml:space="preserve"> </w:t>
            </w:r>
            <w:r>
              <w:rPr>
                <w:rFonts w:ascii="Calibri" w:eastAsia="Times New Roman" w:hAnsi="Calibri" w:cs="Times New Roman"/>
                <w:sz w:val="24"/>
                <w:szCs w:val="24"/>
                <w:lang w:eastAsia="sl-SI"/>
              </w:rPr>
              <w:t>nedelja in ponedeljek</w:t>
            </w:r>
          </w:p>
        </w:tc>
        <w:tc>
          <w:tcPr>
            <w:tcW w:w="5103" w:type="dxa"/>
            <w:shd w:val="clear" w:color="auto" w:fill="auto"/>
            <w:noWrap/>
          </w:tcPr>
          <w:p w:rsidR="00694E1B" w:rsidRPr="009334B9"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p</w:t>
            </w:r>
            <w:r w:rsidRPr="009334B9">
              <w:rPr>
                <w:rFonts w:ascii="Calibri" w:eastAsia="Times New Roman" w:hAnsi="Calibri" w:cs="Times New Roman"/>
                <w:sz w:val="24"/>
                <w:szCs w:val="24"/>
                <w:lang w:eastAsia="sl-SI"/>
              </w:rPr>
              <w:t>raznik dela</w:t>
            </w:r>
          </w:p>
        </w:tc>
      </w:tr>
      <w:tr w:rsidR="00694E1B" w:rsidRPr="00380BDA" w:rsidTr="00A022A5">
        <w:trPr>
          <w:trHeight w:val="315"/>
        </w:trPr>
        <w:tc>
          <w:tcPr>
            <w:tcW w:w="4537" w:type="dxa"/>
            <w:shd w:val="clear" w:color="auto" w:fill="F2F2F2" w:themeFill="background1" w:themeFillShade="F2"/>
            <w:noWrap/>
          </w:tcPr>
          <w:p w:rsidR="00694E1B" w:rsidRPr="00380BDA" w:rsidRDefault="00694E1B" w:rsidP="00A022A5">
            <w:pPr>
              <w:spacing w:after="0" w:line="240" w:lineRule="auto"/>
              <w:rPr>
                <w:rFonts w:ascii="Calibri" w:eastAsia="Times New Roman" w:hAnsi="Calibri" w:cs="Times New Roman"/>
                <w:iCs/>
                <w:sz w:val="24"/>
                <w:szCs w:val="24"/>
                <w:lang w:eastAsia="sl-SI"/>
              </w:rPr>
            </w:pPr>
            <w:r>
              <w:rPr>
                <w:rFonts w:ascii="Calibri" w:eastAsia="Times New Roman" w:hAnsi="Calibri" w:cs="Times New Roman"/>
                <w:iCs/>
                <w:sz w:val="24"/>
                <w:szCs w:val="24"/>
                <w:lang w:eastAsia="sl-SI"/>
              </w:rPr>
              <w:t>10</w:t>
            </w:r>
            <w:r w:rsidRPr="00380BDA">
              <w:rPr>
                <w:rFonts w:ascii="Calibri" w:eastAsia="Times New Roman" w:hAnsi="Calibri" w:cs="Times New Roman"/>
                <w:iCs/>
                <w:sz w:val="24"/>
                <w:szCs w:val="24"/>
                <w:lang w:eastAsia="sl-SI"/>
              </w:rPr>
              <w:t>. junij 20</w:t>
            </w:r>
            <w:r>
              <w:rPr>
                <w:rFonts w:ascii="Calibri" w:eastAsia="Times New Roman" w:hAnsi="Calibri" w:cs="Times New Roman"/>
                <w:iCs/>
                <w:sz w:val="24"/>
                <w:szCs w:val="24"/>
                <w:lang w:eastAsia="sl-SI"/>
              </w:rPr>
              <w:t>22 -</w:t>
            </w:r>
            <w:r w:rsidRPr="00380BDA">
              <w:rPr>
                <w:rFonts w:ascii="Calibri" w:eastAsia="Times New Roman" w:hAnsi="Calibri" w:cs="Times New Roman"/>
                <w:iCs/>
                <w:sz w:val="24"/>
                <w:szCs w:val="24"/>
                <w:lang w:eastAsia="sl-SI"/>
              </w:rPr>
              <w:t xml:space="preserve"> </w:t>
            </w:r>
            <w:r>
              <w:rPr>
                <w:rFonts w:ascii="Calibri" w:eastAsia="Times New Roman" w:hAnsi="Calibri" w:cs="Times New Roman"/>
                <w:iCs/>
                <w:sz w:val="24"/>
                <w:szCs w:val="24"/>
                <w:lang w:eastAsia="sl-SI"/>
              </w:rPr>
              <w:t>petek</w:t>
            </w:r>
          </w:p>
        </w:tc>
        <w:tc>
          <w:tcPr>
            <w:tcW w:w="5103" w:type="dxa"/>
            <w:shd w:val="clear" w:color="auto" w:fill="F2F2F2" w:themeFill="background1" w:themeFillShade="F2"/>
            <w:noWrap/>
          </w:tcPr>
          <w:p w:rsidR="00694E1B" w:rsidRPr="00380BDA" w:rsidRDefault="00694E1B" w:rsidP="00A022A5">
            <w:pPr>
              <w:spacing w:after="0" w:line="240" w:lineRule="auto"/>
              <w:rPr>
                <w:rFonts w:ascii="Calibri" w:eastAsia="Times New Roman" w:hAnsi="Calibri" w:cs="Times New Roman"/>
                <w:iCs/>
                <w:sz w:val="24"/>
                <w:szCs w:val="24"/>
                <w:lang w:eastAsia="sl-SI"/>
              </w:rPr>
            </w:pPr>
            <w:r>
              <w:rPr>
                <w:rFonts w:ascii="Calibri" w:eastAsia="Times New Roman" w:hAnsi="Calibri" w:cs="Times New Roman"/>
                <w:iCs/>
                <w:sz w:val="24"/>
                <w:szCs w:val="24"/>
                <w:lang w:eastAsia="sl-SI"/>
              </w:rPr>
              <w:t>z</w:t>
            </w:r>
            <w:r w:rsidRPr="00380BDA">
              <w:rPr>
                <w:rFonts w:ascii="Calibri" w:eastAsia="Times New Roman" w:hAnsi="Calibri" w:cs="Times New Roman"/>
                <w:iCs/>
                <w:sz w:val="24"/>
                <w:szCs w:val="24"/>
                <w:lang w:eastAsia="sl-SI"/>
              </w:rPr>
              <w:t xml:space="preserve">aključek </w:t>
            </w:r>
            <w:r>
              <w:rPr>
                <w:rFonts w:ascii="Calibri" w:eastAsia="Times New Roman" w:hAnsi="Calibri" w:cs="Times New Roman"/>
                <w:iCs/>
                <w:sz w:val="24"/>
                <w:szCs w:val="24"/>
                <w:lang w:eastAsia="sl-SI"/>
              </w:rPr>
              <w:t>2. semestra</w:t>
            </w:r>
            <w:r w:rsidRPr="00380BDA">
              <w:rPr>
                <w:rFonts w:ascii="Calibri" w:eastAsia="Times New Roman" w:hAnsi="Calibri" w:cs="Times New Roman"/>
                <w:iCs/>
                <w:sz w:val="24"/>
                <w:szCs w:val="24"/>
                <w:lang w:eastAsia="sl-SI"/>
              </w:rPr>
              <w:t xml:space="preserve"> za 1. letnik</w:t>
            </w:r>
          </w:p>
        </w:tc>
      </w:tr>
      <w:tr w:rsidR="00694E1B" w:rsidRPr="009334B9" w:rsidTr="00A022A5">
        <w:trPr>
          <w:trHeight w:val="315"/>
        </w:trPr>
        <w:tc>
          <w:tcPr>
            <w:tcW w:w="4537" w:type="dxa"/>
            <w:shd w:val="clear" w:color="auto" w:fill="auto"/>
            <w:noWrap/>
          </w:tcPr>
          <w:p w:rsidR="00694E1B" w:rsidRPr="009334B9" w:rsidRDefault="00694E1B" w:rsidP="00A022A5">
            <w:pPr>
              <w:spacing w:after="0" w:line="240" w:lineRule="auto"/>
              <w:rPr>
                <w:rFonts w:ascii="Calibri" w:eastAsia="Times New Roman" w:hAnsi="Calibri" w:cs="Times New Roman"/>
                <w:b/>
                <w:bCs/>
                <w:sz w:val="24"/>
                <w:szCs w:val="24"/>
                <w:lang w:eastAsia="sl-SI"/>
              </w:rPr>
            </w:pPr>
            <w:r w:rsidRPr="009334B9">
              <w:rPr>
                <w:rFonts w:ascii="Calibri" w:eastAsia="Times New Roman" w:hAnsi="Calibri" w:cs="Times New Roman"/>
                <w:b/>
                <w:bCs/>
                <w:sz w:val="24"/>
                <w:szCs w:val="24"/>
                <w:lang w:eastAsia="sl-SI"/>
              </w:rPr>
              <w:t xml:space="preserve">od </w:t>
            </w:r>
            <w:r>
              <w:rPr>
                <w:rFonts w:ascii="Calibri" w:eastAsia="Times New Roman" w:hAnsi="Calibri" w:cs="Times New Roman"/>
                <w:b/>
                <w:bCs/>
                <w:sz w:val="24"/>
                <w:szCs w:val="24"/>
                <w:lang w:eastAsia="sl-SI"/>
              </w:rPr>
              <w:t>13</w:t>
            </w:r>
            <w:r w:rsidRPr="009334B9">
              <w:rPr>
                <w:rFonts w:ascii="Calibri" w:eastAsia="Times New Roman" w:hAnsi="Calibri" w:cs="Times New Roman"/>
                <w:b/>
                <w:bCs/>
                <w:sz w:val="24"/>
                <w:szCs w:val="24"/>
                <w:lang w:eastAsia="sl-SI"/>
              </w:rPr>
              <w:t xml:space="preserve">. junija do </w:t>
            </w:r>
            <w:r>
              <w:rPr>
                <w:rFonts w:ascii="Calibri" w:eastAsia="Times New Roman" w:hAnsi="Calibri" w:cs="Times New Roman"/>
                <w:b/>
                <w:bCs/>
                <w:sz w:val="24"/>
                <w:szCs w:val="24"/>
                <w:lang w:eastAsia="sl-SI"/>
              </w:rPr>
              <w:t>8. julija 2022</w:t>
            </w:r>
          </w:p>
        </w:tc>
        <w:tc>
          <w:tcPr>
            <w:tcW w:w="5103" w:type="dxa"/>
            <w:shd w:val="clear" w:color="auto" w:fill="auto"/>
            <w:noWrap/>
          </w:tcPr>
          <w:p w:rsidR="00694E1B" w:rsidRPr="009334B9" w:rsidRDefault="00694E1B" w:rsidP="00A022A5">
            <w:pPr>
              <w:spacing w:after="0" w:line="240" w:lineRule="auto"/>
              <w:rPr>
                <w:rFonts w:ascii="Calibri" w:eastAsia="Times New Roman" w:hAnsi="Calibri" w:cs="Times New Roman"/>
                <w:b/>
                <w:bCs/>
                <w:sz w:val="24"/>
                <w:szCs w:val="24"/>
                <w:lang w:eastAsia="sl-SI"/>
              </w:rPr>
            </w:pPr>
            <w:smartTag w:uri="urn:schemas-microsoft-com:office:smarttags" w:element="metricconverter">
              <w:smartTagPr>
                <w:attr w:name="ProductID" w:val="1. in"/>
              </w:smartTagPr>
              <w:r w:rsidRPr="009334B9">
                <w:rPr>
                  <w:rFonts w:ascii="Calibri" w:eastAsia="Times New Roman" w:hAnsi="Calibri" w:cs="Times New Roman"/>
                  <w:b/>
                  <w:bCs/>
                  <w:sz w:val="24"/>
                  <w:szCs w:val="24"/>
                  <w:lang w:eastAsia="sl-SI"/>
                </w:rPr>
                <w:t>1. in</w:t>
              </w:r>
            </w:smartTag>
            <w:r>
              <w:rPr>
                <w:rFonts w:ascii="Calibri" w:eastAsia="Times New Roman" w:hAnsi="Calibri" w:cs="Times New Roman"/>
                <w:b/>
                <w:bCs/>
                <w:sz w:val="24"/>
                <w:szCs w:val="24"/>
                <w:lang w:eastAsia="sl-SI"/>
              </w:rPr>
              <w:t xml:space="preserve"> 2. izpitni rok za predmetne izpite </w:t>
            </w:r>
            <w:r w:rsidRPr="009334B9">
              <w:rPr>
                <w:rFonts w:ascii="Calibri" w:eastAsia="Times New Roman" w:hAnsi="Calibri" w:cs="Times New Roman"/>
                <w:b/>
                <w:bCs/>
                <w:sz w:val="24"/>
                <w:szCs w:val="24"/>
                <w:lang w:eastAsia="sl-SI"/>
              </w:rPr>
              <w:t>za 1. letnik</w:t>
            </w:r>
          </w:p>
        </w:tc>
      </w:tr>
      <w:tr w:rsidR="00694E1B" w:rsidRPr="009334B9" w:rsidTr="00A022A5">
        <w:trPr>
          <w:trHeight w:val="315"/>
        </w:trPr>
        <w:tc>
          <w:tcPr>
            <w:tcW w:w="4537" w:type="dxa"/>
            <w:shd w:val="clear" w:color="auto" w:fill="F2F2F2" w:themeFill="background1" w:themeFillShade="F2"/>
            <w:noWrap/>
          </w:tcPr>
          <w:p w:rsidR="00694E1B" w:rsidRPr="009334B9"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22</w:t>
            </w:r>
            <w:r w:rsidRPr="009334B9">
              <w:rPr>
                <w:rFonts w:ascii="Calibri" w:eastAsia="Times New Roman" w:hAnsi="Calibri" w:cs="Times New Roman"/>
                <w:sz w:val="24"/>
                <w:szCs w:val="24"/>
                <w:lang w:eastAsia="sl-SI"/>
              </w:rPr>
              <w:t>. junij 20</w:t>
            </w:r>
            <w:r>
              <w:rPr>
                <w:rFonts w:ascii="Calibri" w:eastAsia="Times New Roman" w:hAnsi="Calibri" w:cs="Times New Roman"/>
                <w:sz w:val="24"/>
                <w:szCs w:val="24"/>
                <w:lang w:eastAsia="sl-SI"/>
              </w:rPr>
              <w:t>22</w:t>
            </w:r>
            <w:r w:rsidRPr="009334B9">
              <w:rPr>
                <w:rFonts w:ascii="Calibri" w:eastAsia="Times New Roman" w:hAnsi="Calibri" w:cs="Times New Roman"/>
                <w:sz w:val="24"/>
                <w:szCs w:val="24"/>
                <w:lang w:eastAsia="sl-SI"/>
              </w:rPr>
              <w:t xml:space="preserve"> </w:t>
            </w:r>
            <w:r>
              <w:rPr>
                <w:rFonts w:ascii="Calibri" w:eastAsia="Times New Roman" w:hAnsi="Calibri" w:cs="Times New Roman"/>
                <w:sz w:val="24"/>
                <w:szCs w:val="24"/>
                <w:lang w:eastAsia="sl-SI"/>
              </w:rPr>
              <w:t>-</w:t>
            </w:r>
            <w:r w:rsidRPr="009334B9">
              <w:rPr>
                <w:rFonts w:ascii="Calibri" w:eastAsia="Times New Roman" w:hAnsi="Calibri" w:cs="Times New Roman"/>
                <w:sz w:val="24"/>
                <w:szCs w:val="24"/>
                <w:lang w:eastAsia="sl-SI"/>
              </w:rPr>
              <w:t xml:space="preserve"> </w:t>
            </w:r>
            <w:r>
              <w:rPr>
                <w:rFonts w:ascii="Calibri" w:eastAsia="Times New Roman" w:hAnsi="Calibri" w:cs="Times New Roman"/>
                <w:sz w:val="24"/>
                <w:szCs w:val="24"/>
                <w:lang w:eastAsia="sl-SI"/>
              </w:rPr>
              <w:t>sreda</w:t>
            </w:r>
          </w:p>
        </w:tc>
        <w:tc>
          <w:tcPr>
            <w:tcW w:w="5103" w:type="dxa"/>
            <w:shd w:val="clear" w:color="auto" w:fill="F2F2F2" w:themeFill="background1" w:themeFillShade="F2"/>
            <w:noWrap/>
          </w:tcPr>
          <w:p w:rsidR="00694E1B" w:rsidRPr="009334B9"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 xml:space="preserve">zaključek </w:t>
            </w:r>
            <w:r w:rsidRPr="009334B9">
              <w:rPr>
                <w:rFonts w:ascii="Calibri" w:eastAsia="Times New Roman" w:hAnsi="Calibri" w:cs="Times New Roman"/>
                <w:sz w:val="24"/>
                <w:szCs w:val="24"/>
                <w:lang w:eastAsia="sl-SI"/>
              </w:rPr>
              <w:t>praktičnega izobraževanja za 2. letnike</w:t>
            </w:r>
          </w:p>
        </w:tc>
      </w:tr>
      <w:tr w:rsidR="00694E1B" w:rsidTr="00A022A5">
        <w:trPr>
          <w:trHeight w:val="315"/>
        </w:trPr>
        <w:tc>
          <w:tcPr>
            <w:tcW w:w="4537" w:type="dxa"/>
            <w:shd w:val="clear" w:color="auto" w:fill="auto"/>
            <w:noWrap/>
          </w:tcPr>
          <w:p w:rsidR="00694E1B" w:rsidRPr="009334B9"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25. junij 2022 - sobota</w:t>
            </w:r>
          </w:p>
        </w:tc>
        <w:tc>
          <w:tcPr>
            <w:tcW w:w="5103" w:type="dxa"/>
            <w:shd w:val="clear" w:color="auto" w:fill="auto"/>
            <w:noWrap/>
          </w:tcPr>
          <w:p w:rsidR="00694E1B"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dan državnosti</w:t>
            </w:r>
          </w:p>
        </w:tc>
      </w:tr>
      <w:tr w:rsidR="00694E1B" w:rsidRPr="00AC7167" w:rsidTr="00A022A5">
        <w:trPr>
          <w:trHeight w:val="315"/>
        </w:trPr>
        <w:tc>
          <w:tcPr>
            <w:tcW w:w="4537" w:type="dxa"/>
            <w:shd w:val="clear" w:color="auto" w:fill="auto"/>
            <w:noWrap/>
          </w:tcPr>
          <w:p w:rsidR="00694E1B" w:rsidRPr="00AC7167" w:rsidRDefault="00694E1B" w:rsidP="00A022A5">
            <w:pPr>
              <w:spacing w:after="0" w:line="240" w:lineRule="auto"/>
              <w:rPr>
                <w:rFonts w:ascii="Calibri" w:eastAsia="Times New Roman" w:hAnsi="Calibri" w:cs="Times New Roman"/>
                <w:b/>
                <w:bCs/>
                <w:sz w:val="24"/>
                <w:szCs w:val="24"/>
                <w:lang w:eastAsia="sl-SI"/>
              </w:rPr>
            </w:pPr>
            <w:r w:rsidRPr="00AC7167">
              <w:rPr>
                <w:rFonts w:ascii="Calibri" w:eastAsia="Times New Roman" w:hAnsi="Calibri" w:cs="Times New Roman"/>
                <w:b/>
                <w:bCs/>
                <w:sz w:val="24"/>
                <w:szCs w:val="24"/>
                <w:lang w:eastAsia="sl-SI"/>
              </w:rPr>
              <w:t>od 23. junija do 9. julija 2022</w:t>
            </w:r>
          </w:p>
        </w:tc>
        <w:tc>
          <w:tcPr>
            <w:tcW w:w="5103" w:type="dxa"/>
            <w:shd w:val="clear" w:color="auto" w:fill="auto"/>
            <w:noWrap/>
          </w:tcPr>
          <w:p w:rsidR="00694E1B" w:rsidRPr="00AC7167" w:rsidRDefault="00694E1B" w:rsidP="00A022A5">
            <w:pPr>
              <w:spacing w:after="0" w:line="240" w:lineRule="auto"/>
              <w:rPr>
                <w:rFonts w:ascii="Calibri" w:eastAsia="Times New Roman" w:hAnsi="Calibri" w:cs="Times New Roman"/>
                <w:b/>
                <w:bCs/>
                <w:sz w:val="24"/>
                <w:szCs w:val="24"/>
                <w:lang w:eastAsia="sl-SI"/>
              </w:rPr>
            </w:pPr>
            <w:r w:rsidRPr="00AC7167">
              <w:rPr>
                <w:rFonts w:ascii="Calibri" w:eastAsia="Times New Roman" w:hAnsi="Calibri" w:cs="Times New Roman"/>
                <w:b/>
                <w:bCs/>
                <w:sz w:val="24"/>
                <w:szCs w:val="24"/>
                <w:lang w:eastAsia="sl-SI"/>
              </w:rPr>
              <w:t xml:space="preserve">2. izpitni rok za predmetne izpite za 2. letnik </w:t>
            </w:r>
          </w:p>
        </w:tc>
      </w:tr>
      <w:tr w:rsidR="00694E1B" w:rsidRPr="00840FE2" w:rsidTr="00A022A5">
        <w:trPr>
          <w:trHeight w:val="315"/>
        </w:trPr>
        <w:tc>
          <w:tcPr>
            <w:tcW w:w="4537" w:type="dxa"/>
            <w:shd w:val="clear" w:color="auto" w:fill="auto"/>
            <w:noWrap/>
          </w:tcPr>
          <w:p w:rsidR="00694E1B" w:rsidRPr="00840FE2" w:rsidRDefault="00694E1B" w:rsidP="00A022A5">
            <w:pPr>
              <w:spacing w:after="0" w:line="240" w:lineRule="auto"/>
              <w:rPr>
                <w:rFonts w:ascii="Calibri" w:eastAsia="Times New Roman" w:hAnsi="Calibri" w:cs="Times New Roman"/>
                <w:color w:val="FF0000"/>
                <w:sz w:val="24"/>
                <w:szCs w:val="24"/>
                <w:lang w:eastAsia="sl-SI"/>
              </w:rPr>
            </w:pPr>
            <w:r w:rsidRPr="0032169D">
              <w:rPr>
                <w:rFonts w:ascii="Calibri" w:eastAsia="Times New Roman" w:hAnsi="Calibri" w:cs="Times New Roman"/>
                <w:sz w:val="24"/>
                <w:szCs w:val="24"/>
                <w:lang w:eastAsia="sl-SI"/>
              </w:rPr>
              <w:t>18. avgust 2022</w:t>
            </w:r>
          </w:p>
        </w:tc>
        <w:tc>
          <w:tcPr>
            <w:tcW w:w="5103" w:type="dxa"/>
            <w:shd w:val="clear" w:color="auto" w:fill="auto"/>
            <w:noWrap/>
          </w:tcPr>
          <w:p w:rsidR="00694E1B" w:rsidRPr="00840FE2" w:rsidRDefault="00694E1B" w:rsidP="00A022A5">
            <w:pPr>
              <w:spacing w:after="0" w:line="240" w:lineRule="auto"/>
              <w:rPr>
                <w:rFonts w:ascii="Calibri" w:eastAsia="Times New Roman" w:hAnsi="Calibri" w:cs="Times New Roman"/>
                <w:color w:val="FF0000"/>
                <w:sz w:val="24"/>
                <w:szCs w:val="24"/>
                <w:lang w:eastAsia="sl-SI"/>
              </w:rPr>
            </w:pPr>
            <w:r w:rsidRPr="0032169D">
              <w:rPr>
                <w:rFonts w:ascii="Calibri" w:eastAsia="Times New Roman" w:hAnsi="Calibri" w:cs="Times New Roman"/>
                <w:sz w:val="24"/>
                <w:szCs w:val="24"/>
                <w:lang w:eastAsia="sl-SI"/>
              </w:rPr>
              <w:t>vpis v 1. letnik</w:t>
            </w:r>
          </w:p>
        </w:tc>
      </w:tr>
      <w:tr w:rsidR="00694E1B" w:rsidRPr="00AC7167" w:rsidTr="00A022A5">
        <w:trPr>
          <w:trHeight w:val="315"/>
        </w:trPr>
        <w:tc>
          <w:tcPr>
            <w:tcW w:w="4537" w:type="dxa"/>
            <w:shd w:val="clear" w:color="auto" w:fill="auto"/>
            <w:noWrap/>
          </w:tcPr>
          <w:p w:rsidR="00694E1B" w:rsidRPr="00AC7167" w:rsidRDefault="00694E1B" w:rsidP="00A022A5">
            <w:pPr>
              <w:spacing w:after="0" w:line="240" w:lineRule="auto"/>
              <w:rPr>
                <w:rFonts w:ascii="Calibri" w:eastAsia="Times New Roman" w:hAnsi="Calibri" w:cs="Times New Roman"/>
                <w:b/>
                <w:bCs/>
                <w:sz w:val="24"/>
                <w:szCs w:val="24"/>
                <w:lang w:eastAsia="sl-SI"/>
              </w:rPr>
            </w:pPr>
            <w:r w:rsidRPr="00AC7167">
              <w:rPr>
                <w:rFonts w:ascii="Calibri" w:eastAsia="Times New Roman" w:hAnsi="Calibri" w:cs="Times New Roman"/>
                <w:b/>
                <w:bCs/>
                <w:sz w:val="24"/>
                <w:szCs w:val="24"/>
                <w:lang w:eastAsia="sl-SI"/>
              </w:rPr>
              <w:t>od 1. do 16. septembra 2022</w:t>
            </w:r>
          </w:p>
        </w:tc>
        <w:tc>
          <w:tcPr>
            <w:tcW w:w="5103" w:type="dxa"/>
            <w:shd w:val="clear" w:color="auto" w:fill="auto"/>
            <w:noWrap/>
          </w:tcPr>
          <w:p w:rsidR="00694E1B" w:rsidRPr="00AC7167" w:rsidRDefault="00694E1B" w:rsidP="00A022A5">
            <w:pPr>
              <w:spacing w:after="0" w:line="240" w:lineRule="auto"/>
              <w:rPr>
                <w:rFonts w:ascii="Calibri" w:eastAsia="Times New Roman" w:hAnsi="Calibri" w:cs="Times New Roman"/>
                <w:b/>
                <w:bCs/>
                <w:sz w:val="24"/>
                <w:szCs w:val="24"/>
                <w:lang w:eastAsia="sl-SI"/>
              </w:rPr>
            </w:pPr>
            <w:smartTag w:uri="urn:schemas-microsoft-com:office:smarttags" w:element="metricconverter">
              <w:smartTagPr>
                <w:attr w:name="ProductID" w:val="3. in"/>
              </w:smartTagPr>
              <w:r w:rsidRPr="00AC7167">
                <w:rPr>
                  <w:rFonts w:ascii="Calibri" w:eastAsia="Times New Roman" w:hAnsi="Calibri" w:cs="Times New Roman"/>
                  <w:b/>
                  <w:bCs/>
                  <w:sz w:val="24"/>
                  <w:szCs w:val="24"/>
                  <w:lang w:eastAsia="sl-SI"/>
                </w:rPr>
                <w:t>3. in</w:t>
              </w:r>
            </w:smartTag>
            <w:r w:rsidRPr="00AC7167">
              <w:rPr>
                <w:rFonts w:ascii="Calibri" w:eastAsia="Times New Roman" w:hAnsi="Calibri" w:cs="Times New Roman"/>
                <w:b/>
                <w:bCs/>
                <w:sz w:val="24"/>
                <w:szCs w:val="24"/>
                <w:lang w:eastAsia="sl-SI"/>
              </w:rPr>
              <w:t xml:space="preserve"> 4. (izredni) rok za predmetne izpite</w:t>
            </w:r>
          </w:p>
        </w:tc>
      </w:tr>
      <w:tr w:rsidR="00694E1B" w:rsidRPr="009334B9" w:rsidTr="00A022A5">
        <w:trPr>
          <w:trHeight w:val="315"/>
        </w:trPr>
        <w:tc>
          <w:tcPr>
            <w:tcW w:w="4537" w:type="dxa"/>
            <w:shd w:val="clear" w:color="auto" w:fill="auto"/>
            <w:noWrap/>
          </w:tcPr>
          <w:p w:rsidR="00694E1B" w:rsidRPr="009334B9" w:rsidRDefault="00694E1B" w:rsidP="00A022A5">
            <w:pPr>
              <w:spacing w:after="0" w:line="240" w:lineRule="auto"/>
              <w:rPr>
                <w:rFonts w:ascii="Calibri" w:eastAsia="Times New Roman" w:hAnsi="Calibri" w:cs="Times New Roman"/>
                <w:sz w:val="24"/>
                <w:szCs w:val="24"/>
                <w:lang w:eastAsia="sl-SI"/>
              </w:rPr>
            </w:pPr>
            <w:r w:rsidRPr="009334B9">
              <w:rPr>
                <w:rFonts w:ascii="Calibri" w:eastAsia="Times New Roman" w:hAnsi="Calibri" w:cs="Times New Roman"/>
                <w:sz w:val="24"/>
                <w:szCs w:val="24"/>
                <w:lang w:eastAsia="sl-SI"/>
              </w:rPr>
              <w:t xml:space="preserve">do </w:t>
            </w:r>
            <w:r>
              <w:rPr>
                <w:rFonts w:ascii="Calibri" w:eastAsia="Times New Roman" w:hAnsi="Calibri" w:cs="Times New Roman"/>
                <w:sz w:val="24"/>
                <w:szCs w:val="24"/>
                <w:lang w:eastAsia="sl-SI"/>
              </w:rPr>
              <w:t>27</w:t>
            </w:r>
            <w:r w:rsidRPr="009334B9">
              <w:rPr>
                <w:rFonts w:ascii="Calibri" w:eastAsia="Times New Roman" w:hAnsi="Calibri" w:cs="Times New Roman"/>
                <w:sz w:val="24"/>
                <w:szCs w:val="24"/>
                <w:lang w:eastAsia="sl-SI"/>
              </w:rPr>
              <w:t>. septembra 20</w:t>
            </w:r>
            <w:r>
              <w:rPr>
                <w:rFonts w:ascii="Calibri" w:eastAsia="Times New Roman" w:hAnsi="Calibri" w:cs="Times New Roman"/>
                <w:sz w:val="24"/>
                <w:szCs w:val="24"/>
                <w:lang w:eastAsia="sl-SI"/>
              </w:rPr>
              <w:t>22 - torek</w:t>
            </w:r>
          </w:p>
        </w:tc>
        <w:tc>
          <w:tcPr>
            <w:tcW w:w="5103" w:type="dxa"/>
            <w:shd w:val="clear" w:color="auto" w:fill="auto"/>
            <w:noWrap/>
          </w:tcPr>
          <w:p w:rsidR="00694E1B" w:rsidRPr="009334B9"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o</w:t>
            </w:r>
            <w:r w:rsidRPr="009334B9">
              <w:rPr>
                <w:rFonts w:ascii="Calibri" w:eastAsia="Times New Roman" w:hAnsi="Calibri" w:cs="Times New Roman"/>
                <w:sz w:val="24"/>
                <w:szCs w:val="24"/>
                <w:lang w:eastAsia="sl-SI"/>
              </w:rPr>
              <w:t>ddaja vlog za pogojni vpis</w:t>
            </w:r>
          </w:p>
        </w:tc>
      </w:tr>
      <w:tr w:rsidR="00694E1B" w:rsidRPr="009334B9" w:rsidTr="00A022A5">
        <w:trPr>
          <w:trHeight w:val="315"/>
        </w:trPr>
        <w:tc>
          <w:tcPr>
            <w:tcW w:w="4537" w:type="dxa"/>
            <w:shd w:val="clear" w:color="auto" w:fill="auto"/>
            <w:noWrap/>
          </w:tcPr>
          <w:p w:rsidR="00694E1B" w:rsidRPr="009334B9" w:rsidRDefault="00694E1B" w:rsidP="00A022A5">
            <w:pPr>
              <w:spacing w:after="0" w:line="240" w:lineRule="auto"/>
              <w:rPr>
                <w:rFonts w:ascii="Calibri" w:eastAsia="Times New Roman" w:hAnsi="Calibri" w:cs="Times New Roman"/>
                <w:sz w:val="24"/>
                <w:szCs w:val="24"/>
                <w:lang w:eastAsia="sl-SI"/>
              </w:rPr>
            </w:pPr>
            <w:r w:rsidRPr="009334B9">
              <w:rPr>
                <w:rFonts w:ascii="Calibri" w:eastAsia="Times New Roman" w:hAnsi="Calibri" w:cs="Times New Roman"/>
                <w:sz w:val="24"/>
                <w:szCs w:val="24"/>
                <w:lang w:eastAsia="sl-SI"/>
              </w:rPr>
              <w:t xml:space="preserve">do </w:t>
            </w:r>
            <w:r>
              <w:rPr>
                <w:rFonts w:ascii="Calibri" w:eastAsia="Times New Roman" w:hAnsi="Calibri" w:cs="Times New Roman"/>
                <w:sz w:val="24"/>
                <w:szCs w:val="24"/>
                <w:lang w:eastAsia="sl-SI"/>
              </w:rPr>
              <w:t>30</w:t>
            </w:r>
            <w:r w:rsidRPr="009334B9">
              <w:rPr>
                <w:rFonts w:ascii="Calibri" w:eastAsia="Times New Roman" w:hAnsi="Calibri" w:cs="Times New Roman"/>
                <w:sz w:val="24"/>
                <w:szCs w:val="24"/>
                <w:lang w:eastAsia="sl-SI"/>
              </w:rPr>
              <w:t>. septembra 20</w:t>
            </w:r>
            <w:r>
              <w:rPr>
                <w:rFonts w:ascii="Calibri" w:eastAsia="Times New Roman" w:hAnsi="Calibri" w:cs="Times New Roman"/>
                <w:sz w:val="24"/>
                <w:szCs w:val="24"/>
                <w:lang w:eastAsia="sl-SI"/>
              </w:rPr>
              <w:t>22 - petek</w:t>
            </w:r>
          </w:p>
        </w:tc>
        <w:tc>
          <w:tcPr>
            <w:tcW w:w="5103" w:type="dxa"/>
            <w:shd w:val="clear" w:color="auto" w:fill="auto"/>
            <w:noWrap/>
          </w:tcPr>
          <w:p w:rsidR="00694E1B" w:rsidRPr="009334B9" w:rsidRDefault="00694E1B" w:rsidP="00A022A5">
            <w:pPr>
              <w:spacing w:after="0" w:line="240" w:lineRule="auto"/>
              <w:rPr>
                <w:rFonts w:ascii="Calibri" w:eastAsia="Times New Roman" w:hAnsi="Calibri" w:cs="Times New Roman"/>
                <w:sz w:val="24"/>
                <w:szCs w:val="24"/>
                <w:lang w:eastAsia="sl-SI"/>
              </w:rPr>
            </w:pPr>
            <w:r>
              <w:rPr>
                <w:rFonts w:ascii="Calibri" w:eastAsia="Times New Roman" w:hAnsi="Calibri" w:cs="Times New Roman"/>
                <w:sz w:val="24"/>
                <w:szCs w:val="24"/>
                <w:lang w:eastAsia="sl-SI"/>
              </w:rPr>
              <w:t>v</w:t>
            </w:r>
            <w:r w:rsidRPr="009334B9">
              <w:rPr>
                <w:rFonts w:ascii="Calibri" w:eastAsia="Times New Roman" w:hAnsi="Calibri" w:cs="Times New Roman"/>
                <w:sz w:val="24"/>
                <w:szCs w:val="24"/>
                <w:lang w:eastAsia="sl-SI"/>
              </w:rPr>
              <w:t>pis v</w:t>
            </w:r>
            <w:r>
              <w:rPr>
                <w:rFonts w:ascii="Calibri" w:eastAsia="Times New Roman" w:hAnsi="Calibri" w:cs="Times New Roman"/>
                <w:sz w:val="24"/>
                <w:szCs w:val="24"/>
                <w:lang w:eastAsia="sl-SI"/>
              </w:rPr>
              <w:t xml:space="preserve"> 1. in</w:t>
            </w:r>
            <w:r w:rsidRPr="009334B9">
              <w:rPr>
                <w:rFonts w:ascii="Calibri" w:eastAsia="Times New Roman" w:hAnsi="Calibri" w:cs="Times New Roman"/>
                <w:sz w:val="24"/>
                <w:szCs w:val="24"/>
                <w:lang w:eastAsia="sl-SI"/>
              </w:rPr>
              <w:t xml:space="preserve"> 2. letnik za študijsko leto 20</w:t>
            </w:r>
            <w:r>
              <w:rPr>
                <w:rFonts w:ascii="Calibri" w:eastAsia="Times New Roman" w:hAnsi="Calibri" w:cs="Times New Roman"/>
                <w:sz w:val="24"/>
                <w:szCs w:val="24"/>
                <w:lang w:eastAsia="sl-SI"/>
              </w:rPr>
              <w:t>22</w:t>
            </w:r>
            <w:r w:rsidRPr="009334B9">
              <w:rPr>
                <w:rFonts w:ascii="Calibri" w:eastAsia="Times New Roman" w:hAnsi="Calibri" w:cs="Times New Roman"/>
                <w:sz w:val="24"/>
                <w:szCs w:val="24"/>
                <w:lang w:eastAsia="sl-SI"/>
              </w:rPr>
              <w:t>/20</w:t>
            </w:r>
            <w:r>
              <w:rPr>
                <w:rFonts w:ascii="Calibri" w:eastAsia="Times New Roman" w:hAnsi="Calibri" w:cs="Times New Roman"/>
                <w:sz w:val="24"/>
                <w:szCs w:val="24"/>
                <w:lang w:eastAsia="sl-SI"/>
              </w:rPr>
              <w:t>23</w:t>
            </w:r>
          </w:p>
        </w:tc>
      </w:tr>
    </w:tbl>
    <w:p w:rsidR="002F4810" w:rsidRPr="002C68E2" w:rsidRDefault="002F4810" w:rsidP="00903D38">
      <w:pPr>
        <w:jc w:val="both"/>
        <w:rPr>
          <w:rFonts w:cstheme="minorHAnsi"/>
          <w:b/>
          <w:sz w:val="24"/>
          <w:szCs w:val="24"/>
        </w:rPr>
      </w:pPr>
    </w:p>
    <w:p w:rsidR="00811636" w:rsidRPr="004F6D86" w:rsidRDefault="00811636" w:rsidP="00811636">
      <w:pPr>
        <w:tabs>
          <w:tab w:val="left" w:pos="1065"/>
        </w:tabs>
        <w:rPr>
          <w:rFonts w:cstheme="minorHAnsi"/>
          <w:sz w:val="24"/>
          <w:szCs w:val="24"/>
        </w:rPr>
      </w:pPr>
      <w:r>
        <w:rPr>
          <w:rFonts w:cstheme="minorHAnsi"/>
          <w:sz w:val="24"/>
          <w:szCs w:val="24"/>
        </w:rPr>
        <w:t>Študijsko leto 20</w:t>
      </w:r>
      <w:r w:rsidR="00694E1B">
        <w:rPr>
          <w:rFonts w:cstheme="minorHAnsi"/>
          <w:sz w:val="24"/>
          <w:szCs w:val="24"/>
        </w:rPr>
        <w:t xml:space="preserve">21/2022 </w:t>
      </w:r>
      <w:r w:rsidR="007B5CFB">
        <w:rPr>
          <w:rFonts w:cstheme="minorHAnsi"/>
          <w:sz w:val="24"/>
          <w:szCs w:val="24"/>
        </w:rPr>
        <w:t>traja od 1. oktobra 2021 do 30. septembra 2022</w:t>
      </w:r>
      <w:r w:rsidRPr="003F7A97">
        <w:rPr>
          <w:rFonts w:cstheme="minorHAnsi"/>
          <w:sz w:val="24"/>
          <w:szCs w:val="24"/>
        </w:rPr>
        <w:t xml:space="preserve">. Predavanja in vaje trajajo 24 tednov,  praktično izobraževanje pa traja </w:t>
      </w:r>
      <w:r>
        <w:rPr>
          <w:rFonts w:cstheme="minorHAnsi"/>
          <w:sz w:val="24"/>
          <w:szCs w:val="24"/>
        </w:rPr>
        <w:t>10 tednov v različnih podjetjih.</w:t>
      </w:r>
    </w:p>
    <w:p w:rsidR="002C68E2" w:rsidRPr="00694E1B" w:rsidRDefault="00811636" w:rsidP="00694E1B">
      <w:pPr>
        <w:ind w:left="-709"/>
        <w:jc w:val="center"/>
        <w:rPr>
          <w:sz w:val="24"/>
          <w:szCs w:val="24"/>
        </w:rPr>
      </w:pPr>
      <w:r>
        <w:rPr>
          <w:sz w:val="24"/>
          <w:szCs w:val="24"/>
        </w:rPr>
        <w:lastRenderedPageBreak/>
        <w:t xml:space="preserve">       </w:t>
      </w:r>
      <w:r w:rsidRPr="00551A8D">
        <w:rPr>
          <w:sz w:val="24"/>
          <w:szCs w:val="24"/>
        </w:rPr>
        <w:t>Zdravniški pre</w:t>
      </w:r>
      <w:r>
        <w:rPr>
          <w:sz w:val="24"/>
          <w:szCs w:val="24"/>
        </w:rPr>
        <w:t xml:space="preserve">gled za študente 2. letnika bo v dogovoru z ZD Brežice. </w:t>
      </w:r>
      <w:r w:rsidRPr="00677559">
        <w:rPr>
          <w:rFonts w:ascii="Calibri" w:eastAsia="Times New Roman" w:hAnsi="Calibri" w:cs="Times New Roman"/>
          <w:sz w:val="24"/>
          <w:szCs w:val="24"/>
          <w:lang w:eastAsia="sl-SI"/>
        </w:rPr>
        <w:t>Diplomski izpit</w:t>
      </w:r>
      <w:r w:rsidR="007B5CFB">
        <w:rPr>
          <w:rFonts w:ascii="Calibri" w:eastAsia="Times New Roman" w:hAnsi="Calibri" w:cs="Times New Roman"/>
          <w:sz w:val="24"/>
          <w:szCs w:val="24"/>
          <w:lang w:eastAsia="sl-SI"/>
        </w:rPr>
        <w:t>i bodo razpisani v novembru 2021</w:t>
      </w:r>
      <w:r w:rsidRPr="00677559">
        <w:rPr>
          <w:rFonts w:ascii="Calibri" w:eastAsia="Times New Roman" w:hAnsi="Calibri" w:cs="Times New Roman"/>
          <w:sz w:val="24"/>
          <w:szCs w:val="24"/>
          <w:lang w:eastAsia="sl-SI"/>
        </w:rPr>
        <w:t xml:space="preserve">, v januarju, marcu, maju, juliju in septembru </w:t>
      </w:r>
      <w:r w:rsidR="007B5CFB">
        <w:rPr>
          <w:rFonts w:ascii="Calibri" w:eastAsia="Times New Roman" w:hAnsi="Calibri" w:cs="Times New Roman"/>
          <w:sz w:val="24"/>
          <w:szCs w:val="24"/>
          <w:lang w:eastAsia="sl-SI"/>
        </w:rPr>
        <w:t>2022</w:t>
      </w:r>
      <w:r>
        <w:rPr>
          <w:rFonts w:ascii="Calibri" w:eastAsia="Times New Roman" w:hAnsi="Calibri" w:cs="Times New Roman"/>
          <w:sz w:val="24"/>
          <w:szCs w:val="24"/>
          <w:lang w:eastAsia="sl-SI"/>
        </w:rPr>
        <w:t>.</w:t>
      </w:r>
      <w:r>
        <w:rPr>
          <w:rFonts w:ascii="Calibri" w:eastAsia="Times New Roman" w:hAnsi="Calibri" w:cs="Calibri"/>
          <w:sz w:val="24"/>
          <w:szCs w:val="20"/>
          <w:lang w:eastAsia="sl-SI"/>
        </w:rPr>
        <w:tab/>
      </w:r>
    </w:p>
    <w:p w:rsidR="00250E08" w:rsidRPr="002C68E2" w:rsidRDefault="00250E08" w:rsidP="00903D38">
      <w:pPr>
        <w:jc w:val="both"/>
        <w:rPr>
          <w:rFonts w:cstheme="minorHAnsi"/>
          <w:b/>
          <w:sz w:val="24"/>
          <w:szCs w:val="24"/>
        </w:rPr>
      </w:pPr>
    </w:p>
    <w:p w:rsidR="00250E08" w:rsidRPr="002C68E2" w:rsidRDefault="00250E08" w:rsidP="00A2343E">
      <w:pPr>
        <w:pStyle w:val="Odstavekseznama"/>
        <w:numPr>
          <w:ilvl w:val="0"/>
          <w:numId w:val="15"/>
        </w:numPr>
        <w:jc w:val="center"/>
        <w:rPr>
          <w:rFonts w:cstheme="minorHAnsi"/>
          <w:b/>
          <w:sz w:val="24"/>
          <w:szCs w:val="24"/>
        </w:rPr>
      </w:pPr>
      <w:r w:rsidRPr="002C68E2">
        <w:rPr>
          <w:rFonts w:cstheme="minorHAnsi"/>
          <w:b/>
          <w:sz w:val="24"/>
          <w:szCs w:val="24"/>
        </w:rPr>
        <w:t>ZAKONODAJA</w:t>
      </w:r>
    </w:p>
    <w:p w:rsidR="007A45F2" w:rsidRPr="002C68E2" w:rsidRDefault="007A45F2" w:rsidP="00903D38">
      <w:pPr>
        <w:jc w:val="both"/>
        <w:rPr>
          <w:rFonts w:cstheme="minorHAnsi"/>
          <w:b/>
          <w:sz w:val="24"/>
          <w:szCs w:val="24"/>
        </w:rPr>
      </w:pPr>
    </w:p>
    <w:p w:rsidR="00250E08" w:rsidRPr="002C68E2" w:rsidRDefault="007A45F2" w:rsidP="00903D38">
      <w:pPr>
        <w:jc w:val="both"/>
        <w:rPr>
          <w:rFonts w:cstheme="minorHAnsi"/>
          <w:sz w:val="24"/>
          <w:szCs w:val="24"/>
        </w:rPr>
      </w:pPr>
      <w:r w:rsidRPr="002C68E2">
        <w:rPr>
          <w:rFonts w:cstheme="minorHAnsi"/>
          <w:sz w:val="24"/>
          <w:szCs w:val="24"/>
        </w:rPr>
        <w:t>UL RS ŠT. 71/2009, VELJA OD 12. 9. 2009</w:t>
      </w:r>
    </w:p>
    <w:p w:rsidR="007A45F2" w:rsidRPr="002C68E2" w:rsidRDefault="007A45F2" w:rsidP="00A444DA">
      <w:pPr>
        <w:pStyle w:val="pravnapodlaga"/>
        <w:shd w:val="clear" w:color="auto" w:fill="FFFFFF"/>
        <w:spacing w:before="480" w:beforeAutospacing="0" w:after="0" w:afterAutospacing="0"/>
        <w:jc w:val="both"/>
        <w:rPr>
          <w:rFonts w:asciiTheme="minorHAnsi" w:hAnsiTheme="minorHAnsi" w:cstheme="minorHAnsi"/>
        </w:rPr>
      </w:pPr>
      <w:r w:rsidRPr="002C68E2">
        <w:rPr>
          <w:rFonts w:asciiTheme="minorHAnsi" w:hAnsiTheme="minorHAnsi" w:cstheme="minorHAnsi"/>
        </w:rPr>
        <w:t>Na podlagi 54. člena Zakona o višjem strokovnem izobraževanju (Uradni list RS, št. 86/04) minister za šolstvo in šport izdaja</w:t>
      </w:r>
    </w:p>
    <w:p w:rsidR="007A45F2" w:rsidRPr="002C68E2" w:rsidRDefault="007A45F2" w:rsidP="007A45F2">
      <w:pPr>
        <w:pStyle w:val="vrstapredpisa"/>
        <w:shd w:val="clear" w:color="auto" w:fill="FFFFFF"/>
        <w:spacing w:before="480" w:beforeAutospacing="0" w:after="0" w:afterAutospacing="0"/>
        <w:jc w:val="center"/>
        <w:rPr>
          <w:rFonts w:asciiTheme="minorHAnsi" w:hAnsiTheme="minorHAnsi" w:cstheme="minorHAnsi"/>
          <w:b/>
          <w:bCs/>
          <w:color w:val="000000"/>
          <w:spacing w:val="40"/>
        </w:rPr>
      </w:pPr>
      <w:r w:rsidRPr="002C68E2">
        <w:rPr>
          <w:rFonts w:asciiTheme="minorHAnsi" w:hAnsiTheme="minorHAnsi" w:cstheme="minorHAnsi"/>
          <w:b/>
          <w:bCs/>
          <w:color w:val="000000"/>
          <w:spacing w:val="40"/>
        </w:rPr>
        <w:t>PRAVILNIK</w:t>
      </w:r>
    </w:p>
    <w:p w:rsidR="007A45F2" w:rsidRPr="002C68E2" w:rsidRDefault="007A45F2" w:rsidP="007A45F2">
      <w:pPr>
        <w:pStyle w:val="naslovpredpisa"/>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 ocenjevanju znanja v višjih strokovnih šolah</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I. SPLOŠNA DOLOČBA</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1.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(vsebina pravilnika)</w:t>
      </w:r>
    </w:p>
    <w:p w:rsidR="007A45F2" w:rsidRPr="002C68E2" w:rsidRDefault="007A45F2" w:rsidP="00655D95">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Ta pravilnik ureja ocenjevanje znanja študentov višjih strokovnih šol (v nadaljnjem besedilu: študenti), izpitni red v višjih strokovnih šolah in določanje kreditnih točk.</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II. OCENJEVANJE ZNANJA</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2.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(cilji ocenjevanja)</w:t>
      </w:r>
    </w:p>
    <w:p w:rsidR="007A45F2" w:rsidRPr="002C68E2" w:rsidRDefault="007A45F2" w:rsidP="00655D95">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Z ocenjevanjem znanja se ugotavlja uspešnost študentov pri izpolnjevanju obveznosti, določenih z višješolskim študijskim programom (v nadaljnjem besedilu: študijski program).</w:t>
      </w:r>
    </w:p>
    <w:p w:rsidR="007A45F2" w:rsidRPr="002C68E2" w:rsidRDefault="007A45F2" w:rsidP="00655D95">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Z ocenjevanjem znanja se ugotavlja tudi, kako študent obvlada zmožnosti, ki so potrebne za njegovo poklicno delo in reševanje problemov pri opravljanju nalog vodenja, načrtovanja in nadzora v delovnih procesih z uporabo strokovnih spoznanj in principov.</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III. IZPITI IN DRUGE OBLIKE OCENJEVANJA ZNANJA</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3.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(izpitne enote)</w:t>
      </w:r>
    </w:p>
    <w:p w:rsidR="007A45F2" w:rsidRPr="002C68E2" w:rsidRDefault="007A45F2" w:rsidP="00655D95">
      <w:pPr>
        <w:pStyle w:val="odstavek"/>
        <w:shd w:val="clear" w:color="auto" w:fill="FFFFFF"/>
        <w:spacing w:before="240" w:beforeAutospacing="0" w:after="0" w:afterAutospacing="0"/>
        <w:ind w:firstLine="1021"/>
        <w:rPr>
          <w:rFonts w:asciiTheme="minorHAnsi" w:hAnsiTheme="minorHAnsi" w:cstheme="minorHAnsi"/>
        </w:rPr>
      </w:pPr>
      <w:r w:rsidRPr="002C68E2">
        <w:rPr>
          <w:rFonts w:asciiTheme="minorHAnsi" w:hAnsiTheme="minorHAnsi" w:cstheme="minorHAnsi"/>
        </w:rPr>
        <w:t>Izpitne enote v skladu s študijskim programom so:</w:t>
      </w:r>
    </w:p>
    <w:p w:rsidR="007A45F2" w:rsidRPr="002C68E2" w:rsidRDefault="007A45F2" w:rsidP="00655D95">
      <w:pPr>
        <w:pStyle w:val="alineazaodstavkom"/>
        <w:shd w:val="clear" w:color="auto" w:fill="FFFFFF"/>
        <w:spacing w:before="0" w:beforeAutospacing="0" w:after="0" w:afterAutospacing="0"/>
        <w:ind w:left="425" w:hanging="425"/>
        <w:rPr>
          <w:rFonts w:asciiTheme="minorHAnsi" w:hAnsiTheme="minorHAnsi" w:cstheme="minorHAnsi"/>
        </w:rPr>
      </w:pPr>
      <w:r w:rsidRPr="002C68E2">
        <w:rPr>
          <w:rFonts w:asciiTheme="minorHAnsi" w:hAnsiTheme="minorHAnsi" w:cstheme="minorHAnsi"/>
        </w:rPr>
        <w:lastRenderedPageBreak/>
        <w:t>-        predmeti,</w:t>
      </w:r>
    </w:p>
    <w:p w:rsidR="007A45F2" w:rsidRPr="002C68E2" w:rsidRDefault="007A45F2" w:rsidP="00655D95">
      <w:pPr>
        <w:pStyle w:val="alineazaodstavkom"/>
        <w:shd w:val="clear" w:color="auto" w:fill="FFFFFF"/>
        <w:spacing w:before="0" w:beforeAutospacing="0" w:after="0" w:afterAutospacing="0"/>
        <w:ind w:left="425" w:hanging="425"/>
        <w:rPr>
          <w:rFonts w:asciiTheme="minorHAnsi" w:hAnsiTheme="minorHAnsi" w:cstheme="minorHAnsi"/>
        </w:rPr>
      </w:pPr>
      <w:r w:rsidRPr="002C68E2">
        <w:rPr>
          <w:rFonts w:asciiTheme="minorHAnsi" w:hAnsiTheme="minorHAnsi" w:cstheme="minorHAnsi"/>
        </w:rPr>
        <w:t>-        moduli,</w:t>
      </w:r>
    </w:p>
    <w:p w:rsidR="007A45F2" w:rsidRPr="002C68E2" w:rsidRDefault="007A45F2" w:rsidP="00655D95">
      <w:pPr>
        <w:pStyle w:val="alineazaodstavkom"/>
        <w:shd w:val="clear" w:color="auto" w:fill="FFFFFF"/>
        <w:spacing w:before="0" w:beforeAutospacing="0" w:after="0" w:afterAutospacing="0"/>
        <w:ind w:left="425" w:hanging="425"/>
        <w:rPr>
          <w:rFonts w:asciiTheme="minorHAnsi" w:hAnsiTheme="minorHAnsi" w:cstheme="minorHAnsi"/>
        </w:rPr>
      </w:pPr>
      <w:r w:rsidRPr="002C68E2">
        <w:rPr>
          <w:rFonts w:asciiTheme="minorHAnsi" w:hAnsiTheme="minorHAnsi" w:cstheme="minorHAnsi"/>
        </w:rPr>
        <w:t>-        laboratorijske in seminarske vaje,</w:t>
      </w:r>
    </w:p>
    <w:p w:rsidR="007A45F2" w:rsidRPr="002C68E2" w:rsidRDefault="007A45F2" w:rsidP="00655D95">
      <w:pPr>
        <w:pStyle w:val="alineazaodstavkom"/>
        <w:shd w:val="clear" w:color="auto" w:fill="FFFFFF"/>
        <w:spacing w:before="0" w:beforeAutospacing="0" w:after="0" w:afterAutospacing="0"/>
        <w:ind w:left="425" w:hanging="425"/>
        <w:rPr>
          <w:rFonts w:asciiTheme="minorHAnsi" w:hAnsiTheme="minorHAnsi" w:cstheme="minorHAnsi"/>
        </w:rPr>
      </w:pPr>
      <w:r w:rsidRPr="002C68E2">
        <w:rPr>
          <w:rFonts w:asciiTheme="minorHAnsi" w:hAnsiTheme="minorHAnsi" w:cstheme="minorHAnsi"/>
        </w:rPr>
        <w:t>-        praktično izobraževanje.</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4.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(oblike ocenjevanja)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Znanje se ocenjuje z zagovorom vaj, seminarskih nalog, lahko pa tudi izdelkov, projektnih del, nastopov in storitev ali drugače, če je tako določeno s študijskim programom, ter z izpiti.</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5.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(izpiti)</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V višjih strokovnih šolah (v nadaljnjem besedilu: šola) se opravljajo predmetni izpiti in diplomski izpit.</w:t>
      </w:r>
    </w:p>
    <w:p w:rsidR="00181C38" w:rsidRPr="006357BC" w:rsidRDefault="007A45F2" w:rsidP="006357BC">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Študentu, ki želi med študijem zamenjati študijski program ali prestopiti v drugo šolo, se lahko določijo diferencialni izpiti.</w:t>
      </w:r>
      <w:r w:rsidR="00181C38" w:rsidRPr="002C68E2">
        <w:rPr>
          <w:rFonts w:cstheme="minorHAnsi"/>
          <w:b/>
          <w:bCs/>
        </w:rPr>
        <w:br w:type="page"/>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6.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(definicije izpitov)</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Pri predmetnem izpitu se ocenjuje znanje, določeno s študijskim programom za posamezni predmet. Predmetni izpit se lahko opravlja po delih z delnimi izpiti.</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Pri diplomskem izpitu se posebej ocenjuje diplomsko delo in zagovor diplomskega dela.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Pri diferencialnem izpitu se ocenjuje znanje, potrebno za nadaljevanje študija na drugi šoli oziroma v drugem študijskem programu.</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7.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(ocene)</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Znanje pri predmetnem izpitu, diplomskem izpitu, vajah in seminarskih nalogah ter pri praktičnem izobraževanju se ocenjuje z ocenami: odlično (10), prav dobro (9 in 8), dobro (7), zadostno (6) in nezadostno (1 do 5). Ocene od 1 do 5 so negativne, druge ocene so pozitivne.</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Opravljene vaje in seminarske naloge oziroma drugi izdelki so s študijskim programom lahko določeni kot pogoj za opravljanje izpita.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Ocene, dosežene pri delnih izpitih, posameznih vajah in seminarskih nalogah, se upoštevajo pri izračunu končne ocene. Če je vsak od delnih izpitov oziroma če so posamezne vaje ali seminarske naloge pozitivno ocenjene, je končna ocena povprečna ocena, izračunana iz posameznih ocen. Če rezultat deljenja ni celo število, se upošteva matematično pravilo zaokroževanja.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Diferencialni izpiti se ocenjujejo z ocenama: opravil(a), ni opravil(a).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Končna ocena diplomskega izpita se določi na podlagi pozitivnih ocen posameznega dela diplomskega izpita. Merila za določitev končne ocene določi na predlog študijske komisije direktor oziroma ravnatelj (v nadaljnjem besedilu: ravnatelj).</w:t>
      </w:r>
    </w:p>
    <w:p w:rsidR="00181C38" w:rsidRPr="006357BC" w:rsidRDefault="007A45F2" w:rsidP="006357BC">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Če se študentu prizna ocena, ki jo je dosegel v drugem študijskem programu oziroma na drugi šoli, ali če se mu prizna ocena na podlagi neformalno pridobljenega znanja, se v dokumentacijo vpiše namesto ocene oznaka »priznano«. Priznajo se tudi kreditne točke, ki so predvidene za izpitno enoto.</w:t>
      </w:r>
      <w:r w:rsidR="00181C38" w:rsidRPr="002C68E2">
        <w:rPr>
          <w:rFonts w:cstheme="minorHAnsi"/>
          <w:b/>
          <w:bCs/>
        </w:rPr>
        <w:br w:type="page"/>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8.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(vpisovanje ocen)</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Ocene se vpisujejo v predpisano dokumentacijo.</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V indeks in potrdilo o opravljenih izpitih se ne vpisujejo negativne ocene.</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9.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(opravljanje izpitov)</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 ima v študijskem letu pravico trikrat opravljati predmetni izpit.</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Če so s študijskim programom določeni delni izpiti, ravnatelj šole določi pravila za opravljanje teh izpitov.</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 ki je predmetni izpit opravil, pa želi izboljšati oceno, ima pravico do enkratnega vnovičnega opravljanja tega izpita. Upošteva se boljša ocena.</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10.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(ocenjevanje)</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Znanje pri predmetnem izpitu, seminarski nalogi in vajah ocenjuje predavatelj šole (v nadaljnjem besedilu: predavatelj), ki je predmet poučeval, če s tem pravilnikom ni drugače določeno. Pri ocenjevanju vaj sodeluje inštruktor, ki je vodil vaje, če je s programom določeno, da vaje izvaja inštruktor.</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Diplomski izpiti so javni. Znanje pri diplomskem izpitu ocenjuje komisija za diplomski izpit, ki jo imenuje ravnatelj in jo sestavljajo trije predavatelji.</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Znanje pri diferencialnem izpitu ocenjuje predavatelj, ki poučuje predmet, iz katerega se opravlja izpit.</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Znanje pri praktičnem izobraževanju ocenjuje predavatelj, ki opravlja naloge organizatorja praktičnega izobraževanja. Pri tem upošteva študentovo poročilo o opravljenem delu in seminarske naloge oziroma druge izdelke, ki jih določa študijski program, z zagovori. Pri ocenjevanju si pridobi tudi pisno mnenje mentorja študenta pri praktičnem izobraževanju in predavateljev tistih modulov, s katerimi se praktično izobraževanje povezuje.</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Ravnatelj določi sestavine, ki jih mora obsegati pisno mnenje mentorja in predavateljev iz prejšnjega odstavka.</w:t>
      </w:r>
    </w:p>
    <w:p w:rsidR="00181C38" w:rsidRPr="002C68E2" w:rsidRDefault="00181C38">
      <w:pPr>
        <w:rPr>
          <w:rFonts w:eastAsia="Times New Roman" w:cstheme="minorHAnsi"/>
          <w:b/>
          <w:bCs/>
          <w:sz w:val="24"/>
          <w:szCs w:val="24"/>
          <w:lang w:eastAsia="sl-SI"/>
        </w:rPr>
      </w:pPr>
      <w:r w:rsidRPr="002C68E2">
        <w:rPr>
          <w:rFonts w:cstheme="minorHAnsi"/>
          <w:b/>
          <w:bCs/>
          <w:sz w:val="24"/>
          <w:szCs w:val="24"/>
        </w:rPr>
        <w:br w:type="page"/>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11.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(izpit pred komisijo)</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Znanje študenta, ki izpit opravlja tretjič in naslednjič, ocenjuje izpitna komisija, ki jo imenuje ravnatelj in jo sestavljata najmanj dva predavatelja.</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12.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(priznavanje kreditnih točk)</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Kreditne točke za posamezne predmete se študentu priznajo, ko opravi obveznosti za to izpitno enoto. Kreditne točke za modul, ki obsega več predmetov, se študentu priznajo, ko opravi vse obveznosti v okviru modula, vključno s praktičnim izobraževanjem, če je ta sestavni del modula.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Postopek in nosilce naloge pri priznavanju kreditnih točk določi ravnatelj.</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IV. IZPITNI ROKI</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13.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(določitev izpitnih rokov)</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Roki in postopek opravljanja izpitov se določijo z letnim delovnim načrtom in v skladu s študijskim programom tako, da študent lahko opravi vse obveznosti za napredovanje v drugi letnik do izteka študijskega leta. Pri tem je treba zagotoviti, da se:</w:t>
      </w:r>
    </w:p>
    <w:p w:rsidR="007A45F2" w:rsidRPr="002C68E2" w:rsidRDefault="007A45F2" w:rsidP="007A45F2">
      <w:pPr>
        <w:pStyle w:val="alineazaodstavkom"/>
        <w:shd w:val="clear" w:color="auto" w:fill="FFFFFF"/>
        <w:spacing w:before="0" w:beforeAutospacing="0" w:after="0" w:afterAutospacing="0"/>
        <w:ind w:left="425" w:hanging="425"/>
        <w:jc w:val="both"/>
        <w:rPr>
          <w:rFonts w:asciiTheme="minorHAnsi" w:hAnsiTheme="minorHAnsi" w:cstheme="minorHAnsi"/>
        </w:rPr>
      </w:pPr>
      <w:r w:rsidRPr="002C68E2">
        <w:rPr>
          <w:rFonts w:asciiTheme="minorHAnsi" w:hAnsiTheme="minorHAnsi" w:cstheme="minorHAnsi"/>
        </w:rPr>
        <w:t>-        predmetni izpiti lahko opravljajo najmanj trikrat v študijskem letu, in sicer v 30 dneh po zaključku predavanj v vsakem semestru in avgusta ter septembra,</w:t>
      </w:r>
    </w:p>
    <w:p w:rsidR="007A45F2" w:rsidRPr="002C68E2" w:rsidRDefault="007A45F2" w:rsidP="007A45F2">
      <w:pPr>
        <w:pStyle w:val="alineazaodstavkom"/>
        <w:shd w:val="clear" w:color="auto" w:fill="FFFFFF"/>
        <w:spacing w:before="0" w:beforeAutospacing="0" w:after="0" w:afterAutospacing="0"/>
        <w:ind w:left="425" w:hanging="425"/>
        <w:jc w:val="both"/>
        <w:rPr>
          <w:rFonts w:asciiTheme="minorHAnsi" w:hAnsiTheme="minorHAnsi" w:cstheme="minorHAnsi"/>
        </w:rPr>
      </w:pPr>
      <w:r w:rsidRPr="002C68E2">
        <w:rPr>
          <w:rFonts w:asciiTheme="minorHAnsi" w:hAnsiTheme="minorHAnsi" w:cstheme="minorHAnsi"/>
        </w:rPr>
        <w:t>-        predmetni izpiti v okviru določenega letnika študijskega programa ne smejo razpisati na isti dan,</w:t>
      </w:r>
    </w:p>
    <w:p w:rsidR="007A45F2" w:rsidRPr="002C68E2" w:rsidRDefault="007A45F2" w:rsidP="007A45F2">
      <w:pPr>
        <w:pStyle w:val="alineazaodstavkom"/>
        <w:shd w:val="clear" w:color="auto" w:fill="FFFFFF"/>
        <w:spacing w:before="0" w:beforeAutospacing="0" w:after="0" w:afterAutospacing="0"/>
        <w:ind w:left="425" w:hanging="425"/>
        <w:jc w:val="both"/>
        <w:rPr>
          <w:rFonts w:asciiTheme="minorHAnsi" w:hAnsiTheme="minorHAnsi" w:cstheme="minorHAnsi"/>
        </w:rPr>
      </w:pPr>
      <w:r w:rsidRPr="002C68E2">
        <w:rPr>
          <w:rFonts w:asciiTheme="minorHAnsi" w:hAnsiTheme="minorHAnsi" w:cstheme="minorHAnsi"/>
        </w:rPr>
        <w:t>-        diplomsko delo opravlja v času praktičnega izobraževanja v drugem letniku,</w:t>
      </w:r>
    </w:p>
    <w:p w:rsidR="007A45F2" w:rsidRPr="002C68E2" w:rsidRDefault="007A45F2" w:rsidP="007A45F2">
      <w:pPr>
        <w:pStyle w:val="alineazaodstavkom"/>
        <w:shd w:val="clear" w:color="auto" w:fill="FFFFFF"/>
        <w:spacing w:before="0" w:beforeAutospacing="0" w:after="0" w:afterAutospacing="0"/>
        <w:ind w:left="425" w:hanging="425"/>
        <w:jc w:val="both"/>
        <w:rPr>
          <w:rFonts w:asciiTheme="minorHAnsi" w:hAnsiTheme="minorHAnsi" w:cstheme="minorHAnsi"/>
        </w:rPr>
      </w:pPr>
      <w:r w:rsidRPr="002C68E2">
        <w:rPr>
          <w:rFonts w:asciiTheme="minorHAnsi" w:hAnsiTheme="minorHAnsi" w:cstheme="minorHAnsi"/>
        </w:rPr>
        <w:t>-        diplomski izpiti opravljajo najmanj v dveh rokih do izteka študijskega leta zaključnega letnika in najmanj v enem roku 60 dni po izteku študijskega leta,</w:t>
      </w:r>
    </w:p>
    <w:p w:rsidR="007A45F2" w:rsidRPr="002C68E2" w:rsidRDefault="007A45F2" w:rsidP="007A45F2">
      <w:pPr>
        <w:pStyle w:val="alineazaodstavkom"/>
        <w:shd w:val="clear" w:color="auto" w:fill="FFFFFF"/>
        <w:spacing w:before="0" w:beforeAutospacing="0" w:after="0" w:afterAutospacing="0"/>
        <w:ind w:left="425" w:hanging="425"/>
        <w:jc w:val="both"/>
        <w:rPr>
          <w:rFonts w:asciiTheme="minorHAnsi" w:hAnsiTheme="minorHAnsi" w:cstheme="minorHAnsi"/>
        </w:rPr>
      </w:pPr>
      <w:r w:rsidRPr="002C68E2">
        <w:rPr>
          <w:rFonts w:asciiTheme="minorHAnsi" w:hAnsiTheme="minorHAnsi" w:cstheme="minorHAnsi"/>
        </w:rPr>
        <w:t>-        diferencialni izpiti opravljajo najmanj v dveh rokih, in sicer najpozneje junija in od 20. avgusta do poteka roka za vpis.</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Če je s študijskim programom določeno, da se predavanja, vaje in seminarji končajo med semestrom, je treba najmanj en rok za opravljanje predmetnega izpita določiti v 30 dneh po zaključku predavanj.</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Ravnatelj za študente iz 5. in 40. člena Zakona o višjem strokovnem izobraževanju iz utemeljenih razlogov določi izredne izpitne roke.</w:t>
      </w:r>
    </w:p>
    <w:p w:rsidR="00181C38" w:rsidRPr="002C68E2" w:rsidRDefault="00181C38">
      <w:pPr>
        <w:rPr>
          <w:rFonts w:cstheme="minorHAnsi"/>
          <w:sz w:val="24"/>
          <w:szCs w:val="24"/>
        </w:rPr>
      </w:pPr>
    </w:p>
    <w:p w:rsidR="00884294" w:rsidRDefault="00884294">
      <w:pPr>
        <w:rPr>
          <w:rFonts w:eastAsia="Times New Roman" w:cstheme="minorHAnsi"/>
          <w:sz w:val="24"/>
          <w:szCs w:val="24"/>
          <w:lang w:eastAsia="sl-SI"/>
        </w:rPr>
      </w:pPr>
    </w:p>
    <w:p w:rsidR="006357BC" w:rsidRDefault="006357BC">
      <w:pPr>
        <w:rPr>
          <w:rFonts w:eastAsia="Times New Roman" w:cstheme="minorHAnsi"/>
          <w:sz w:val="24"/>
          <w:szCs w:val="24"/>
          <w:lang w:eastAsia="sl-SI"/>
        </w:rPr>
      </w:pPr>
    </w:p>
    <w:p w:rsidR="006357BC" w:rsidRPr="002C68E2" w:rsidRDefault="006357BC">
      <w:pPr>
        <w:rPr>
          <w:rFonts w:eastAsia="Times New Roman" w:cstheme="minorHAnsi"/>
          <w:sz w:val="24"/>
          <w:szCs w:val="24"/>
          <w:lang w:eastAsia="sl-SI"/>
        </w:rPr>
      </w:pP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lastRenderedPageBreak/>
        <w:t>V. IZPITNI RED</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14.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(objava izpitnih rokov)</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Če s tem pravilnikom ni določeno drugače, morajo biti roki oziroma datumi za opravljanje izpitov objavljeni najmanj 30 dni, za opravljanje delnih izpitov pa sedem dni vnaprej.</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15.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(prijava na izpit)</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 se prijavi k predmetnemu ali diferencialnemu izpitu najkasneje pet dni pred izpitnim rokom, k diplomskemu izpitu pa v roku, ki ga določi ravnatelj. Študent se lahko odjavi najkasneje tri dni pred začetkom opravljanja izpita.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Razpored kandidatov za izpit mora biti objavljen najmanj dva dni pred rokom za opravljanje izpita, razpored kandidatov za ustni del izpita pa hkrati z objavo rezultatov pisnega dela izpita.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Za izpite v izrednih izpitnih rokih določi roke za prijavo in odjavo od izpita ter razpored kandidatov ravnatelj.</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 je lahko razporejen le k enemu izpitu na dan.</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16.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(neudeležba na izpitu)</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Če se študent pravočasno ne odjavi, iz neupravičenih razlogov ne pride k izpitu ali izpit prekine, je neocenjen. Šteje se, da je izrabil enega od razpisanih rokov za opravljanje tega izpita.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Ravnatelj dovoli študentu, ki iz upravičenih razlogov ne pride k izpitu, da ga vnovič opravlja še v istem, če to ni mogoče, pa v izrednem izpitnem roku, če najkasneje v 30 dneh od dneva izpita, predloži pisno prošnjo in ustrezna dokazila.</w:t>
      </w:r>
    </w:p>
    <w:p w:rsidR="00884294" w:rsidRPr="002C68E2" w:rsidRDefault="007A45F2" w:rsidP="00884294">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O upravičenosti razlogov odloči ravnatelj najkasneje v 24 urah po predložitvi prošnje in dokazil.</w:t>
      </w:r>
    </w:p>
    <w:p w:rsidR="00884294" w:rsidRPr="002C68E2" w:rsidRDefault="00884294">
      <w:pPr>
        <w:rPr>
          <w:rFonts w:eastAsia="Times New Roman" w:cstheme="minorHAnsi"/>
          <w:b/>
          <w:bCs/>
          <w:sz w:val="24"/>
          <w:szCs w:val="24"/>
          <w:lang w:eastAsia="sl-SI"/>
        </w:rPr>
      </w:pPr>
      <w:r w:rsidRPr="002C68E2">
        <w:rPr>
          <w:rFonts w:cstheme="minorHAnsi"/>
          <w:b/>
          <w:bCs/>
          <w:sz w:val="24"/>
          <w:szCs w:val="24"/>
        </w:rPr>
        <w:br w:type="page"/>
      </w:r>
    </w:p>
    <w:p w:rsidR="007A45F2" w:rsidRPr="002C68E2" w:rsidRDefault="007A45F2" w:rsidP="00884294">
      <w:pPr>
        <w:pStyle w:val="odstavek"/>
        <w:shd w:val="clear" w:color="auto" w:fill="FFFFFF"/>
        <w:spacing w:before="240" w:beforeAutospacing="0" w:after="0" w:afterAutospacing="0"/>
        <w:jc w:val="center"/>
        <w:rPr>
          <w:rFonts w:asciiTheme="minorHAnsi" w:hAnsiTheme="minorHAnsi" w:cstheme="minorHAnsi"/>
        </w:rPr>
      </w:pPr>
      <w:r w:rsidRPr="002C68E2">
        <w:rPr>
          <w:rFonts w:asciiTheme="minorHAnsi" w:hAnsiTheme="minorHAnsi" w:cstheme="minorHAnsi"/>
          <w:b/>
          <w:bCs/>
        </w:rPr>
        <w:lastRenderedPageBreak/>
        <w:t>17.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(trajanje izpita)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Pisni izpit oziroma pisni del izpita traja najmanj 45 in največ 90 minut. Ustni del izpita traja največ 20 minut, če je izpit samo usten, lahko traja največ 30 minut.</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 ima pravico do 15-minutne priprave na ustni izpit oziroma ustni del izpita.</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18.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(rezultati izpitov)</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Rezultati pisnega ali pisnega dela izpita morajo biti objavljeni najkasneje v desetih dneh po njegovem opravljanju, ocena ustnega izpita pa se študentu sporoči takoj po izpitu.</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 ima pravico do vpogleda popravljenega oziroma ocenjenega pisnega izpitnega izdelka v roku in na način, ki ga določi predavateljski zbor.</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19.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(ugovor zoper ocene)</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 lahko v treh dneh po tem, ko je bil seznanjen z oceno pri izpitu, predloži ravnatelju ugovor zoper oceno. Ravnatelj mora v treh dneh od predložitve ugovora imenovati tričlansko komisijo, ki najkasneje v naslednjih treh dneh vnovič oceni študentovo znanje. V komisijo ne sme biti imenovan predavatelj, ki je študentovo znanje prvič ocenil.</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Če študentovega znanja ni mogoče oceniti na podlagi dokumentacije, ga komisija vnovič oceni pri izpitu.</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Odločitev ravnatelja in ocena komisije sta dokončni.</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VI. NAPREDOVANJE, PONOVNI VPIS IN NADALJEVANJE ŠTUDIJA PO PREKINITVI</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20.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(napredovanje)</w:t>
      </w:r>
    </w:p>
    <w:p w:rsidR="00884294"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 lahko napreduje v drugi letnik, če je do konca študijskega leta opravil obveznosti, določene s študijskim programom.</w:t>
      </w:r>
    </w:p>
    <w:p w:rsidR="00884294" w:rsidRPr="002C68E2" w:rsidRDefault="00884294">
      <w:pPr>
        <w:rPr>
          <w:rFonts w:eastAsia="Times New Roman" w:cstheme="minorHAnsi"/>
          <w:sz w:val="24"/>
          <w:szCs w:val="24"/>
          <w:lang w:eastAsia="sl-SI"/>
        </w:rPr>
      </w:pPr>
      <w:r w:rsidRPr="002C68E2">
        <w:rPr>
          <w:rFonts w:cstheme="minorHAnsi"/>
          <w:sz w:val="24"/>
          <w:szCs w:val="24"/>
        </w:rPr>
        <w:br w:type="page"/>
      </w:r>
    </w:p>
    <w:p w:rsidR="007A45F2" w:rsidRPr="002C68E2" w:rsidRDefault="007A45F2" w:rsidP="008A04D8">
      <w:pPr>
        <w:pStyle w:val="len"/>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21.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(ponavljanje in ponovno obiskovanje letnika)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 ki do konca študijskega leta ni opravil obveznosti iz študijskega programa, lahko enkrat ponavlja letnik v istem študijskem programu, če je do konca študijskega leta opravil najmanj tretjino obveznosti oziroma 20 kreditnih točk in praktično izobraževanje, določenih s študijskim programom. Obveznosti določi študijska komisija šole, šola pa z njimi seznani študenta na začetku študijskega leta.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Ne glede na določbo prejšnjega odstavka ima študent pravico večkrat obiskovati letnik, če zaradi bolezni, starševstva, izjemnih socialnih in družinskih okoliščin ali zaradi uveljavljanja pravic iz 40. člena Zakona o višjem strokovnem izobraževanju ni izpolnil vseh obveznosti iz študijskega programa.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O utemeljenosti razlogov iz prejšnjega odstavka odloči ravnatelj.</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22.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(pogoji za dokončanje programa)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 ki po končanem drugem letniku študija ni opravil vseh obveznosti, ne more pa si pridobiti statusa študenta, lahko te obveznosti opravlja v naslednjih treh študijskih letih.</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Študentu, ki je za več kot tri leta prekinil študij, ravnatelj določi pogoje za nadaljevanje in dokončanje študija, če se je študijski program medtem bistveno spremenil.</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Prekinitev študija se računa od konca študijskega leta, v katerega je bil študent nazadnje vpisan.</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VII. PREHODNE IN KONČNE DOLOČBE</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23.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(pravila šole)</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Ravnatelj sprejme pravila iz 9., 10. in 12. člena tega pravilnika najkasneje v enem mesecu po uveljavitvi tega pravilnika.</w:t>
      </w:r>
    </w:p>
    <w:p w:rsidR="00884294" w:rsidRPr="002C68E2" w:rsidRDefault="00884294">
      <w:pPr>
        <w:rPr>
          <w:rFonts w:eastAsia="Times New Roman" w:cstheme="minorHAnsi"/>
          <w:b/>
          <w:bCs/>
          <w:sz w:val="24"/>
          <w:szCs w:val="24"/>
          <w:lang w:eastAsia="sl-SI"/>
        </w:rPr>
      </w:pPr>
      <w:r w:rsidRPr="002C68E2">
        <w:rPr>
          <w:rFonts w:cstheme="minorHAnsi"/>
          <w:b/>
          <w:bCs/>
          <w:sz w:val="24"/>
          <w:szCs w:val="24"/>
        </w:rPr>
        <w:br w:type="page"/>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24.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(prenehanje veljavnosti in podaljšanje uporabe)</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Z dnem uveljavitve tega pravilnika preneha veljati Pravilnik o ocenjevanju znanja v višjih strokovnih šolah (Uradni list RS, št. 109/06), uporablja pa se še do konca študijskega leta 2008/2009.</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t>25.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(uveljavitev pravilnika)</w:t>
      </w:r>
    </w:p>
    <w:p w:rsidR="007A45F2" w:rsidRPr="002C68E2"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2C68E2">
        <w:rPr>
          <w:rFonts w:asciiTheme="minorHAnsi" w:hAnsiTheme="minorHAnsi" w:cstheme="minorHAnsi"/>
        </w:rPr>
        <w:t>Ta pravilnik začne veljati naslednji dan po objavi v Uradnem listu Republike Slovenije, uporabljati pa se začne s študijskim letom 2009/2010.</w:t>
      </w:r>
    </w:p>
    <w:p w:rsidR="00250E08" w:rsidRPr="002C68E2" w:rsidRDefault="00250E08" w:rsidP="00903D38">
      <w:pPr>
        <w:jc w:val="both"/>
        <w:rPr>
          <w:rFonts w:cstheme="minorHAnsi"/>
          <w:b/>
          <w:sz w:val="24"/>
          <w:szCs w:val="24"/>
        </w:rPr>
      </w:pPr>
    </w:p>
    <w:p w:rsidR="00FD7E5D" w:rsidRPr="002C68E2" w:rsidRDefault="00FD7E5D" w:rsidP="00FD7E5D">
      <w:pPr>
        <w:pStyle w:val="tevilkanakoncupredpisa"/>
        <w:shd w:val="clear" w:color="auto" w:fill="FFFFFF"/>
        <w:spacing w:before="480" w:beforeAutospacing="0" w:after="0" w:afterAutospacing="0"/>
        <w:jc w:val="both"/>
        <w:rPr>
          <w:rFonts w:asciiTheme="minorHAnsi" w:hAnsiTheme="minorHAnsi" w:cstheme="minorHAnsi"/>
          <w:color w:val="000000"/>
        </w:rPr>
      </w:pPr>
      <w:r w:rsidRPr="002C68E2">
        <w:rPr>
          <w:rFonts w:asciiTheme="minorHAnsi" w:hAnsiTheme="minorHAnsi" w:cstheme="minorHAnsi"/>
          <w:color w:val="000000"/>
        </w:rPr>
        <w:t>Št. 0070-89/2008</w:t>
      </w:r>
    </w:p>
    <w:p w:rsidR="00FD7E5D" w:rsidRPr="002C68E2" w:rsidRDefault="00FD7E5D" w:rsidP="00FD7E5D">
      <w:pPr>
        <w:pStyle w:val="datumsprejetja"/>
        <w:shd w:val="clear" w:color="auto" w:fill="FFFFFF"/>
        <w:spacing w:before="0" w:beforeAutospacing="0" w:after="0" w:afterAutospacing="0"/>
        <w:jc w:val="both"/>
        <w:rPr>
          <w:rFonts w:asciiTheme="minorHAnsi" w:hAnsiTheme="minorHAnsi" w:cstheme="minorHAnsi"/>
          <w:color w:val="000000"/>
        </w:rPr>
      </w:pPr>
      <w:r w:rsidRPr="002C68E2">
        <w:rPr>
          <w:rFonts w:asciiTheme="minorHAnsi" w:hAnsiTheme="minorHAnsi" w:cstheme="minorHAnsi"/>
          <w:color w:val="000000"/>
        </w:rPr>
        <w:t>Ljubljana, dne 29. julija 2009</w:t>
      </w:r>
    </w:p>
    <w:p w:rsidR="00FD7E5D" w:rsidRPr="002C68E2" w:rsidRDefault="00FD7E5D" w:rsidP="00FD7E5D">
      <w:pPr>
        <w:pStyle w:val="eva"/>
        <w:shd w:val="clear" w:color="auto" w:fill="FFFFFF"/>
        <w:spacing w:before="0" w:beforeAutospacing="0" w:after="0" w:afterAutospacing="0"/>
        <w:jc w:val="both"/>
        <w:rPr>
          <w:rFonts w:asciiTheme="minorHAnsi" w:hAnsiTheme="minorHAnsi" w:cstheme="minorHAnsi"/>
        </w:rPr>
      </w:pPr>
      <w:r w:rsidRPr="002C68E2">
        <w:rPr>
          <w:rFonts w:asciiTheme="minorHAnsi" w:hAnsiTheme="minorHAnsi" w:cstheme="minorHAnsi"/>
        </w:rPr>
        <w:t>EVA 2008-3311-0086</w:t>
      </w:r>
    </w:p>
    <w:p w:rsidR="00884294" w:rsidRPr="002C68E2" w:rsidRDefault="00FD7E5D" w:rsidP="00FD7E5D">
      <w:pPr>
        <w:pStyle w:val="imeorgana"/>
        <w:shd w:val="clear" w:color="auto" w:fill="FFFFFF"/>
        <w:spacing w:before="480" w:beforeAutospacing="0" w:after="0" w:afterAutospacing="0"/>
        <w:ind w:left="5670"/>
        <w:jc w:val="center"/>
        <w:rPr>
          <w:rFonts w:asciiTheme="minorHAnsi" w:hAnsiTheme="minorHAnsi" w:cstheme="minorHAnsi"/>
        </w:rPr>
      </w:pPr>
      <w:r w:rsidRPr="002C68E2">
        <w:rPr>
          <w:rFonts w:asciiTheme="minorHAnsi" w:hAnsiTheme="minorHAnsi" w:cstheme="minorHAnsi"/>
        </w:rPr>
        <w:t>dr. Igor Lukšič l.r. </w:t>
      </w:r>
      <w:r w:rsidRPr="002C68E2">
        <w:rPr>
          <w:rFonts w:asciiTheme="minorHAnsi" w:hAnsiTheme="minorHAnsi" w:cstheme="minorHAnsi"/>
        </w:rPr>
        <w:br/>
        <w:t>Minister </w:t>
      </w:r>
      <w:r w:rsidRPr="002C68E2">
        <w:rPr>
          <w:rFonts w:asciiTheme="minorHAnsi" w:hAnsiTheme="minorHAnsi" w:cstheme="minorHAnsi"/>
        </w:rPr>
        <w:br/>
        <w:t>za šolstvo in šport</w:t>
      </w:r>
    </w:p>
    <w:p w:rsidR="00884294" w:rsidRPr="002C68E2" w:rsidRDefault="00884294">
      <w:pPr>
        <w:rPr>
          <w:rFonts w:eastAsia="Times New Roman" w:cstheme="minorHAnsi"/>
          <w:sz w:val="24"/>
          <w:szCs w:val="24"/>
          <w:lang w:eastAsia="sl-SI"/>
        </w:rPr>
      </w:pPr>
      <w:r w:rsidRPr="002C68E2">
        <w:rPr>
          <w:rFonts w:cstheme="minorHAnsi"/>
          <w:sz w:val="24"/>
          <w:szCs w:val="24"/>
        </w:rPr>
        <w:br w:type="page"/>
      </w:r>
    </w:p>
    <w:p w:rsidR="00FD7E5D" w:rsidRPr="002C68E2" w:rsidRDefault="00FD7E5D" w:rsidP="00FD7E5D">
      <w:pPr>
        <w:pStyle w:val="imeorgana"/>
        <w:shd w:val="clear" w:color="auto" w:fill="FFFFFF"/>
        <w:spacing w:before="480" w:beforeAutospacing="0" w:after="0" w:afterAutospacing="0"/>
        <w:ind w:left="5670"/>
        <w:jc w:val="center"/>
        <w:rPr>
          <w:rFonts w:asciiTheme="minorHAnsi" w:hAnsiTheme="minorHAnsi" w:cstheme="minorHAnsi"/>
        </w:rPr>
      </w:pPr>
    </w:p>
    <w:p w:rsidR="001A012C" w:rsidRPr="002C68E2" w:rsidRDefault="00FD7E5D" w:rsidP="00903D38">
      <w:pPr>
        <w:jc w:val="both"/>
        <w:rPr>
          <w:rFonts w:cstheme="minorHAnsi"/>
          <w:sz w:val="24"/>
          <w:szCs w:val="24"/>
        </w:rPr>
      </w:pPr>
      <w:r w:rsidRPr="002C68E2">
        <w:rPr>
          <w:rFonts w:cstheme="minorHAnsi"/>
          <w:sz w:val="24"/>
          <w:szCs w:val="24"/>
        </w:rPr>
        <w:t xml:space="preserve">Izobraževanje za pridobitev in izpopolnjevanje javnoveljavne višje strokovne izobrazbe in organizacijo višjih strokovnih šol ureja </w:t>
      </w:r>
      <w:r w:rsidRPr="002C68E2">
        <w:rPr>
          <w:rFonts w:cstheme="minorHAnsi"/>
          <w:b/>
          <w:sz w:val="24"/>
          <w:szCs w:val="24"/>
        </w:rPr>
        <w:t>Zakon o višjem strokovnem</w:t>
      </w:r>
      <w:r w:rsidRPr="002C68E2">
        <w:rPr>
          <w:rFonts w:cstheme="minorHAnsi"/>
          <w:sz w:val="24"/>
          <w:szCs w:val="24"/>
        </w:rPr>
        <w:t xml:space="preserve"> </w:t>
      </w:r>
      <w:r w:rsidRPr="002C68E2">
        <w:rPr>
          <w:rFonts w:cstheme="minorHAnsi"/>
          <w:b/>
          <w:sz w:val="24"/>
          <w:szCs w:val="24"/>
        </w:rPr>
        <w:t>izobraževanju</w:t>
      </w:r>
      <w:r w:rsidRPr="002C68E2">
        <w:rPr>
          <w:rFonts w:cstheme="minorHAnsi"/>
          <w:sz w:val="24"/>
          <w:szCs w:val="24"/>
        </w:rPr>
        <w:t xml:space="preserve"> (Uradni list RS, št. 86/2004 in 100/2013)</w:t>
      </w:r>
    </w:p>
    <w:p w:rsidR="009F06C5" w:rsidRPr="002C68E2" w:rsidRDefault="009F06C5" w:rsidP="00903D38">
      <w:pPr>
        <w:jc w:val="both"/>
        <w:rPr>
          <w:rFonts w:cstheme="minorHAnsi"/>
          <w:sz w:val="24"/>
          <w:szCs w:val="24"/>
        </w:rPr>
      </w:pPr>
    </w:p>
    <w:p w:rsidR="001A012C" w:rsidRPr="002C68E2" w:rsidRDefault="001A012C" w:rsidP="001A012C">
      <w:pPr>
        <w:spacing w:after="0" w:line="240" w:lineRule="auto"/>
        <w:rPr>
          <w:rFonts w:eastAsia="Times New Roman" w:cstheme="minorHAnsi"/>
          <w:sz w:val="24"/>
          <w:szCs w:val="24"/>
          <w:lang w:eastAsia="sl-SI"/>
        </w:rPr>
      </w:pPr>
      <w:r w:rsidRPr="002C68E2">
        <w:rPr>
          <w:rFonts w:eastAsia="Times New Roman" w:cstheme="minorHAnsi"/>
          <w:sz w:val="24"/>
          <w:szCs w:val="24"/>
          <w:lang w:eastAsia="sl-SI"/>
        </w:rPr>
        <w:t>Na podlagi Pravil o odgovornosti študentov, postopkih in načinu izrekanja ukrepov ter pravicah in dolžnostih študentov v disciplinskem postopku je ravnateljica ETrŠ</w:t>
      </w:r>
      <w:r w:rsidR="006357BC">
        <w:rPr>
          <w:rFonts w:eastAsia="Times New Roman" w:cstheme="minorHAnsi"/>
          <w:sz w:val="24"/>
          <w:szCs w:val="24"/>
          <w:lang w:eastAsia="sl-SI"/>
        </w:rPr>
        <w:t xml:space="preserve"> (sedanje SIC) </w:t>
      </w:r>
      <w:r w:rsidRPr="002C68E2">
        <w:rPr>
          <w:rFonts w:eastAsia="Times New Roman" w:cstheme="minorHAnsi"/>
          <w:sz w:val="24"/>
          <w:szCs w:val="24"/>
          <w:lang w:eastAsia="sl-SI"/>
        </w:rPr>
        <w:t xml:space="preserve"> Brežice Višje strokovne šole pripravila</w:t>
      </w:r>
    </w:p>
    <w:p w:rsidR="001A012C" w:rsidRPr="002C68E2" w:rsidRDefault="001A012C" w:rsidP="001A012C">
      <w:pPr>
        <w:spacing w:after="0" w:line="240" w:lineRule="auto"/>
        <w:rPr>
          <w:rFonts w:eastAsia="Times New Roman" w:cstheme="minorHAnsi"/>
          <w:sz w:val="24"/>
          <w:szCs w:val="24"/>
          <w:lang w:eastAsia="sl-SI"/>
        </w:rPr>
      </w:pPr>
    </w:p>
    <w:p w:rsidR="001A012C" w:rsidRPr="002C68E2" w:rsidRDefault="001A012C" w:rsidP="001A012C">
      <w:pPr>
        <w:spacing w:after="0" w:line="240" w:lineRule="auto"/>
        <w:jc w:val="center"/>
        <w:rPr>
          <w:rFonts w:eastAsia="Times New Roman" w:cstheme="minorHAnsi"/>
          <w:b/>
          <w:sz w:val="24"/>
          <w:szCs w:val="24"/>
          <w:lang w:eastAsia="sl-SI"/>
        </w:rPr>
      </w:pPr>
      <w:r w:rsidRPr="002C68E2">
        <w:rPr>
          <w:rFonts w:eastAsia="Times New Roman" w:cstheme="minorHAnsi"/>
          <w:b/>
          <w:sz w:val="24"/>
          <w:szCs w:val="24"/>
          <w:lang w:eastAsia="sl-SI"/>
        </w:rPr>
        <w:t>PRAVILA O VEDENJU ŠTUDENTOV, PREDAVATELJEV IN SPREMLJEVALCEV NA STROKOVNIH EKSKURZIJAH IN DRUGIH IZOBRAŽEVALNIH DEJAVNOSTIH</w:t>
      </w:r>
    </w:p>
    <w:p w:rsidR="001A012C" w:rsidRPr="002C68E2" w:rsidRDefault="001A012C" w:rsidP="001A012C">
      <w:pPr>
        <w:spacing w:after="0" w:line="240" w:lineRule="auto"/>
        <w:jc w:val="center"/>
        <w:rPr>
          <w:rFonts w:eastAsia="Times New Roman" w:cstheme="minorHAnsi"/>
          <w:b/>
          <w:sz w:val="24"/>
          <w:szCs w:val="24"/>
          <w:lang w:eastAsia="sl-SI"/>
        </w:rPr>
      </w:pPr>
    </w:p>
    <w:p w:rsidR="001A012C" w:rsidRPr="002C68E2" w:rsidRDefault="001A012C" w:rsidP="001A012C">
      <w:pPr>
        <w:numPr>
          <w:ilvl w:val="0"/>
          <w:numId w:val="7"/>
        </w:numPr>
        <w:spacing w:after="0" w:line="240" w:lineRule="auto"/>
        <w:contextualSpacing/>
        <w:jc w:val="center"/>
        <w:rPr>
          <w:rFonts w:eastAsia="Times New Roman" w:cstheme="minorHAnsi"/>
          <w:sz w:val="24"/>
          <w:szCs w:val="24"/>
          <w:lang w:eastAsia="sl-SI"/>
        </w:rPr>
      </w:pPr>
      <w:r w:rsidRPr="002C68E2">
        <w:rPr>
          <w:rFonts w:eastAsia="Times New Roman" w:cstheme="minorHAnsi"/>
          <w:sz w:val="24"/>
          <w:szCs w:val="24"/>
          <w:lang w:eastAsia="sl-SI"/>
        </w:rPr>
        <w:t>člen</w:t>
      </w:r>
    </w:p>
    <w:p w:rsidR="001A012C" w:rsidRPr="002C68E2" w:rsidRDefault="001A012C" w:rsidP="001A012C">
      <w:pPr>
        <w:spacing w:after="0" w:line="240" w:lineRule="auto"/>
        <w:rPr>
          <w:rFonts w:eastAsia="Times New Roman" w:cstheme="minorHAnsi"/>
          <w:sz w:val="24"/>
          <w:szCs w:val="24"/>
          <w:lang w:eastAsia="sl-SI"/>
        </w:rPr>
      </w:pPr>
    </w:p>
    <w:p w:rsidR="001A012C" w:rsidRPr="002C68E2" w:rsidRDefault="001A012C" w:rsidP="001A012C">
      <w:pPr>
        <w:spacing w:after="0" w:line="240" w:lineRule="auto"/>
        <w:rPr>
          <w:rFonts w:eastAsia="Times New Roman" w:cstheme="minorHAnsi"/>
          <w:sz w:val="24"/>
          <w:szCs w:val="24"/>
          <w:lang w:eastAsia="sl-SI"/>
        </w:rPr>
      </w:pPr>
      <w:r w:rsidRPr="002C68E2">
        <w:rPr>
          <w:rFonts w:eastAsia="Times New Roman" w:cstheme="minorHAnsi"/>
          <w:sz w:val="24"/>
          <w:szCs w:val="24"/>
          <w:lang w:eastAsia="sl-SI"/>
        </w:rPr>
        <w:t>Kadar šola organizira strokovno ekskurzijo ali drugo obliko izobraževalne interesne aktivnosti, je dolžna zagotoviti varnost vseh udeležencev. Šola je dolžna seznaniti s pravili vedenja na teh organiziranih dejavnostih.</w:t>
      </w:r>
    </w:p>
    <w:p w:rsidR="001A012C" w:rsidRPr="002C68E2" w:rsidRDefault="001A012C" w:rsidP="001A012C">
      <w:pPr>
        <w:spacing w:after="0" w:line="240" w:lineRule="auto"/>
        <w:rPr>
          <w:rFonts w:eastAsia="Times New Roman" w:cstheme="minorHAnsi"/>
          <w:sz w:val="24"/>
          <w:szCs w:val="24"/>
          <w:lang w:eastAsia="sl-SI"/>
        </w:rPr>
      </w:pPr>
    </w:p>
    <w:p w:rsidR="001A012C" w:rsidRPr="002C68E2" w:rsidRDefault="009F06C5" w:rsidP="001A012C">
      <w:pPr>
        <w:numPr>
          <w:ilvl w:val="0"/>
          <w:numId w:val="7"/>
        </w:numPr>
        <w:spacing w:after="0" w:line="240" w:lineRule="auto"/>
        <w:contextualSpacing/>
        <w:jc w:val="center"/>
        <w:rPr>
          <w:rFonts w:eastAsia="Times New Roman" w:cstheme="minorHAnsi"/>
          <w:sz w:val="24"/>
          <w:szCs w:val="24"/>
          <w:lang w:eastAsia="sl-SI"/>
        </w:rPr>
      </w:pPr>
      <w:r w:rsidRPr="002C68E2">
        <w:rPr>
          <w:rFonts w:eastAsia="Times New Roman" w:cstheme="minorHAnsi"/>
          <w:sz w:val="24"/>
          <w:szCs w:val="24"/>
          <w:lang w:eastAsia="sl-SI"/>
        </w:rPr>
        <w:t>č</w:t>
      </w:r>
      <w:r w:rsidR="001A012C" w:rsidRPr="002C68E2">
        <w:rPr>
          <w:rFonts w:eastAsia="Times New Roman" w:cstheme="minorHAnsi"/>
          <w:sz w:val="24"/>
          <w:szCs w:val="24"/>
          <w:lang w:eastAsia="sl-SI"/>
        </w:rPr>
        <w:t>len</w:t>
      </w:r>
    </w:p>
    <w:p w:rsidR="001A012C" w:rsidRPr="002C68E2" w:rsidRDefault="001A012C" w:rsidP="001A012C">
      <w:pPr>
        <w:spacing w:after="0" w:line="240" w:lineRule="auto"/>
        <w:rPr>
          <w:rFonts w:eastAsia="Times New Roman" w:cstheme="minorHAnsi"/>
          <w:sz w:val="24"/>
          <w:szCs w:val="24"/>
          <w:lang w:eastAsia="sl-SI"/>
        </w:rPr>
      </w:pPr>
    </w:p>
    <w:p w:rsidR="001A012C" w:rsidRPr="002C68E2" w:rsidRDefault="001A012C" w:rsidP="001A012C">
      <w:pPr>
        <w:spacing w:after="0" w:line="240" w:lineRule="auto"/>
        <w:rPr>
          <w:rFonts w:eastAsia="Times New Roman" w:cstheme="minorHAnsi"/>
          <w:sz w:val="24"/>
          <w:szCs w:val="24"/>
          <w:lang w:eastAsia="sl-SI"/>
        </w:rPr>
      </w:pPr>
      <w:r w:rsidRPr="002C68E2">
        <w:rPr>
          <w:rFonts w:eastAsia="Times New Roman" w:cstheme="minorHAnsi"/>
          <w:sz w:val="24"/>
          <w:szCs w:val="24"/>
          <w:lang w:eastAsia="sl-SI"/>
        </w:rPr>
        <w:t>S temi pravili se podrobneje opredeljujejo pravice in dolžnosti študentov, predavateljev in spremljevalcev na strokovnih ekskurzijah in drugih izobraževalnih interesnih dejavnostih ter načini ukrepanja ob kršitvah.</w:t>
      </w:r>
    </w:p>
    <w:p w:rsidR="001A012C" w:rsidRPr="002C68E2" w:rsidRDefault="001A012C" w:rsidP="001A012C">
      <w:pPr>
        <w:spacing w:after="0" w:line="240" w:lineRule="auto"/>
        <w:rPr>
          <w:rFonts w:eastAsia="Times New Roman" w:cstheme="minorHAnsi"/>
          <w:sz w:val="24"/>
          <w:szCs w:val="24"/>
          <w:lang w:eastAsia="sl-SI"/>
        </w:rPr>
      </w:pPr>
    </w:p>
    <w:p w:rsidR="001A012C" w:rsidRPr="002C68E2" w:rsidRDefault="001A012C" w:rsidP="001A012C">
      <w:pPr>
        <w:numPr>
          <w:ilvl w:val="0"/>
          <w:numId w:val="7"/>
        </w:numPr>
        <w:spacing w:after="0" w:line="240" w:lineRule="auto"/>
        <w:contextualSpacing/>
        <w:jc w:val="center"/>
        <w:rPr>
          <w:rFonts w:eastAsia="Times New Roman" w:cstheme="minorHAnsi"/>
          <w:sz w:val="24"/>
          <w:szCs w:val="24"/>
          <w:lang w:eastAsia="sl-SI"/>
        </w:rPr>
      </w:pPr>
      <w:r w:rsidRPr="002C68E2">
        <w:rPr>
          <w:rFonts w:eastAsia="Times New Roman" w:cstheme="minorHAnsi"/>
          <w:sz w:val="24"/>
          <w:szCs w:val="24"/>
          <w:lang w:eastAsia="sl-SI"/>
        </w:rPr>
        <w:t>člen</w:t>
      </w:r>
    </w:p>
    <w:p w:rsidR="001A012C" w:rsidRPr="002C68E2" w:rsidRDefault="001A012C" w:rsidP="001A012C">
      <w:pPr>
        <w:spacing w:after="0" w:line="240" w:lineRule="auto"/>
        <w:rPr>
          <w:rFonts w:eastAsia="Times New Roman" w:cstheme="minorHAnsi"/>
          <w:b/>
          <w:sz w:val="24"/>
          <w:szCs w:val="24"/>
          <w:lang w:eastAsia="sl-SI"/>
        </w:rPr>
      </w:pPr>
      <w:r w:rsidRPr="002C68E2">
        <w:rPr>
          <w:rFonts w:eastAsia="Times New Roman" w:cstheme="minorHAnsi"/>
          <w:b/>
          <w:sz w:val="24"/>
          <w:szCs w:val="24"/>
          <w:lang w:eastAsia="sl-SI"/>
        </w:rPr>
        <w:t>Pravice študenta so:</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se udeležuje strokovnih ekskurzij in drugih izobraževalnih interesnih dejavnosti,</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mu je na strokovnih ekskurzijah in drugih izobraževalnih interesnih dejavnostih zagotovljena varnost,</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predavatelji in spremljevalci spoštujejo njegovo osebnost in dostojanstvo,</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pri izvajanju strokovnih ekskurzij in drugih izobraževalnih interesnih dejavnostih pridobiva kakovostne informacije, ki razširijo njegovo znanja in</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sme konstruktivno sodelovati pri oblikovanju vsebine strokovnih ekskurzij in drugih izobraževalnih interesnih dejavnostih.</w:t>
      </w:r>
    </w:p>
    <w:p w:rsidR="001A012C" w:rsidRPr="002C68E2" w:rsidRDefault="001A012C" w:rsidP="001A012C">
      <w:pPr>
        <w:spacing w:after="0" w:line="240" w:lineRule="auto"/>
        <w:rPr>
          <w:rFonts w:eastAsia="Times New Roman" w:cstheme="minorHAnsi"/>
          <w:sz w:val="24"/>
          <w:szCs w:val="24"/>
          <w:lang w:eastAsia="sl-SI"/>
        </w:rPr>
      </w:pPr>
    </w:p>
    <w:p w:rsidR="009F06C5" w:rsidRPr="002C68E2" w:rsidRDefault="009F06C5" w:rsidP="001A012C">
      <w:pPr>
        <w:spacing w:after="0" w:line="240" w:lineRule="auto"/>
        <w:rPr>
          <w:rFonts w:eastAsia="Times New Roman" w:cstheme="minorHAnsi"/>
          <w:sz w:val="24"/>
          <w:szCs w:val="24"/>
          <w:lang w:eastAsia="sl-SI"/>
        </w:rPr>
      </w:pPr>
    </w:p>
    <w:p w:rsidR="001A012C" w:rsidRPr="002C68E2" w:rsidRDefault="001A012C" w:rsidP="001A012C">
      <w:pPr>
        <w:numPr>
          <w:ilvl w:val="0"/>
          <w:numId w:val="7"/>
        </w:numPr>
        <w:spacing w:after="0" w:line="240" w:lineRule="auto"/>
        <w:contextualSpacing/>
        <w:jc w:val="center"/>
        <w:rPr>
          <w:rFonts w:eastAsia="Times New Roman" w:cstheme="minorHAnsi"/>
          <w:sz w:val="24"/>
          <w:szCs w:val="24"/>
          <w:lang w:eastAsia="sl-SI"/>
        </w:rPr>
      </w:pPr>
      <w:r w:rsidRPr="002C68E2">
        <w:rPr>
          <w:rFonts w:eastAsia="Times New Roman" w:cstheme="minorHAnsi"/>
          <w:sz w:val="24"/>
          <w:szCs w:val="24"/>
          <w:lang w:eastAsia="sl-SI"/>
        </w:rPr>
        <w:t>člen</w:t>
      </w:r>
    </w:p>
    <w:p w:rsidR="001A012C" w:rsidRPr="002C68E2" w:rsidRDefault="001A012C" w:rsidP="009F06C5">
      <w:pPr>
        <w:spacing w:after="0" w:line="240" w:lineRule="auto"/>
        <w:rPr>
          <w:rFonts w:eastAsia="Times New Roman" w:cstheme="minorHAnsi"/>
          <w:sz w:val="24"/>
          <w:szCs w:val="24"/>
          <w:lang w:eastAsia="sl-SI"/>
        </w:rPr>
      </w:pPr>
    </w:p>
    <w:p w:rsidR="001A012C" w:rsidRPr="002C68E2" w:rsidRDefault="001A012C" w:rsidP="001A012C">
      <w:pPr>
        <w:spacing w:after="0" w:line="240" w:lineRule="auto"/>
        <w:rPr>
          <w:rFonts w:eastAsia="Times New Roman" w:cstheme="minorHAnsi"/>
          <w:b/>
          <w:sz w:val="24"/>
          <w:szCs w:val="24"/>
          <w:lang w:eastAsia="sl-SI"/>
        </w:rPr>
      </w:pPr>
      <w:r w:rsidRPr="002C68E2">
        <w:rPr>
          <w:rFonts w:eastAsia="Times New Roman" w:cstheme="minorHAnsi"/>
          <w:b/>
          <w:sz w:val="24"/>
          <w:szCs w:val="24"/>
          <w:lang w:eastAsia="sl-SI"/>
        </w:rPr>
        <w:t>Pravice predavatelja in spremljevalca so:</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mu je na strokovnih ekskurzijah in drugih izobraževalnih interesnih dejavnostih zagotovljena varnost,</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konstruktivno sodeluje z ravnateljem, organizatorjem interesnih dejavnosti in vodjo strokovne ekskurzije (ali druge oblike izobraževalnih interesnih dejavnosti) pri oblikovanju vsebine, načrtovanju in pripravi posameznih dejavnosti in pri analiziranju uspešnosti ob zaključku izvedbene dejavnosti,</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predavatelji, spremljevalci in študentje spoštujejo njegovo osebnost, dostojanstvo.</w:t>
      </w:r>
    </w:p>
    <w:p w:rsidR="001A012C" w:rsidRPr="002C68E2" w:rsidRDefault="001A012C" w:rsidP="001A012C">
      <w:pPr>
        <w:spacing w:after="0" w:line="240" w:lineRule="auto"/>
        <w:rPr>
          <w:rFonts w:eastAsia="Times New Roman" w:cstheme="minorHAnsi"/>
          <w:sz w:val="24"/>
          <w:szCs w:val="24"/>
          <w:lang w:eastAsia="sl-SI"/>
        </w:rPr>
      </w:pPr>
    </w:p>
    <w:p w:rsidR="001A012C" w:rsidRPr="002C68E2" w:rsidRDefault="001A012C" w:rsidP="001A012C">
      <w:pPr>
        <w:spacing w:after="0" w:line="240" w:lineRule="auto"/>
        <w:rPr>
          <w:rFonts w:eastAsia="Times New Roman" w:cstheme="minorHAnsi"/>
          <w:sz w:val="24"/>
          <w:szCs w:val="24"/>
          <w:lang w:eastAsia="sl-SI"/>
        </w:rPr>
      </w:pPr>
    </w:p>
    <w:p w:rsidR="001A012C" w:rsidRPr="002C68E2" w:rsidRDefault="001A012C" w:rsidP="001A012C">
      <w:pPr>
        <w:spacing w:after="0" w:line="240" w:lineRule="auto"/>
        <w:jc w:val="center"/>
        <w:rPr>
          <w:rFonts w:eastAsia="Times New Roman" w:cstheme="minorHAnsi"/>
          <w:sz w:val="24"/>
          <w:szCs w:val="24"/>
          <w:lang w:eastAsia="sl-SI"/>
        </w:rPr>
      </w:pPr>
      <w:r w:rsidRPr="002C68E2">
        <w:rPr>
          <w:rFonts w:eastAsia="Times New Roman" w:cstheme="minorHAnsi"/>
          <w:sz w:val="24"/>
          <w:szCs w:val="24"/>
          <w:lang w:eastAsia="sl-SI"/>
        </w:rPr>
        <w:t>5.člen</w:t>
      </w:r>
    </w:p>
    <w:p w:rsidR="001A012C" w:rsidRPr="002C68E2" w:rsidRDefault="001A012C" w:rsidP="001A012C">
      <w:pPr>
        <w:spacing w:after="0" w:line="240" w:lineRule="auto"/>
        <w:jc w:val="center"/>
        <w:rPr>
          <w:rFonts w:eastAsia="Times New Roman" w:cstheme="minorHAnsi"/>
          <w:sz w:val="24"/>
          <w:szCs w:val="24"/>
          <w:lang w:eastAsia="sl-SI"/>
        </w:rPr>
      </w:pPr>
    </w:p>
    <w:p w:rsidR="001A012C" w:rsidRPr="002C68E2" w:rsidRDefault="001A012C" w:rsidP="001A012C">
      <w:pPr>
        <w:spacing w:after="0" w:line="240" w:lineRule="auto"/>
        <w:rPr>
          <w:rFonts w:eastAsia="Times New Roman" w:cstheme="minorHAnsi"/>
          <w:b/>
          <w:sz w:val="24"/>
          <w:szCs w:val="24"/>
          <w:lang w:eastAsia="sl-SI"/>
        </w:rPr>
      </w:pPr>
      <w:r w:rsidRPr="002C68E2">
        <w:rPr>
          <w:rFonts w:eastAsia="Times New Roman" w:cstheme="minorHAnsi"/>
          <w:b/>
          <w:sz w:val="24"/>
          <w:szCs w:val="24"/>
          <w:lang w:eastAsia="sl-SI"/>
        </w:rPr>
        <w:t>Dolžnosti študenta so:</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spoštovanje vseh ljudi in vedenje v skladu s splošno sprejetimi civilizacijskimi normami,</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spoštovanje pravic drugih študentov, predavateljev in spremljevalcev,</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 xml:space="preserve">sodelovanje pri pripravi posameznih vsebin (v skladu z dogovori z vodji posameznih dejavnosti, predavatelji ali spremljevalci) pred odhodom na ekskurzijo </w:t>
      </w:r>
      <w:r w:rsidR="009F06C5" w:rsidRPr="002C68E2">
        <w:rPr>
          <w:rFonts w:eastAsia="Times New Roman" w:cstheme="minorHAnsi"/>
          <w:sz w:val="24"/>
          <w:szCs w:val="24"/>
          <w:lang w:eastAsia="sl-SI"/>
        </w:rPr>
        <w:t>(</w:t>
      </w:r>
      <w:r w:rsidRPr="002C68E2">
        <w:rPr>
          <w:rFonts w:eastAsia="Times New Roman" w:cstheme="minorHAnsi"/>
          <w:sz w:val="24"/>
          <w:szCs w:val="24"/>
          <w:lang w:eastAsia="sl-SI"/>
        </w:rPr>
        <w:t>ali drugo obliko izobraževalne dejavnosti), med njo in pri oblikovanju zaključnega poročila ter analiziranju uspešnosti izvedbe,</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ves čas trajanja strokovne ekskurzije in/ali drugih izobraževalnih interesnih dejavnosti upošteva navodila predavateljev in spremljevalcev,</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brez dovoljenja zanj odgovornega spremljevalca ne zapusti skupine,</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skrbi za lastno zdravje in varnost in ne ogroža zdravja in varnosti ter osebnostne integritete drugih študentov, predavateljev in spremljevalcev ter drugih ljudi,</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skrbi za ohranjanje ugleda šole,</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na ekskurziji ali drugi izobraževalni interesni dejavnosti ni pod vplivom  nedovoljenih substanc, pazi na inventar in čistočo v prevoznih sredstvih (avto, kombi bus, avtobus, vlak, ladja, letalo</w:t>
      </w:r>
      <w:r w:rsidR="009F06C5" w:rsidRPr="002C68E2">
        <w:rPr>
          <w:rFonts w:eastAsia="Times New Roman" w:cstheme="minorHAnsi"/>
          <w:sz w:val="24"/>
          <w:szCs w:val="24"/>
          <w:lang w:eastAsia="sl-SI"/>
        </w:rPr>
        <w:t xml:space="preserve"> …</w:t>
      </w:r>
      <w:r w:rsidRPr="002C68E2">
        <w:rPr>
          <w:rFonts w:eastAsia="Times New Roman" w:cstheme="minorHAnsi"/>
          <w:sz w:val="24"/>
          <w:szCs w:val="24"/>
          <w:lang w:eastAsia="sl-SI"/>
        </w:rPr>
        <w:t>), restavracijah, hotelih, domovih in drugih prenočiščih,</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se zaveda disciplinske odgovornosti v skladu s  temi pravili, pravili organizacij, kjer je na ogledih ali se izvaja interesna dejavnost in</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da upošteva hišni red prenočišč.</w:t>
      </w:r>
    </w:p>
    <w:p w:rsidR="001A012C" w:rsidRPr="002C68E2" w:rsidRDefault="001A012C" w:rsidP="001A012C">
      <w:pPr>
        <w:spacing w:after="0" w:line="240" w:lineRule="auto"/>
        <w:rPr>
          <w:rFonts w:eastAsia="Times New Roman" w:cstheme="minorHAnsi"/>
          <w:sz w:val="24"/>
          <w:szCs w:val="24"/>
          <w:lang w:eastAsia="sl-SI"/>
        </w:rPr>
      </w:pPr>
    </w:p>
    <w:p w:rsidR="001A012C" w:rsidRPr="002C68E2" w:rsidRDefault="001A012C" w:rsidP="001A012C">
      <w:pPr>
        <w:spacing w:after="0" w:line="240" w:lineRule="auto"/>
        <w:jc w:val="center"/>
        <w:rPr>
          <w:rFonts w:eastAsia="Times New Roman" w:cstheme="minorHAnsi"/>
          <w:sz w:val="24"/>
          <w:szCs w:val="24"/>
          <w:lang w:eastAsia="sl-SI"/>
        </w:rPr>
      </w:pPr>
      <w:r w:rsidRPr="002C68E2">
        <w:rPr>
          <w:rFonts w:eastAsia="Times New Roman" w:cstheme="minorHAnsi"/>
          <w:sz w:val="24"/>
          <w:szCs w:val="24"/>
          <w:lang w:eastAsia="sl-SI"/>
        </w:rPr>
        <w:t>6.člen</w:t>
      </w:r>
    </w:p>
    <w:p w:rsidR="001A012C" w:rsidRPr="002C68E2" w:rsidRDefault="001A012C" w:rsidP="001A012C">
      <w:pPr>
        <w:spacing w:after="0" w:line="240" w:lineRule="auto"/>
        <w:jc w:val="center"/>
        <w:rPr>
          <w:rFonts w:eastAsia="Times New Roman" w:cstheme="minorHAnsi"/>
          <w:sz w:val="24"/>
          <w:szCs w:val="24"/>
          <w:lang w:eastAsia="sl-SI"/>
        </w:rPr>
      </w:pPr>
    </w:p>
    <w:p w:rsidR="001A012C" w:rsidRPr="002C68E2" w:rsidRDefault="001A012C" w:rsidP="001A012C">
      <w:pPr>
        <w:spacing w:after="0" w:line="240" w:lineRule="auto"/>
        <w:rPr>
          <w:rFonts w:eastAsia="Times New Roman" w:cstheme="minorHAnsi"/>
          <w:b/>
          <w:sz w:val="24"/>
          <w:szCs w:val="24"/>
          <w:lang w:eastAsia="sl-SI"/>
        </w:rPr>
      </w:pPr>
      <w:r w:rsidRPr="002C68E2">
        <w:rPr>
          <w:rFonts w:eastAsia="Times New Roman" w:cstheme="minorHAnsi"/>
          <w:b/>
          <w:sz w:val="24"/>
          <w:szCs w:val="24"/>
          <w:lang w:eastAsia="sl-SI"/>
        </w:rPr>
        <w:t>Dolžnosti predavatelja in spremljevalca:</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v skladu z letnim izvedbenim načrtom predmeta in urnikom vsebinsko pripravi vse potrebno za izvedbo strokovne ekskurzije ali druge izobraževalne  interesne dejavnosti,</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organizira oz. soorganizira strokovno ekskurzijo ali drugo obliko izobraževalne interesne dejavnosti v skladu z zastavljenimi cilji,</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izvede oz. sodeluje pri izvedbi strokovne ekskurzije ali druge oblike izobraževalne interesne dejavnosti ter analizira uspešnost in oblikuje zaključno poročilo oz. sodeluje z vodjo dejavnosti ali z ravnateljem pri tem in</w:t>
      </w:r>
    </w:p>
    <w:p w:rsidR="001A012C" w:rsidRPr="002C68E2" w:rsidRDefault="001A012C" w:rsidP="001A012C">
      <w:pPr>
        <w:numPr>
          <w:ilvl w:val="0"/>
          <w:numId w:val="8"/>
        </w:numPr>
        <w:spacing w:after="0" w:line="240" w:lineRule="auto"/>
        <w:contextualSpacing/>
        <w:rPr>
          <w:rFonts w:eastAsia="Times New Roman" w:cstheme="minorHAnsi"/>
          <w:sz w:val="24"/>
          <w:szCs w:val="24"/>
          <w:lang w:eastAsia="sl-SI"/>
        </w:rPr>
      </w:pPr>
      <w:r w:rsidRPr="002C68E2">
        <w:rPr>
          <w:rFonts w:eastAsia="Times New Roman" w:cstheme="minorHAnsi"/>
          <w:sz w:val="24"/>
          <w:szCs w:val="24"/>
          <w:lang w:eastAsia="sl-SI"/>
        </w:rPr>
        <w:t>v primeru kršitev ukrepa v skladu z določili teh pravil.</w:t>
      </w:r>
    </w:p>
    <w:p w:rsidR="001A012C" w:rsidRPr="002C68E2" w:rsidRDefault="001A012C" w:rsidP="001A012C">
      <w:pPr>
        <w:spacing w:after="0" w:line="240" w:lineRule="auto"/>
        <w:rPr>
          <w:rFonts w:eastAsia="Times New Roman" w:cstheme="minorHAnsi"/>
          <w:sz w:val="24"/>
          <w:szCs w:val="24"/>
          <w:lang w:eastAsia="sl-SI"/>
        </w:rPr>
      </w:pPr>
    </w:p>
    <w:p w:rsidR="009F06C5" w:rsidRPr="002C68E2" w:rsidRDefault="009F06C5">
      <w:pPr>
        <w:rPr>
          <w:rFonts w:eastAsia="Times New Roman" w:cstheme="minorHAnsi"/>
          <w:sz w:val="24"/>
          <w:szCs w:val="24"/>
          <w:lang w:eastAsia="sl-SI"/>
        </w:rPr>
      </w:pPr>
      <w:r w:rsidRPr="002C68E2">
        <w:rPr>
          <w:rFonts w:eastAsia="Times New Roman" w:cstheme="minorHAnsi"/>
          <w:sz w:val="24"/>
          <w:szCs w:val="24"/>
          <w:lang w:eastAsia="sl-SI"/>
        </w:rPr>
        <w:br w:type="page"/>
      </w:r>
    </w:p>
    <w:p w:rsidR="001A012C" w:rsidRPr="002C68E2" w:rsidRDefault="001A012C" w:rsidP="001A012C">
      <w:pPr>
        <w:spacing w:after="0" w:line="240" w:lineRule="auto"/>
        <w:jc w:val="center"/>
        <w:rPr>
          <w:rFonts w:eastAsia="Times New Roman" w:cstheme="minorHAnsi"/>
          <w:sz w:val="24"/>
          <w:szCs w:val="24"/>
          <w:lang w:eastAsia="sl-SI"/>
        </w:rPr>
      </w:pPr>
      <w:r w:rsidRPr="002C68E2">
        <w:rPr>
          <w:rFonts w:eastAsia="Times New Roman" w:cstheme="minorHAnsi"/>
          <w:sz w:val="24"/>
          <w:szCs w:val="24"/>
          <w:lang w:eastAsia="sl-SI"/>
        </w:rPr>
        <w:lastRenderedPageBreak/>
        <w:t>7.člen</w:t>
      </w:r>
    </w:p>
    <w:p w:rsidR="001A012C" w:rsidRPr="002C68E2" w:rsidRDefault="001A012C" w:rsidP="001A012C">
      <w:pPr>
        <w:spacing w:after="0" w:line="240" w:lineRule="auto"/>
        <w:rPr>
          <w:rFonts w:eastAsia="Times New Roman" w:cstheme="minorHAnsi"/>
          <w:sz w:val="24"/>
          <w:szCs w:val="24"/>
          <w:lang w:eastAsia="sl-SI"/>
        </w:rPr>
      </w:pPr>
    </w:p>
    <w:p w:rsidR="001A012C" w:rsidRPr="002C68E2" w:rsidRDefault="001A012C" w:rsidP="001A012C">
      <w:pPr>
        <w:spacing w:after="0" w:line="240" w:lineRule="auto"/>
        <w:rPr>
          <w:rFonts w:eastAsia="Times New Roman" w:cstheme="minorHAnsi"/>
          <w:b/>
          <w:sz w:val="24"/>
          <w:szCs w:val="24"/>
          <w:lang w:eastAsia="sl-SI"/>
        </w:rPr>
      </w:pPr>
      <w:r w:rsidRPr="002C68E2">
        <w:rPr>
          <w:rFonts w:eastAsia="Times New Roman" w:cstheme="minorHAnsi"/>
          <w:b/>
          <w:sz w:val="24"/>
          <w:szCs w:val="24"/>
          <w:lang w:eastAsia="sl-SI"/>
        </w:rPr>
        <w:t>Ukrepanje ob kršitvah:</w:t>
      </w:r>
    </w:p>
    <w:p w:rsidR="001A012C" w:rsidRPr="002C68E2" w:rsidRDefault="001A012C" w:rsidP="001A012C">
      <w:pPr>
        <w:spacing w:after="0" w:line="240" w:lineRule="auto"/>
        <w:rPr>
          <w:rFonts w:eastAsia="Times New Roman" w:cstheme="minorHAnsi"/>
          <w:sz w:val="24"/>
          <w:szCs w:val="24"/>
          <w:lang w:eastAsia="sl-SI"/>
        </w:rPr>
      </w:pPr>
    </w:p>
    <w:p w:rsidR="001A012C" w:rsidRPr="002C68E2" w:rsidRDefault="001A012C" w:rsidP="001A012C">
      <w:pPr>
        <w:spacing w:after="0" w:line="240" w:lineRule="auto"/>
        <w:rPr>
          <w:rFonts w:eastAsia="Times New Roman" w:cstheme="minorHAnsi"/>
          <w:sz w:val="24"/>
          <w:szCs w:val="24"/>
          <w:lang w:eastAsia="sl-SI"/>
        </w:rPr>
      </w:pPr>
      <w:r w:rsidRPr="002C68E2">
        <w:rPr>
          <w:rFonts w:eastAsia="Times New Roman" w:cstheme="minorHAnsi"/>
          <w:sz w:val="24"/>
          <w:szCs w:val="24"/>
          <w:lang w:eastAsia="sl-SI"/>
        </w:rPr>
        <w:t>V primeru, ko študent ne spoštuje ali ne upošteva navedene dolžnosti, je šola dolžna ukrepati v skladu s Pravili o odgovornosti študentov, postopkih in načinu izrekanja ukrepov ter pravicah in dolžnostih študentov v disciplinskem postopku.</w:t>
      </w:r>
    </w:p>
    <w:p w:rsidR="001A012C" w:rsidRPr="002C68E2" w:rsidRDefault="001A012C" w:rsidP="001A012C">
      <w:pPr>
        <w:spacing w:after="0" w:line="240" w:lineRule="auto"/>
        <w:rPr>
          <w:rFonts w:eastAsia="Times New Roman" w:cstheme="minorHAnsi"/>
          <w:sz w:val="24"/>
          <w:szCs w:val="24"/>
          <w:lang w:eastAsia="sl-SI"/>
        </w:rPr>
      </w:pPr>
    </w:p>
    <w:p w:rsidR="001A012C" w:rsidRPr="002C68E2" w:rsidRDefault="001A012C" w:rsidP="001A012C">
      <w:pPr>
        <w:spacing w:after="0" w:line="240" w:lineRule="auto"/>
        <w:jc w:val="center"/>
        <w:rPr>
          <w:rFonts w:eastAsia="Times New Roman" w:cstheme="minorHAnsi"/>
          <w:sz w:val="24"/>
          <w:szCs w:val="24"/>
          <w:lang w:eastAsia="sl-SI"/>
        </w:rPr>
      </w:pPr>
      <w:r w:rsidRPr="002C68E2">
        <w:rPr>
          <w:rFonts w:eastAsia="Times New Roman" w:cstheme="minorHAnsi"/>
          <w:sz w:val="24"/>
          <w:szCs w:val="24"/>
          <w:lang w:eastAsia="sl-SI"/>
        </w:rPr>
        <w:t>8.člen</w:t>
      </w:r>
    </w:p>
    <w:p w:rsidR="001A012C" w:rsidRPr="002C68E2" w:rsidRDefault="001A012C" w:rsidP="001A012C">
      <w:pPr>
        <w:spacing w:after="0" w:line="240" w:lineRule="auto"/>
        <w:jc w:val="center"/>
        <w:rPr>
          <w:rFonts w:eastAsia="Times New Roman" w:cstheme="minorHAnsi"/>
          <w:sz w:val="24"/>
          <w:szCs w:val="24"/>
          <w:lang w:eastAsia="sl-SI"/>
        </w:rPr>
      </w:pPr>
    </w:p>
    <w:p w:rsidR="001A012C" w:rsidRPr="002C68E2" w:rsidRDefault="001A012C" w:rsidP="001A012C">
      <w:pPr>
        <w:spacing w:after="0" w:line="240" w:lineRule="auto"/>
        <w:rPr>
          <w:rFonts w:eastAsia="Times New Roman" w:cstheme="minorHAnsi"/>
          <w:sz w:val="24"/>
          <w:szCs w:val="24"/>
          <w:lang w:eastAsia="sl-SI"/>
        </w:rPr>
      </w:pPr>
      <w:r w:rsidRPr="002C68E2">
        <w:rPr>
          <w:rFonts w:eastAsia="Times New Roman" w:cstheme="minorHAnsi"/>
          <w:sz w:val="24"/>
          <w:szCs w:val="24"/>
          <w:lang w:eastAsia="sl-SI"/>
        </w:rPr>
        <w:t>Ta pravila začnejo veljati 6. 2. 2019 in veljajo do sprememb Pravil o odgovornosti študentov, postopkih in načinu izrekanja ukrepov ter pravicah in dolžnostih študentov v disciplinskem postopku.</w:t>
      </w:r>
    </w:p>
    <w:p w:rsidR="001A012C" w:rsidRPr="002C68E2" w:rsidRDefault="001A012C" w:rsidP="001A012C">
      <w:pPr>
        <w:spacing w:after="0" w:line="240" w:lineRule="auto"/>
        <w:jc w:val="center"/>
        <w:rPr>
          <w:rFonts w:eastAsia="Times New Roman" w:cstheme="minorHAnsi"/>
          <w:sz w:val="24"/>
          <w:szCs w:val="24"/>
          <w:lang w:eastAsia="sl-SI"/>
        </w:rPr>
      </w:pPr>
    </w:p>
    <w:p w:rsidR="001A012C" w:rsidRPr="002C68E2" w:rsidRDefault="001A012C" w:rsidP="001A012C">
      <w:pPr>
        <w:spacing w:after="0" w:line="240" w:lineRule="auto"/>
        <w:jc w:val="center"/>
        <w:rPr>
          <w:rFonts w:eastAsia="Times New Roman" w:cstheme="minorHAnsi"/>
          <w:sz w:val="24"/>
          <w:szCs w:val="24"/>
          <w:lang w:eastAsia="sl-SI"/>
        </w:rPr>
      </w:pPr>
    </w:p>
    <w:p w:rsidR="001A012C" w:rsidRPr="002C68E2" w:rsidRDefault="001A012C" w:rsidP="001A012C">
      <w:pPr>
        <w:spacing w:after="0" w:line="240" w:lineRule="auto"/>
        <w:jc w:val="center"/>
        <w:rPr>
          <w:rFonts w:eastAsia="Times New Roman" w:cstheme="minorHAnsi"/>
          <w:sz w:val="24"/>
          <w:szCs w:val="24"/>
          <w:lang w:eastAsia="sl-SI"/>
        </w:rPr>
      </w:pPr>
    </w:p>
    <w:p w:rsidR="001A012C" w:rsidRPr="002C68E2" w:rsidRDefault="001A012C" w:rsidP="001A012C">
      <w:pPr>
        <w:spacing w:after="0" w:line="240" w:lineRule="auto"/>
        <w:jc w:val="center"/>
        <w:rPr>
          <w:rFonts w:eastAsia="Times New Roman" w:cstheme="minorHAnsi"/>
          <w:sz w:val="24"/>
          <w:szCs w:val="24"/>
          <w:lang w:eastAsia="sl-SI"/>
        </w:rPr>
      </w:pPr>
    </w:p>
    <w:p w:rsidR="001A012C" w:rsidRPr="002C68E2" w:rsidRDefault="001A012C" w:rsidP="009F06C5">
      <w:pPr>
        <w:spacing w:after="0" w:line="240" w:lineRule="auto"/>
        <w:jc w:val="right"/>
        <w:rPr>
          <w:rFonts w:eastAsia="Times New Roman" w:cstheme="minorHAnsi"/>
          <w:sz w:val="24"/>
          <w:szCs w:val="24"/>
          <w:lang w:eastAsia="sl-SI"/>
        </w:rPr>
      </w:pPr>
      <w:r w:rsidRPr="002C68E2">
        <w:rPr>
          <w:rFonts w:eastAsia="Times New Roman" w:cstheme="minorHAnsi"/>
          <w:sz w:val="24"/>
          <w:szCs w:val="24"/>
          <w:lang w:eastAsia="sl-SI"/>
        </w:rPr>
        <w:t xml:space="preserve">                                                                    Hermina Vučajnk</w:t>
      </w:r>
      <w:r w:rsidR="0061368F">
        <w:rPr>
          <w:rFonts w:eastAsia="Times New Roman" w:cstheme="minorHAnsi"/>
          <w:sz w:val="24"/>
          <w:szCs w:val="24"/>
          <w:lang w:eastAsia="sl-SI"/>
        </w:rPr>
        <w:t xml:space="preserve"> Šarić</w:t>
      </w:r>
      <w:r w:rsidRPr="002C68E2">
        <w:rPr>
          <w:rFonts w:eastAsia="Times New Roman" w:cstheme="minorHAnsi"/>
          <w:sz w:val="24"/>
          <w:szCs w:val="24"/>
          <w:lang w:eastAsia="sl-SI"/>
        </w:rPr>
        <w:t>,</w:t>
      </w:r>
    </w:p>
    <w:p w:rsidR="001A012C" w:rsidRPr="002C68E2" w:rsidRDefault="001A012C" w:rsidP="009F06C5">
      <w:pPr>
        <w:spacing w:after="0" w:line="240" w:lineRule="auto"/>
        <w:jc w:val="right"/>
        <w:rPr>
          <w:rFonts w:eastAsia="Times New Roman" w:cstheme="minorHAnsi"/>
          <w:sz w:val="24"/>
          <w:szCs w:val="24"/>
          <w:lang w:eastAsia="sl-SI"/>
        </w:rPr>
      </w:pPr>
      <w:r w:rsidRPr="002C68E2">
        <w:rPr>
          <w:rFonts w:eastAsia="Times New Roman" w:cstheme="minorHAnsi"/>
          <w:sz w:val="24"/>
          <w:szCs w:val="24"/>
          <w:lang w:eastAsia="sl-SI"/>
        </w:rPr>
        <w:t xml:space="preserve">                         </w:t>
      </w:r>
      <w:r w:rsidR="004358E3" w:rsidRPr="002C68E2">
        <w:rPr>
          <w:rFonts w:eastAsia="Times New Roman" w:cstheme="minorHAnsi"/>
          <w:sz w:val="24"/>
          <w:szCs w:val="24"/>
          <w:lang w:eastAsia="sl-SI"/>
        </w:rPr>
        <w:t xml:space="preserve">                            </w:t>
      </w:r>
      <w:r w:rsidRPr="002C68E2">
        <w:rPr>
          <w:rFonts w:eastAsia="Times New Roman" w:cstheme="minorHAnsi"/>
          <w:sz w:val="24"/>
          <w:szCs w:val="24"/>
          <w:lang w:eastAsia="sl-SI"/>
        </w:rPr>
        <w:t>ravnateljica VSŠ</w:t>
      </w:r>
    </w:p>
    <w:p w:rsidR="001A012C" w:rsidRPr="002C68E2" w:rsidRDefault="001A012C" w:rsidP="00903D38">
      <w:pPr>
        <w:jc w:val="both"/>
        <w:rPr>
          <w:rFonts w:cstheme="minorHAnsi"/>
          <w:sz w:val="24"/>
          <w:szCs w:val="24"/>
        </w:rPr>
      </w:pPr>
    </w:p>
    <w:p w:rsidR="001A012C" w:rsidRPr="002C68E2" w:rsidRDefault="001A012C"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r w:rsidRPr="002C68E2">
        <w:rPr>
          <w:rFonts w:cstheme="minorHAnsi"/>
          <w:sz w:val="24"/>
          <w:szCs w:val="24"/>
        </w:rPr>
        <w:lastRenderedPageBreak/>
        <w:t xml:space="preserve">Na osnovi 11. člena </w:t>
      </w:r>
      <w:r w:rsidR="00351860" w:rsidRPr="002C68E2">
        <w:rPr>
          <w:rFonts w:cstheme="minorHAnsi"/>
          <w:sz w:val="24"/>
          <w:szCs w:val="24"/>
        </w:rPr>
        <w:t>Z</w:t>
      </w:r>
      <w:r w:rsidRPr="002C68E2">
        <w:rPr>
          <w:rFonts w:cstheme="minorHAnsi"/>
          <w:sz w:val="24"/>
          <w:szCs w:val="24"/>
        </w:rPr>
        <w:t xml:space="preserve">akona o višjem strokovnem izobraževanju (UL RS, št. 86/2004, 100/2013) določa ravnateljica šole </w:t>
      </w:r>
      <w:r w:rsidR="00957B7E" w:rsidRPr="002C68E2">
        <w:rPr>
          <w:rFonts w:cstheme="minorHAnsi"/>
          <w:sz w:val="24"/>
          <w:szCs w:val="24"/>
        </w:rPr>
        <w:t xml:space="preserve"> dne 20. 5. 2019 </w:t>
      </w:r>
      <w:r w:rsidRPr="002C68E2">
        <w:rPr>
          <w:rFonts w:cstheme="minorHAnsi"/>
          <w:sz w:val="24"/>
          <w:szCs w:val="24"/>
        </w:rPr>
        <w:t>(Ekonomska in trgovska šola Brežice, Višja strokovna šola)</w:t>
      </w:r>
    </w:p>
    <w:p w:rsidR="009827CF" w:rsidRPr="002C68E2" w:rsidRDefault="009827CF" w:rsidP="00903D38">
      <w:pPr>
        <w:jc w:val="both"/>
        <w:rPr>
          <w:rFonts w:cstheme="minorHAnsi"/>
          <w:sz w:val="24"/>
          <w:szCs w:val="24"/>
        </w:rPr>
      </w:pPr>
    </w:p>
    <w:p w:rsidR="009827CF" w:rsidRPr="002C68E2" w:rsidRDefault="009827CF" w:rsidP="000A6252">
      <w:pPr>
        <w:jc w:val="center"/>
        <w:rPr>
          <w:rFonts w:cstheme="minorHAnsi"/>
          <w:b/>
          <w:sz w:val="24"/>
          <w:szCs w:val="24"/>
        </w:rPr>
      </w:pPr>
      <w:r w:rsidRPr="002C68E2">
        <w:rPr>
          <w:rFonts w:cstheme="minorHAnsi"/>
          <w:b/>
          <w:sz w:val="24"/>
          <w:szCs w:val="24"/>
        </w:rPr>
        <w:t>DOLOČILA O ODGOVORNOSTI ŠTUDENTOV</w:t>
      </w:r>
    </w:p>
    <w:p w:rsidR="009827CF" w:rsidRPr="002C68E2" w:rsidRDefault="009827CF" w:rsidP="000A6252">
      <w:pPr>
        <w:jc w:val="center"/>
        <w:rPr>
          <w:rFonts w:cstheme="minorHAnsi"/>
          <w:b/>
          <w:sz w:val="24"/>
          <w:szCs w:val="24"/>
        </w:rPr>
      </w:pPr>
    </w:p>
    <w:p w:rsidR="009827CF" w:rsidRPr="002C68E2" w:rsidRDefault="009827CF" w:rsidP="000A6252">
      <w:pPr>
        <w:pStyle w:val="Odstavekseznama"/>
        <w:numPr>
          <w:ilvl w:val="0"/>
          <w:numId w:val="10"/>
        </w:numPr>
        <w:rPr>
          <w:rFonts w:cstheme="minorHAnsi"/>
          <w:b/>
          <w:sz w:val="24"/>
          <w:szCs w:val="24"/>
        </w:rPr>
      </w:pPr>
      <w:r w:rsidRPr="002C68E2">
        <w:rPr>
          <w:rFonts w:cstheme="minorHAnsi"/>
          <w:b/>
          <w:sz w:val="24"/>
          <w:szCs w:val="24"/>
        </w:rPr>
        <w:t>člen</w:t>
      </w:r>
    </w:p>
    <w:p w:rsidR="00D37270" w:rsidRPr="002C68E2" w:rsidRDefault="00D37270" w:rsidP="0055242E">
      <w:pPr>
        <w:jc w:val="center"/>
        <w:rPr>
          <w:rFonts w:cstheme="minorHAnsi"/>
          <w:b/>
          <w:sz w:val="24"/>
          <w:szCs w:val="24"/>
        </w:rPr>
      </w:pPr>
      <w:r w:rsidRPr="002C68E2">
        <w:rPr>
          <w:rFonts w:cstheme="minorHAnsi"/>
          <w:b/>
          <w:sz w:val="24"/>
          <w:szCs w:val="24"/>
        </w:rPr>
        <w:t>(vsebina)</w:t>
      </w:r>
    </w:p>
    <w:p w:rsidR="009827CF" w:rsidRPr="002C68E2" w:rsidRDefault="009827CF" w:rsidP="009827CF">
      <w:pPr>
        <w:jc w:val="both"/>
        <w:rPr>
          <w:rFonts w:cstheme="minorHAnsi"/>
          <w:sz w:val="24"/>
          <w:szCs w:val="24"/>
        </w:rPr>
      </w:pPr>
      <w:r w:rsidRPr="002C68E2">
        <w:rPr>
          <w:rFonts w:cstheme="minorHAnsi"/>
          <w:sz w:val="24"/>
          <w:szCs w:val="24"/>
        </w:rPr>
        <w:t>Hišni red šole v skladu s 43. členom Zakona o višjem strokovnem izobraževanju (UL RS, št. 86/2004, 100/2013) določa pravila, ki so jih študentje dolžni upoštevati.</w:t>
      </w:r>
      <w:r w:rsidR="000A6252" w:rsidRPr="002C68E2">
        <w:rPr>
          <w:rFonts w:cstheme="minorHAnsi"/>
          <w:sz w:val="24"/>
          <w:szCs w:val="24"/>
        </w:rPr>
        <w:t xml:space="preserve"> Določa odgovornosti študentov, postopke in načine izrekanja ukrepov ter pravice in dolžnosti študentov v disciplinskem postopku.</w:t>
      </w:r>
    </w:p>
    <w:p w:rsidR="009827CF" w:rsidRPr="002C68E2" w:rsidRDefault="009827CF" w:rsidP="00903D38">
      <w:pPr>
        <w:jc w:val="both"/>
        <w:rPr>
          <w:rFonts w:cstheme="minorHAnsi"/>
          <w:sz w:val="24"/>
          <w:szCs w:val="24"/>
        </w:rPr>
      </w:pPr>
    </w:p>
    <w:p w:rsidR="009827CF" w:rsidRPr="002C68E2" w:rsidRDefault="009827CF" w:rsidP="00903D38">
      <w:pPr>
        <w:jc w:val="both"/>
        <w:rPr>
          <w:rFonts w:cstheme="minorHAnsi"/>
          <w:sz w:val="24"/>
          <w:szCs w:val="24"/>
        </w:rPr>
      </w:pPr>
    </w:p>
    <w:p w:rsidR="0055242E" w:rsidRPr="002C68E2" w:rsidRDefault="00D37270" w:rsidP="0055242E">
      <w:pPr>
        <w:pStyle w:val="Odstavekseznama"/>
        <w:numPr>
          <w:ilvl w:val="0"/>
          <w:numId w:val="10"/>
        </w:numPr>
        <w:jc w:val="both"/>
        <w:rPr>
          <w:rFonts w:cstheme="minorHAnsi"/>
          <w:b/>
          <w:sz w:val="24"/>
          <w:szCs w:val="24"/>
        </w:rPr>
      </w:pPr>
      <w:r w:rsidRPr="002C68E2">
        <w:rPr>
          <w:rFonts w:cstheme="minorHAnsi"/>
          <w:b/>
          <w:sz w:val="24"/>
          <w:szCs w:val="24"/>
        </w:rPr>
        <w:t>č</w:t>
      </w:r>
      <w:r w:rsidR="000A6252" w:rsidRPr="002C68E2">
        <w:rPr>
          <w:rFonts w:cstheme="minorHAnsi"/>
          <w:b/>
          <w:sz w:val="24"/>
          <w:szCs w:val="24"/>
        </w:rPr>
        <w:t>len</w:t>
      </w:r>
    </w:p>
    <w:p w:rsidR="00D37270" w:rsidRPr="002C68E2" w:rsidRDefault="00D37270" w:rsidP="0055242E">
      <w:pPr>
        <w:jc w:val="center"/>
        <w:rPr>
          <w:rFonts w:cstheme="minorHAnsi"/>
          <w:b/>
          <w:sz w:val="24"/>
          <w:szCs w:val="24"/>
        </w:rPr>
      </w:pPr>
      <w:r w:rsidRPr="002C68E2">
        <w:rPr>
          <w:rFonts w:cstheme="minorHAnsi"/>
          <w:b/>
          <w:sz w:val="24"/>
          <w:szCs w:val="24"/>
        </w:rPr>
        <w:t>(pravice študentov)</w:t>
      </w:r>
    </w:p>
    <w:p w:rsidR="00D37270" w:rsidRPr="002C68E2" w:rsidRDefault="00D37270" w:rsidP="00D37270">
      <w:pPr>
        <w:jc w:val="both"/>
        <w:rPr>
          <w:rFonts w:cstheme="minorHAnsi"/>
          <w:sz w:val="24"/>
          <w:szCs w:val="24"/>
        </w:rPr>
      </w:pPr>
      <w:r w:rsidRPr="002C68E2">
        <w:rPr>
          <w:rFonts w:cstheme="minorHAnsi"/>
          <w:sz w:val="24"/>
          <w:szCs w:val="24"/>
        </w:rPr>
        <w:t>Študent ima predvsem pravico do:</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prisotnosti pri organiziranih oblikah študija na šoli,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kakovostnega izvajanja študijskega programa,</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sprotnih in objektivnih informacij,</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spoštovanja osebnosti,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upoštevanja individualnih in razvojnih posebnosti,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enakopravnega obravnavanja ne glede na spol, raso in etično pripadnost, veroizpoved, socialni status in druge okoliščine,</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varnega, zdravega in vzpodbudnega delovnega okolja,</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strokovne pomoči ter svetovanja pri študijskem delu,</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varovanja osebnih podatkov v skladu z zakonom in drugimi predpisi,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delovanja v študentski skupnosti,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izražanja mnenj in posredovana predlogov, povezanih z izobraževalnim delom šole,</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zagovora in pritožbe v postopku izrekanja disciplinskih ukrepov.</w:t>
      </w:r>
    </w:p>
    <w:p w:rsidR="00D37270" w:rsidRPr="002C68E2" w:rsidRDefault="00D37270" w:rsidP="00D37270">
      <w:pPr>
        <w:jc w:val="both"/>
        <w:rPr>
          <w:rFonts w:cstheme="minorHAnsi"/>
          <w:sz w:val="24"/>
          <w:szCs w:val="24"/>
        </w:rPr>
      </w:pPr>
      <w:r w:rsidRPr="002C68E2">
        <w:rPr>
          <w:rFonts w:cstheme="minorHAnsi"/>
          <w:sz w:val="24"/>
          <w:szCs w:val="24"/>
        </w:rPr>
        <w:t xml:space="preserve">                       </w:t>
      </w:r>
    </w:p>
    <w:p w:rsidR="00B347A5" w:rsidRPr="002C68E2" w:rsidRDefault="00B347A5" w:rsidP="00D37270">
      <w:pPr>
        <w:jc w:val="both"/>
        <w:rPr>
          <w:rFonts w:cstheme="minorHAnsi"/>
          <w:sz w:val="24"/>
          <w:szCs w:val="24"/>
        </w:rPr>
      </w:pPr>
    </w:p>
    <w:p w:rsidR="00B347A5" w:rsidRPr="002C68E2" w:rsidRDefault="00B347A5" w:rsidP="00D37270">
      <w:pPr>
        <w:jc w:val="both"/>
        <w:rPr>
          <w:rFonts w:cstheme="minorHAnsi"/>
          <w:sz w:val="24"/>
          <w:szCs w:val="24"/>
        </w:rPr>
      </w:pPr>
    </w:p>
    <w:p w:rsidR="00D37270" w:rsidRPr="002C68E2" w:rsidRDefault="00D37270" w:rsidP="00D37270">
      <w:pPr>
        <w:pStyle w:val="Odstavekseznama"/>
        <w:numPr>
          <w:ilvl w:val="0"/>
          <w:numId w:val="10"/>
        </w:numPr>
        <w:jc w:val="both"/>
        <w:rPr>
          <w:rFonts w:cstheme="minorHAnsi"/>
          <w:b/>
          <w:sz w:val="24"/>
          <w:szCs w:val="24"/>
        </w:rPr>
      </w:pPr>
      <w:r w:rsidRPr="002C68E2">
        <w:rPr>
          <w:rFonts w:cstheme="minorHAnsi"/>
          <w:b/>
          <w:sz w:val="24"/>
          <w:szCs w:val="24"/>
        </w:rPr>
        <w:t>člen</w:t>
      </w:r>
    </w:p>
    <w:p w:rsidR="00D37270" w:rsidRPr="002C68E2" w:rsidRDefault="00D37270" w:rsidP="00D37270">
      <w:pPr>
        <w:jc w:val="center"/>
        <w:rPr>
          <w:rFonts w:cstheme="minorHAnsi"/>
          <w:b/>
          <w:sz w:val="24"/>
          <w:szCs w:val="24"/>
        </w:rPr>
      </w:pPr>
      <w:r w:rsidRPr="002C68E2">
        <w:rPr>
          <w:rFonts w:cstheme="minorHAnsi"/>
          <w:b/>
          <w:sz w:val="24"/>
          <w:szCs w:val="24"/>
        </w:rPr>
        <w:t>(dolžnosti študentov)</w:t>
      </w:r>
    </w:p>
    <w:p w:rsidR="00D37270" w:rsidRPr="002C68E2" w:rsidRDefault="00D37270" w:rsidP="0055242E">
      <w:pPr>
        <w:rPr>
          <w:rFonts w:cstheme="minorHAnsi"/>
          <w:sz w:val="24"/>
          <w:szCs w:val="24"/>
        </w:rPr>
      </w:pPr>
      <w:r w:rsidRPr="002C68E2">
        <w:rPr>
          <w:rFonts w:cstheme="minorHAnsi"/>
          <w:sz w:val="24"/>
          <w:szCs w:val="24"/>
        </w:rPr>
        <w:lastRenderedPageBreak/>
        <w:t>Študent ima predvsem dolžnost, da:</w:t>
      </w:r>
    </w:p>
    <w:p w:rsidR="00B347A5" w:rsidRPr="002C68E2" w:rsidRDefault="00B347A5" w:rsidP="002F7511">
      <w:pPr>
        <w:pStyle w:val="Odstavekseznama"/>
        <w:numPr>
          <w:ilvl w:val="0"/>
          <w:numId w:val="13"/>
        </w:numPr>
        <w:spacing w:after="0" w:line="240" w:lineRule="auto"/>
        <w:jc w:val="both"/>
        <w:rPr>
          <w:rFonts w:cstheme="minorHAnsi"/>
          <w:sz w:val="24"/>
          <w:szCs w:val="24"/>
        </w:rPr>
      </w:pPr>
      <w:r w:rsidRPr="002C68E2">
        <w:rPr>
          <w:rFonts w:cstheme="minorHAnsi"/>
          <w:sz w:val="24"/>
          <w:szCs w:val="24"/>
        </w:rPr>
        <w:t>se udeležuje aktivnosti študijskega programa, ki se izvajajo po letnem delovnem načrtu šole in tekočih spremembah razporedov, ki so pravočasno javno objavljene,</w:t>
      </w:r>
    </w:p>
    <w:p w:rsidR="00B347A5" w:rsidRPr="002C68E2" w:rsidRDefault="00B347A5" w:rsidP="002F7511">
      <w:pPr>
        <w:pStyle w:val="Odstavekseznama"/>
        <w:numPr>
          <w:ilvl w:val="0"/>
          <w:numId w:val="13"/>
        </w:numPr>
        <w:spacing w:after="0" w:line="240" w:lineRule="auto"/>
        <w:jc w:val="both"/>
        <w:rPr>
          <w:rFonts w:cstheme="minorHAnsi"/>
          <w:sz w:val="24"/>
          <w:szCs w:val="24"/>
        </w:rPr>
      </w:pPr>
      <w:r w:rsidRPr="002C68E2">
        <w:rPr>
          <w:rFonts w:cstheme="minorHAnsi"/>
          <w:sz w:val="24"/>
          <w:szCs w:val="24"/>
        </w:rPr>
        <w:t>študentov in delavcev šole ne ovira in ne moti pri delu,</w:t>
      </w:r>
    </w:p>
    <w:p w:rsidR="00B347A5" w:rsidRPr="002C68E2" w:rsidRDefault="00B347A5" w:rsidP="002F7511">
      <w:pPr>
        <w:pStyle w:val="Odstavekseznama"/>
        <w:numPr>
          <w:ilvl w:val="0"/>
          <w:numId w:val="13"/>
        </w:numPr>
        <w:spacing w:after="0" w:line="240" w:lineRule="auto"/>
        <w:jc w:val="both"/>
        <w:rPr>
          <w:rFonts w:cstheme="minorHAnsi"/>
          <w:sz w:val="24"/>
          <w:szCs w:val="24"/>
        </w:rPr>
      </w:pPr>
      <w:r w:rsidRPr="002C68E2">
        <w:rPr>
          <w:rFonts w:cstheme="minorHAnsi"/>
          <w:sz w:val="24"/>
          <w:szCs w:val="24"/>
        </w:rPr>
        <w:t>ravna v skladu z navodili predavateljev oziroma šole,</w:t>
      </w:r>
    </w:p>
    <w:p w:rsidR="00B347A5" w:rsidRPr="002C68E2" w:rsidRDefault="00B347A5" w:rsidP="002F7511">
      <w:pPr>
        <w:pStyle w:val="Odstavekseznama"/>
        <w:numPr>
          <w:ilvl w:val="0"/>
          <w:numId w:val="13"/>
        </w:numPr>
        <w:spacing w:after="0" w:line="240" w:lineRule="auto"/>
        <w:jc w:val="both"/>
        <w:rPr>
          <w:rFonts w:cstheme="minorHAnsi"/>
          <w:sz w:val="24"/>
          <w:szCs w:val="24"/>
        </w:rPr>
      </w:pPr>
      <w:r w:rsidRPr="002C68E2">
        <w:rPr>
          <w:rFonts w:cstheme="minorHAnsi"/>
          <w:sz w:val="24"/>
          <w:szCs w:val="24"/>
        </w:rPr>
        <w:t>skrbi za lastno zdravje in varnost in ne ogroža zdravja in varnosti ter telesne in duševne integritete drugih,</w:t>
      </w:r>
    </w:p>
    <w:p w:rsidR="00B347A5" w:rsidRPr="002C68E2" w:rsidRDefault="00B347A5" w:rsidP="002F7511">
      <w:pPr>
        <w:pStyle w:val="Odstavekseznama"/>
        <w:numPr>
          <w:ilvl w:val="0"/>
          <w:numId w:val="13"/>
        </w:numPr>
        <w:spacing w:after="0" w:line="240" w:lineRule="auto"/>
        <w:jc w:val="both"/>
        <w:rPr>
          <w:rFonts w:cstheme="minorHAnsi"/>
          <w:sz w:val="24"/>
          <w:szCs w:val="24"/>
        </w:rPr>
      </w:pPr>
      <w:r w:rsidRPr="002C68E2">
        <w:rPr>
          <w:rFonts w:cstheme="minorHAnsi"/>
          <w:sz w:val="24"/>
          <w:szCs w:val="24"/>
        </w:rPr>
        <w:t>skrbi za čisto okolje,</w:t>
      </w:r>
    </w:p>
    <w:p w:rsidR="00B347A5" w:rsidRPr="002C68E2" w:rsidRDefault="00B347A5" w:rsidP="002F7511">
      <w:pPr>
        <w:pStyle w:val="Odstavekseznama"/>
        <w:numPr>
          <w:ilvl w:val="0"/>
          <w:numId w:val="13"/>
        </w:numPr>
        <w:spacing w:after="0" w:line="240" w:lineRule="auto"/>
        <w:jc w:val="both"/>
        <w:rPr>
          <w:rFonts w:cstheme="minorHAnsi"/>
          <w:sz w:val="24"/>
          <w:szCs w:val="24"/>
        </w:rPr>
      </w:pPr>
      <w:r w:rsidRPr="002C68E2">
        <w:rPr>
          <w:rFonts w:cstheme="minorHAnsi"/>
          <w:sz w:val="24"/>
          <w:szCs w:val="24"/>
        </w:rPr>
        <w:t>spoštuje splošne civilizacijske</w:t>
      </w:r>
      <w:r w:rsidR="00A65E86" w:rsidRPr="002C68E2">
        <w:rPr>
          <w:rFonts w:cstheme="minorHAnsi"/>
          <w:sz w:val="24"/>
          <w:szCs w:val="24"/>
        </w:rPr>
        <w:t xml:space="preserve"> vrednote in posebnosti različnih kultur,</w:t>
      </w:r>
    </w:p>
    <w:p w:rsidR="00A65E86" w:rsidRPr="002C68E2" w:rsidRDefault="00A65E86" w:rsidP="002F7511">
      <w:pPr>
        <w:pStyle w:val="Odstavekseznama"/>
        <w:numPr>
          <w:ilvl w:val="0"/>
          <w:numId w:val="13"/>
        </w:numPr>
        <w:spacing w:after="0" w:line="240" w:lineRule="auto"/>
        <w:jc w:val="both"/>
        <w:rPr>
          <w:rFonts w:cstheme="minorHAnsi"/>
          <w:sz w:val="24"/>
          <w:szCs w:val="24"/>
        </w:rPr>
      </w:pPr>
      <w:r w:rsidRPr="002C68E2">
        <w:rPr>
          <w:rFonts w:cstheme="minorHAnsi"/>
          <w:sz w:val="24"/>
          <w:szCs w:val="24"/>
        </w:rPr>
        <w:t>spoštuje pravice drugih študentov, delavcev,</w:t>
      </w:r>
    </w:p>
    <w:p w:rsidR="00A65E86" w:rsidRPr="002C68E2" w:rsidRDefault="00A65E86" w:rsidP="002F7511">
      <w:pPr>
        <w:pStyle w:val="Odstavekseznama"/>
        <w:numPr>
          <w:ilvl w:val="0"/>
          <w:numId w:val="13"/>
        </w:numPr>
        <w:spacing w:after="0" w:line="240" w:lineRule="auto"/>
        <w:jc w:val="both"/>
        <w:rPr>
          <w:rFonts w:cstheme="minorHAnsi"/>
          <w:sz w:val="24"/>
          <w:szCs w:val="24"/>
        </w:rPr>
      </w:pPr>
      <w:r w:rsidRPr="002C68E2">
        <w:rPr>
          <w:rFonts w:cstheme="minorHAnsi"/>
          <w:sz w:val="24"/>
          <w:szCs w:val="24"/>
        </w:rPr>
        <w:t>prispeva k ugledu šole,</w:t>
      </w:r>
    </w:p>
    <w:p w:rsidR="00A65E86" w:rsidRPr="002C68E2" w:rsidRDefault="00A65E86" w:rsidP="002F7511">
      <w:pPr>
        <w:pStyle w:val="Odstavekseznama"/>
        <w:numPr>
          <w:ilvl w:val="0"/>
          <w:numId w:val="13"/>
        </w:numPr>
        <w:spacing w:after="0" w:line="240" w:lineRule="auto"/>
        <w:jc w:val="both"/>
        <w:rPr>
          <w:rFonts w:cstheme="minorHAnsi"/>
          <w:sz w:val="24"/>
          <w:szCs w:val="24"/>
        </w:rPr>
      </w:pPr>
      <w:r w:rsidRPr="002C68E2">
        <w:rPr>
          <w:rFonts w:cstheme="minorHAnsi"/>
          <w:sz w:val="24"/>
          <w:szCs w:val="24"/>
        </w:rPr>
        <w:t>varuje ter odgovorno ravna s premoženjem šole, lastnino študentov, delavcev šole in drugih ljudi,</w:t>
      </w:r>
    </w:p>
    <w:p w:rsidR="00A65E86" w:rsidRPr="002C68E2" w:rsidRDefault="00A65E86" w:rsidP="002F7511">
      <w:pPr>
        <w:pStyle w:val="Odstavekseznama"/>
        <w:numPr>
          <w:ilvl w:val="0"/>
          <w:numId w:val="13"/>
        </w:numPr>
        <w:spacing w:after="0" w:line="240" w:lineRule="auto"/>
        <w:jc w:val="both"/>
        <w:rPr>
          <w:rFonts w:cstheme="minorHAnsi"/>
          <w:sz w:val="24"/>
          <w:szCs w:val="24"/>
        </w:rPr>
      </w:pPr>
      <w:r w:rsidRPr="002C68E2">
        <w:rPr>
          <w:rFonts w:cstheme="minorHAnsi"/>
          <w:sz w:val="24"/>
          <w:szCs w:val="24"/>
        </w:rPr>
        <w:t xml:space="preserve">se obnaša v skladu z bontonom ter pravili lepega vedenja in </w:t>
      </w:r>
      <w:r w:rsidR="0055242E" w:rsidRPr="002C68E2">
        <w:rPr>
          <w:rFonts w:cstheme="minorHAnsi"/>
          <w:sz w:val="24"/>
          <w:szCs w:val="24"/>
        </w:rPr>
        <w:t>s</w:t>
      </w:r>
      <w:r w:rsidRPr="002C68E2">
        <w:rPr>
          <w:rFonts w:cstheme="minorHAnsi"/>
          <w:sz w:val="24"/>
          <w:szCs w:val="24"/>
        </w:rPr>
        <w:t xml:space="preserve">e </w:t>
      </w:r>
      <w:r w:rsidR="0055242E" w:rsidRPr="002C68E2">
        <w:rPr>
          <w:rFonts w:cstheme="minorHAnsi"/>
          <w:sz w:val="24"/>
          <w:szCs w:val="24"/>
        </w:rPr>
        <w:t xml:space="preserve">mora </w:t>
      </w:r>
      <w:r w:rsidRPr="002C68E2">
        <w:rPr>
          <w:rFonts w:cstheme="minorHAnsi"/>
          <w:sz w:val="24"/>
          <w:szCs w:val="24"/>
        </w:rPr>
        <w:t>dostojno vesti.</w:t>
      </w:r>
    </w:p>
    <w:p w:rsidR="0096580B" w:rsidRPr="002C68E2" w:rsidRDefault="0096580B" w:rsidP="00B347A5">
      <w:pPr>
        <w:rPr>
          <w:rFonts w:cstheme="minorHAnsi"/>
          <w:sz w:val="24"/>
          <w:szCs w:val="24"/>
        </w:rPr>
      </w:pPr>
    </w:p>
    <w:p w:rsidR="0096580B" w:rsidRPr="002C68E2" w:rsidRDefault="0096580B" w:rsidP="0096580B">
      <w:pPr>
        <w:pStyle w:val="Odstavekseznama"/>
        <w:numPr>
          <w:ilvl w:val="0"/>
          <w:numId w:val="10"/>
        </w:numPr>
        <w:rPr>
          <w:rFonts w:cstheme="minorHAnsi"/>
          <w:b/>
          <w:sz w:val="24"/>
          <w:szCs w:val="24"/>
        </w:rPr>
      </w:pPr>
      <w:r w:rsidRPr="002C68E2">
        <w:rPr>
          <w:rFonts w:cstheme="minorHAnsi"/>
          <w:b/>
          <w:sz w:val="24"/>
          <w:szCs w:val="24"/>
        </w:rPr>
        <w:t>člen</w:t>
      </w:r>
    </w:p>
    <w:p w:rsidR="0096580B" w:rsidRPr="002C68E2" w:rsidRDefault="0096580B" w:rsidP="009D42B5">
      <w:pPr>
        <w:jc w:val="center"/>
        <w:rPr>
          <w:rFonts w:cstheme="minorHAnsi"/>
          <w:b/>
          <w:sz w:val="24"/>
          <w:szCs w:val="24"/>
        </w:rPr>
      </w:pPr>
      <w:r w:rsidRPr="002C68E2">
        <w:rPr>
          <w:rFonts w:cstheme="minorHAnsi"/>
          <w:b/>
          <w:sz w:val="24"/>
          <w:szCs w:val="24"/>
        </w:rPr>
        <w:t>(prepovedi)</w:t>
      </w:r>
    </w:p>
    <w:p w:rsidR="0096580B" w:rsidRPr="002C68E2" w:rsidRDefault="0096580B" w:rsidP="0096580B">
      <w:pPr>
        <w:rPr>
          <w:rFonts w:cstheme="minorHAnsi"/>
          <w:sz w:val="24"/>
          <w:szCs w:val="24"/>
        </w:rPr>
      </w:pPr>
      <w:r w:rsidRPr="002C68E2">
        <w:rPr>
          <w:rFonts w:cstheme="minorHAnsi"/>
          <w:sz w:val="24"/>
          <w:szCs w:val="24"/>
        </w:rPr>
        <w:t>V šoli ni dovoljeno:</w:t>
      </w:r>
    </w:p>
    <w:p w:rsidR="0096580B" w:rsidRPr="002C68E2" w:rsidRDefault="0096580B" w:rsidP="0096580B">
      <w:pPr>
        <w:pStyle w:val="Odstavekseznama"/>
        <w:numPr>
          <w:ilvl w:val="0"/>
          <w:numId w:val="8"/>
        </w:numPr>
        <w:rPr>
          <w:rFonts w:cstheme="minorHAnsi"/>
          <w:sz w:val="24"/>
          <w:szCs w:val="24"/>
        </w:rPr>
      </w:pPr>
      <w:r w:rsidRPr="002C68E2">
        <w:rPr>
          <w:rFonts w:cstheme="minorHAnsi"/>
          <w:sz w:val="24"/>
          <w:szCs w:val="24"/>
        </w:rPr>
        <w:t>kajenje v prostorih šole in na šolskih zemljiščih ter povsod, kjer poteka izobraževalno delo,</w:t>
      </w:r>
    </w:p>
    <w:p w:rsidR="0096580B" w:rsidRPr="002C68E2" w:rsidRDefault="0096580B" w:rsidP="0096580B">
      <w:pPr>
        <w:pStyle w:val="Odstavekseznama"/>
        <w:numPr>
          <w:ilvl w:val="0"/>
          <w:numId w:val="8"/>
        </w:numPr>
        <w:rPr>
          <w:rFonts w:cstheme="minorHAnsi"/>
          <w:sz w:val="24"/>
          <w:szCs w:val="24"/>
        </w:rPr>
      </w:pPr>
      <w:r w:rsidRPr="002C68E2">
        <w:rPr>
          <w:rFonts w:cstheme="minorHAnsi"/>
          <w:sz w:val="24"/>
          <w:szCs w:val="24"/>
        </w:rPr>
        <w:t>gibanje oseb, ki niso študentje višje strokovne šole, po predavalnicah,</w:t>
      </w:r>
    </w:p>
    <w:p w:rsidR="0096580B" w:rsidRPr="002C68E2" w:rsidRDefault="0096580B" w:rsidP="0096580B">
      <w:pPr>
        <w:pStyle w:val="Odstavekseznama"/>
        <w:numPr>
          <w:ilvl w:val="0"/>
          <w:numId w:val="8"/>
        </w:numPr>
        <w:rPr>
          <w:rFonts w:cstheme="minorHAnsi"/>
          <w:sz w:val="24"/>
          <w:szCs w:val="24"/>
        </w:rPr>
      </w:pPr>
      <w:r w:rsidRPr="002C68E2">
        <w:rPr>
          <w:rFonts w:cstheme="minorHAnsi"/>
          <w:sz w:val="24"/>
          <w:szCs w:val="24"/>
        </w:rPr>
        <w:t>uživanje alkohola, drog in drugih psihogenih sredstev v prostorih šole in na šolskih površinah; enako tudi prinašanja omenjenih sredstev v šolske prostore in na šolske površine,</w:t>
      </w:r>
    </w:p>
    <w:p w:rsidR="0096580B" w:rsidRPr="002C68E2" w:rsidRDefault="0096580B" w:rsidP="0096580B">
      <w:pPr>
        <w:pStyle w:val="Odstavekseznama"/>
        <w:numPr>
          <w:ilvl w:val="0"/>
          <w:numId w:val="8"/>
        </w:numPr>
        <w:rPr>
          <w:rFonts w:cstheme="minorHAnsi"/>
          <w:sz w:val="24"/>
          <w:szCs w:val="24"/>
        </w:rPr>
      </w:pPr>
      <w:r w:rsidRPr="002C68E2">
        <w:rPr>
          <w:rFonts w:cstheme="minorHAnsi"/>
          <w:sz w:val="24"/>
          <w:szCs w:val="24"/>
        </w:rPr>
        <w:t>prihaja</w:t>
      </w:r>
      <w:r w:rsidR="0055242E" w:rsidRPr="002C68E2">
        <w:rPr>
          <w:rFonts w:cstheme="minorHAnsi"/>
          <w:sz w:val="24"/>
          <w:szCs w:val="24"/>
        </w:rPr>
        <w:t>nje</w:t>
      </w:r>
      <w:r w:rsidRPr="002C68E2">
        <w:rPr>
          <w:rFonts w:cstheme="minorHAnsi"/>
          <w:sz w:val="24"/>
          <w:szCs w:val="24"/>
        </w:rPr>
        <w:t xml:space="preserve"> na organizirane aktivnosti v vinjenem stanju ali pod vplivom psihogenih snovi,</w:t>
      </w:r>
    </w:p>
    <w:p w:rsidR="0096580B" w:rsidRPr="002C68E2" w:rsidRDefault="0096580B" w:rsidP="0096580B">
      <w:pPr>
        <w:pStyle w:val="Odstavekseznama"/>
        <w:numPr>
          <w:ilvl w:val="0"/>
          <w:numId w:val="8"/>
        </w:numPr>
        <w:rPr>
          <w:rFonts w:cstheme="minorHAnsi"/>
          <w:sz w:val="24"/>
          <w:szCs w:val="24"/>
        </w:rPr>
      </w:pPr>
      <w:r w:rsidRPr="002C68E2">
        <w:rPr>
          <w:rFonts w:cstheme="minorHAnsi"/>
          <w:sz w:val="24"/>
          <w:szCs w:val="24"/>
        </w:rPr>
        <w:t>prodaja</w:t>
      </w:r>
      <w:r w:rsidR="009D42B5" w:rsidRPr="002C68E2">
        <w:rPr>
          <w:rFonts w:cstheme="minorHAnsi"/>
          <w:sz w:val="24"/>
          <w:szCs w:val="24"/>
        </w:rPr>
        <w:t>nje</w:t>
      </w:r>
      <w:r w:rsidRPr="002C68E2">
        <w:rPr>
          <w:rFonts w:cstheme="minorHAnsi"/>
          <w:sz w:val="24"/>
          <w:szCs w:val="24"/>
        </w:rPr>
        <w:t xml:space="preserve"> knjig in drug</w:t>
      </w:r>
      <w:r w:rsidR="0055242E" w:rsidRPr="002C68E2">
        <w:rPr>
          <w:rFonts w:cstheme="minorHAnsi"/>
          <w:sz w:val="24"/>
          <w:szCs w:val="24"/>
        </w:rPr>
        <w:t>ih</w:t>
      </w:r>
      <w:r w:rsidRPr="002C68E2">
        <w:rPr>
          <w:rFonts w:cstheme="minorHAnsi"/>
          <w:sz w:val="24"/>
          <w:szCs w:val="24"/>
        </w:rPr>
        <w:t xml:space="preserve"> predmet</w:t>
      </w:r>
      <w:r w:rsidR="0055242E" w:rsidRPr="002C68E2">
        <w:rPr>
          <w:rFonts w:cstheme="minorHAnsi"/>
          <w:sz w:val="24"/>
          <w:szCs w:val="24"/>
        </w:rPr>
        <w:t>ov</w:t>
      </w:r>
      <w:r w:rsidRPr="002C68E2">
        <w:rPr>
          <w:rFonts w:cstheme="minorHAnsi"/>
          <w:sz w:val="24"/>
          <w:szCs w:val="24"/>
        </w:rPr>
        <w:t>,</w:t>
      </w:r>
    </w:p>
    <w:p w:rsidR="0096580B" w:rsidRPr="002C68E2" w:rsidRDefault="0096580B" w:rsidP="0096580B">
      <w:pPr>
        <w:pStyle w:val="Odstavekseznama"/>
        <w:numPr>
          <w:ilvl w:val="0"/>
          <w:numId w:val="8"/>
        </w:numPr>
        <w:rPr>
          <w:rFonts w:cstheme="minorHAnsi"/>
          <w:sz w:val="24"/>
          <w:szCs w:val="24"/>
        </w:rPr>
      </w:pPr>
      <w:r w:rsidRPr="002C68E2">
        <w:rPr>
          <w:rFonts w:cstheme="minorHAnsi"/>
          <w:sz w:val="24"/>
          <w:szCs w:val="24"/>
        </w:rPr>
        <w:t>plakatira</w:t>
      </w:r>
      <w:r w:rsidR="0055242E" w:rsidRPr="002C68E2">
        <w:rPr>
          <w:rFonts w:cstheme="minorHAnsi"/>
          <w:sz w:val="24"/>
          <w:szCs w:val="24"/>
        </w:rPr>
        <w:t xml:space="preserve">nje </w:t>
      </w:r>
      <w:r w:rsidRPr="002C68E2">
        <w:rPr>
          <w:rFonts w:cstheme="minorHAnsi"/>
          <w:sz w:val="24"/>
          <w:szCs w:val="24"/>
        </w:rPr>
        <w:t>brez dovoljenja šole,</w:t>
      </w:r>
    </w:p>
    <w:p w:rsidR="0096580B" w:rsidRPr="002C68E2" w:rsidRDefault="0096580B" w:rsidP="0096580B">
      <w:pPr>
        <w:pStyle w:val="Odstavekseznama"/>
        <w:numPr>
          <w:ilvl w:val="0"/>
          <w:numId w:val="8"/>
        </w:numPr>
        <w:rPr>
          <w:rFonts w:cstheme="minorHAnsi"/>
          <w:sz w:val="24"/>
          <w:szCs w:val="24"/>
        </w:rPr>
      </w:pPr>
      <w:r w:rsidRPr="002C68E2">
        <w:rPr>
          <w:rFonts w:cstheme="minorHAnsi"/>
          <w:sz w:val="24"/>
          <w:szCs w:val="24"/>
        </w:rPr>
        <w:t>uporab</w:t>
      </w:r>
      <w:r w:rsidR="009D42B5" w:rsidRPr="002C68E2">
        <w:rPr>
          <w:rFonts w:cstheme="minorHAnsi"/>
          <w:sz w:val="24"/>
          <w:szCs w:val="24"/>
        </w:rPr>
        <w:t>ljati</w:t>
      </w:r>
      <w:r w:rsidR="0055242E" w:rsidRPr="002C68E2">
        <w:rPr>
          <w:rFonts w:cstheme="minorHAnsi"/>
          <w:sz w:val="24"/>
          <w:szCs w:val="24"/>
        </w:rPr>
        <w:t xml:space="preserve"> </w:t>
      </w:r>
      <w:r w:rsidRPr="002C68E2">
        <w:rPr>
          <w:rFonts w:cstheme="minorHAnsi"/>
          <w:sz w:val="24"/>
          <w:szCs w:val="24"/>
        </w:rPr>
        <w:t>prenosn</w:t>
      </w:r>
      <w:r w:rsidR="0055242E" w:rsidRPr="002C68E2">
        <w:rPr>
          <w:rFonts w:cstheme="minorHAnsi"/>
          <w:sz w:val="24"/>
          <w:szCs w:val="24"/>
        </w:rPr>
        <w:t>ih</w:t>
      </w:r>
      <w:r w:rsidRPr="002C68E2">
        <w:rPr>
          <w:rFonts w:cstheme="minorHAnsi"/>
          <w:sz w:val="24"/>
          <w:szCs w:val="24"/>
        </w:rPr>
        <w:t xml:space="preserve"> telefonsk</w:t>
      </w:r>
      <w:r w:rsidR="0055242E" w:rsidRPr="002C68E2">
        <w:rPr>
          <w:rFonts w:cstheme="minorHAnsi"/>
          <w:sz w:val="24"/>
          <w:szCs w:val="24"/>
        </w:rPr>
        <w:t>ih</w:t>
      </w:r>
      <w:r w:rsidRPr="002C68E2">
        <w:rPr>
          <w:rFonts w:cstheme="minorHAnsi"/>
          <w:sz w:val="24"/>
          <w:szCs w:val="24"/>
        </w:rPr>
        <w:t xml:space="preserve"> aparat</w:t>
      </w:r>
      <w:r w:rsidR="0055242E" w:rsidRPr="002C68E2">
        <w:rPr>
          <w:rFonts w:cstheme="minorHAnsi"/>
          <w:sz w:val="24"/>
          <w:szCs w:val="24"/>
        </w:rPr>
        <w:t>ov</w:t>
      </w:r>
      <w:r w:rsidRPr="002C68E2">
        <w:rPr>
          <w:rFonts w:cstheme="minorHAnsi"/>
          <w:sz w:val="24"/>
          <w:szCs w:val="24"/>
        </w:rPr>
        <w:t xml:space="preserve"> med predavanji ali vajami,</w:t>
      </w:r>
    </w:p>
    <w:p w:rsidR="0096580B" w:rsidRPr="002C68E2" w:rsidRDefault="0096580B" w:rsidP="0096580B">
      <w:pPr>
        <w:pStyle w:val="Odstavekseznama"/>
        <w:numPr>
          <w:ilvl w:val="0"/>
          <w:numId w:val="8"/>
        </w:numPr>
        <w:rPr>
          <w:rFonts w:cstheme="minorHAnsi"/>
          <w:sz w:val="24"/>
          <w:szCs w:val="24"/>
        </w:rPr>
      </w:pPr>
      <w:r w:rsidRPr="002C68E2">
        <w:rPr>
          <w:rFonts w:cstheme="minorHAnsi"/>
          <w:sz w:val="24"/>
          <w:szCs w:val="24"/>
        </w:rPr>
        <w:t>uživa</w:t>
      </w:r>
      <w:r w:rsidR="009D42B5" w:rsidRPr="002C68E2">
        <w:rPr>
          <w:rFonts w:cstheme="minorHAnsi"/>
          <w:sz w:val="24"/>
          <w:szCs w:val="24"/>
        </w:rPr>
        <w:t>ti</w:t>
      </w:r>
      <w:r w:rsidRPr="002C68E2">
        <w:rPr>
          <w:rFonts w:cstheme="minorHAnsi"/>
          <w:sz w:val="24"/>
          <w:szCs w:val="24"/>
        </w:rPr>
        <w:t xml:space="preserve"> hran</w:t>
      </w:r>
      <w:r w:rsidR="0055242E" w:rsidRPr="002C68E2">
        <w:rPr>
          <w:rFonts w:cstheme="minorHAnsi"/>
          <w:sz w:val="24"/>
          <w:szCs w:val="24"/>
        </w:rPr>
        <w:t>e</w:t>
      </w:r>
      <w:r w:rsidRPr="002C68E2">
        <w:rPr>
          <w:rFonts w:cstheme="minorHAnsi"/>
          <w:sz w:val="24"/>
          <w:szCs w:val="24"/>
        </w:rPr>
        <w:t xml:space="preserve"> in pijač</w:t>
      </w:r>
      <w:r w:rsidR="0055242E" w:rsidRPr="002C68E2">
        <w:rPr>
          <w:rFonts w:cstheme="minorHAnsi"/>
          <w:sz w:val="24"/>
          <w:szCs w:val="24"/>
        </w:rPr>
        <w:t>e</w:t>
      </w:r>
      <w:r w:rsidRPr="002C68E2">
        <w:rPr>
          <w:rFonts w:cstheme="minorHAnsi"/>
          <w:sz w:val="24"/>
          <w:szCs w:val="24"/>
        </w:rPr>
        <w:t xml:space="preserve"> v predavalnici, med izobraževalnim delom,</w:t>
      </w:r>
    </w:p>
    <w:p w:rsidR="0096580B" w:rsidRPr="002C68E2" w:rsidRDefault="0096580B" w:rsidP="0096580B">
      <w:pPr>
        <w:pStyle w:val="Odstavekseznama"/>
        <w:numPr>
          <w:ilvl w:val="0"/>
          <w:numId w:val="8"/>
        </w:numPr>
        <w:rPr>
          <w:rFonts w:cstheme="minorHAnsi"/>
          <w:sz w:val="24"/>
          <w:szCs w:val="24"/>
        </w:rPr>
      </w:pPr>
      <w:r w:rsidRPr="002C68E2">
        <w:rPr>
          <w:rFonts w:cstheme="minorHAnsi"/>
          <w:sz w:val="24"/>
          <w:szCs w:val="24"/>
        </w:rPr>
        <w:t>psihično in fizično nasilje.</w:t>
      </w:r>
    </w:p>
    <w:p w:rsidR="0096580B" w:rsidRPr="002C68E2" w:rsidRDefault="0096580B" w:rsidP="0096580B">
      <w:pPr>
        <w:rPr>
          <w:rFonts w:cstheme="minorHAnsi"/>
          <w:sz w:val="24"/>
          <w:szCs w:val="24"/>
        </w:rPr>
      </w:pPr>
    </w:p>
    <w:p w:rsidR="009D42B5" w:rsidRPr="002C68E2" w:rsidRDefault="009D42B5">
      <w:pPr>
        <w:rPr>
          <w:rFonts w:cstheme="minorHAnsi"/>
          <w:sz w:val="24"/>
          <w:szCs w:val="24"/>
        </w:rPr>
      </w:pPr>
      <w:r w:rsidRPr="002C68E2">
        <w:rPr>
          <w:rFonts w:cstheme="minorHAnsi"/>
          <w:sz w:val="24"/>
          <w:szCs w:val="24"/>
        </w:rPr>
        <w:br w:type="page"/>
      </w:r>
    </w:p>
    <w:p w:rsidR="005D6485" w:rsidRPr="002C68E2" w:rsidRDefault="00C72A92" w:rsidP="005D6485">
      <w:pPr>
        <w:pStyle w:val="Odstavekseznama"/>
        <w:numPr>
          <w:ilvl w:val="0"/>
          <w:numId w:val="10"/>
        </w:numPr>
        <w:rPr>
          <w:rFonts w:cstheme="minorHAnsi"/>
          <w:b/>
          <w:sz w:val="24"/>
          <w:szCs w:val="24"/>
        </w:rPr>
      </w:pPr>
      <w:r w:rsidRPr="002C68E2">
        <w:rPr>
          <w:rFonts w:cstheme="minorHAnsi"/>
          <w:b/>
          <w:sz w:val="24"/>
          <w:szCs w:val="24"/>
        </w:rPr>
        <w:lastRenderedPageBreak/>
        <w:t>č</w:t>
      </w:r>
      <w:r w:rsidR="005D6485" w:rsidRPr="002C68E2">
        <w:rPr>
          <w:rFonts w:cstheme="minorHAnsi"/>
          <w:b/>
          <w:sz w:val="24"/>
          <w:szCs w:val="24"/>
        </w:rPr>
        <w:t>len</w:t>
      </w:r>
    </w:p>
    <w:p w:rsidR="005D6485" w:rsidRPr="002C68E2" w:rsidRDefault="005D6485" w:rsidP="009D42B5">
      <w:pPr>
        <w:jc w:val="center"/>
        <w:rPr>
          <w:rFonts w:cstheme="minorHAnsi"/>
          <w:b/>
          <w:sz w:val="24"/>
          <w:szCs w:val="24"/>
        </w:rPr>
      </w:pPr>
      <w:r w:rsidRPr="002C68E2">
        <w:rPr>
          <w:rFonts w:cstheme="minorHAnsi"/>
          <w:b/>
          <w:sz w:val="24"/>
          <w:szCs w:val="24"/>
        </w:rPr>
        <w:t>(kršitve izpitnega reda)</w:t>
      </w:r>
    </w:p>
    <w:p w:rsidR="005D6485" w:rsidRPr="002C68E2" w:rsidRDefault="005D6485" w:rsidP="009D42B5">
      <w:pPr>
        <w:jc w:val="both"/>
        <w:rPr>
          <w:rFonts w:cstheme="minorHAnsi"/>
          <w:sz w:val="24"/>
          <w:szCs w:val="24"/>
        </w:rPr>
      </w:pPr>
      <w:r w:rsidRPr="002C68E2">
        <w:rPr>
          <w:rFonts w:cstheme="minorHAnsi"/>
          <w:sz w:val="24"/>
          <w:szCs w:val="24"/>
        </w:rPr>
        <w:t>Študent krši izpitni red, če med potekom preverjanja znanja na nedovoljen način sodeluje z drugimi prisotnimi ali če pri tem uporablja nedovoljene pripomočke.</w:t>
      </w:r>
    </w:p>
    <w:p w:rsidR="005D6485" w:rsidRPr="002C68E2" w:rsidRDefault="005D6485" w:rsidP="009D42B5">
      <w:pPr>
        <w:jc w:val="both"/>
        <w:rPr>
          <w:rFonts w:cstheme="minorHAnsi"/>
          <w:sz w:val="24"/>
          <w:szCs w:val="24"/>
        </w:rPr>
      </w:pPr>
      <w:r w:rsidRPr="002C68E2">
        <w:rPr>
          <w:rFonts w:cstheme="minorHAnsi"/>
          <w:sz w:val="24"/>
          <w:szCs w:val="24"/>
        </w:rPr>
        <w:t>Oseba, ki opravlja ali poizkusi opravljati izpit oz. drugo preverjanje znanja namesto prijavljenega študenta, in študent, namesto katerega opravi ali poizkusi opravljati preizkus znanja nekdo drug, s tem kršita izpitni red.</w:t>
      </w:r>
    </w:p>
    <w:p w:rsidR="005D6485" w:rsidRPr="002C68E2" w:rsidRDefault="005D6485" w:rsidP="009D42B5">
      <w:pPr>
        <w:jc w:val="both"/>
        <w:rPr>
          <w:rFonts w:cstheme="minorHAnsi"/>
          <w:sz w:val="24"/>
          <w:szCs w:val="24"/>
        </w:rPr>
      </w:pPr>
      <w:r w:rsidRPr="002C68E2">
        <w:rPr>
          <w:rFonts w:cstheme="minorHAnsi"/>
          <w:sz w:val="24"/>
          <w:szCs w:val="24"/>
        </w:rPr>
        <w:t>Kot kršitev se upošteva tudi plagiatorstvo pri seminarskih in diplomskih nalogah in drugih pisnih izdelkih, katerih ocena prispeva k skupni oceni pri učni enoti.</w:t>
      </w:r>
    </w:p>
    <w:p w:rsidR="00C72A92" w:rsidRPr="002C68E2" w:rsidRDefault="00C72A92" w:rsidP="005D6485">
      <w:pPr>
        <w:rPr>
          <w:rFonts w:cstheme="minorHAnsi"/>
          <w:sz w:val="24"/>
          <w:szCs w:val="24"/>
        </w:rPr>
      </w:pPr>
    </w:p>
    <w:p w:rsidR="00C72A92" w:rsidRPr="002C68E2" w:rsidRDefault="00C72A92" w:rsidP="00C72A92">
      <w:pPr>
        <w:pStyle w:val="Odstavekseznama"/>
        <w:numPr>
          <w:ilvl w:val="0"/>
          <w:numId w:val="10"/>
        </w:numPr>
        <w:rPr>
          <w:rFonts w:cstheme="minorHAnsi"/>
          <w:b/>
          <w:sz w:val="24"/>
          <w:szCs w:val="24"/>
        </w:rPr>
      </w:pPr>
      <w:r w:rsidRPr="002C68E2">
        <w:rPr>
          <w:rFonts w:cstheme="minorHAnsi"/>
          <w:b/>
          <w:sz w:val="24"/>
          <w:szCs w:val="24"/>
        </w:rPr>
        <w:t>člen</w:t>
      </w:r>
    </w:p>
    <w:p w:rsidR="00C72A92" w:rsidRPr="002C68E2" w:rsidRDefault="00C72A92" w:rsidP="00BA735A">
      <w:pPr>
        <w:jc w:val="center"/>
        <w:rPr>
          <w:rFonts w:cstheme="minorHAnsi"/>
          <w:b/>
          <w:sz w:val="24"/>
          <w:szCs w:val="24"/>
        </w:rPr>
      </w:pPr>
      <w:r w:rsidRPr="002C68E2">
        <w:rPr>
          <w:rFonts w:cstheme="minorHAnsi"/>
          <w:sz w:val="24"/>
          <w:szCs w:val="24"/>
        </w:rPr>
        <w:t>(</w:t>
      </w:r>
      <w:r w:rsidRPr="002C68E2">
        <w:rPr>
          <w:rFonts w:cstheme="minorHAnsi"/>
          <w:b/>
          <w:sz w:val="24"/>
          <w:szCs w:val="24"/>
        </w:rPr>
        <w:t>sankcije pri kršitvah izpitnega reda)</w:t>
      </w:r>
    </w:p>
    <w:p w:rsidR="00C72A92" w:rsidRPr="002C68E2" w:rsidRDefault="00C72A92" w:rsidP="009D42B5">
      <w:pPr>
        <w:jc w:val="both"/>
        <w:rPr>
          <w:rFonts w:cstheme="minorHAnsi"/>
          <w:sz w:val="24"/>
          <w:szCs w:val="24"/>
        </w:rPr>
      </w:pPr>
      <w:r w:rsidRPr="002C68E2">
        <w:rPr>
          <w:rFonts w:cstheme="minorHAnsi"/>
          <w:sz w:val="24"/>
          <w:szCs w:val="24"/>
        </w:rPr>
        <w:t>Po ugotovljeni kršitvi študent ne sme nadaljevati preverjanja znanja, njegov izdelek se oceni z negativno oceno, na seznamu prisotnih pa se evidentira kršitev izpitnega reda. Kršitev evidentira izvajalec izpita.</w:t>
      </w:r>
    </w:p>
    <w:p w:rsidR="00C72A92" w:rsidRPr="002C68E2" w:rsidRDefault="00C72A92" w:rsidP="009D42B5">
      <w:pPr>
        <w:jc w:val="both"/>
        <w:rPr>
          <w:rFonts w:cstheme="minorHAnsi"/>
          <w:sz w:val="24"/>
          <w:szCs w:val="24"/>
        </w:rPr>
      </w:pPr>
      <w:r w:rsidRPr="002C68E2">
        <w:rPr>
          <w:rFonts w:cstheme="minorHAnsi"/>
          <w:sz w:val="24"/>
          <w:szCs w:val="24"/>
        </w:rPr>
        <w:t>Referat z evidentirano kršitvijo izpitnega reda seznani ravnatelja, ki v primeru kršitve izpitnega reda v obliki goljufanja postopa v skladu s  tem pravilnikom.</w:t>
      </w:r>
    </w:p>
    <w:p w:rsidR="00C72A92" w:rsidRPr="002C68E2" w:rsidRDefault="00C72A92" w:rsidP="009D42B5">
      <w:pPr>
        <w:jc w:val="both"/>
        <w:rPr>
          <w:rFonts w:cstheme="minorHAnsi"/>
          <w:sz w:val="24"/>
          <w:szCs w:val="24"/>
        </w:rPr>
      </w:pPr>
      <w:r w:rsidRPr="002C68E2">
        <w:rPr>
          <w:rFonts w:cstheme="minorHAnsi"/>
          <w:sz w:val="24"/>
          <w:szCs w:val="24"/>
        </w:rPr>
        <w:t>Kot sankcija za prvo kršitev izpitnega reda v obliki goljufanja pri preverjanju znanja, se izreče opomin in prepoved opravljanja izpita na naslednjem izpitnem roku. Kot sankcija za drugo kršitev izpitnega reda v obliki goljufanja pri preverjanju znanja se izreče ukor in prepoved opravljanja izpita na naslednjih dveh izpitnih rokih.</w:t>
      </w:r>
    </w:p>
    <w:p w:rsidR="00C72A92" w:rsidRPr="002C68E2" w:rsidRDefault="00C72A92" w:rsidP="009D42B5">
      <w:pPr>
        <w:jc w:val="both"/>
        <w:rPr>
          <w:rFonts w:cstheme="minorHAnsi"/>
          <w:sz w:val="24"/>
          <w:szCs w:val="24"/>
        </w:rPr>
      </w:pPr>
      <w:r w:rsidRPr="002C68E2">
        <w:rPr>
          <w:rFonts w:cstheme="minorHAnsi"/>
          <w:sz w:val="24"/>
          <w:szCs w:val="24"/>
        </w:rPr>
        <w:t>Za tretjo kršitev izpitnega reda v obliki goljufanja pri preverjanju znanja je sankcija izključitev iz šole za dobo do dveh let, če sta bila prej navedena milejša ukrepa že izrečena.</w:t>
      </w:r>
    </w:p>
    <w:p w:rsidR="00BA735A" w:rsidRPr="002C68E2" w:rsidRDefault="00BA735A" w:rsidP="009D42B5">
      <w:pPr>
        <w:jc w:val="both"/>
        <w:rPr>
          <w:rFonts w:cstheme="minorHAnsi"/>
          <w:sz w:val="24"/>
          <w:szCs w:val="24"/>
        </w:rPr>
      </w:pPr>
      <w:r w:rsidRPr="002C68E2">
        <w:rPr>
          <w:rFonts w:cstheme="minorHAnsi"/>
          <w:sz w:val="24"/>
          <w:szCs w:val="24"/>
        </w:rPr>
        <w:t>Osebi, ki opravlja ali poizkusi opravljati preverjanje znanja namesto prijavljenega študenta</w:t>
      </w:r>
      <w:r w:rsidR="009D42B5" w:rsidRPr="002C68E2">
        <w:rPr>
          <w:rFonts w:cstheme="minorHAnsi"/>
          <w:sz w:val="24"/>
          <w:szCs w:val="24"/>
        </w:rPr>
        <w:t xml:space="preserve">, </w:t>
      </w:r>
      <w:r w:rsidRPr="002C68E2">
        <w:rPr>
          <w:rFonts w:cstheme="minorHAnsi"/>
          <w:sz w:val="24"/>
          <w:szCs w:val="24"/>
        </w:rPr>
        <w:t xml:space="preserve"> in študentu, namesto katerega opravi ali poizkusi opravljati preverjanje znanja nekdo drug, se zaradi goljufanja pri preverjanju znanja izreče ukor in prepoved opravljanja izpita na naslednjih treh izpitnih rokih, lahko pa se predlaga kazenski pregon.</w:t>
      </w:r>
    </w:p>
    <w:p w:rsidR="00BA735A" w:rsidRPr="002C68E2" w:rsidRDefault="00BA735A" w:rsidP="00C72A92">
      <w:pPr>
        <w:rPr>
          <w:rFonts w:cstheme="minorHAnsi"/>
          <w:sz w:val="24"/>
          <w:szCs w:val="24"/>
        </w:rPr>
      </w:pPr>
    </w:p>
    <w:p w:rsidR="00BA735A" w:rsidRPr="002C68E2" w:rsidRDefault="00BA735A" w:rsidP="00BA735A">
      <w:pPr>
        <w:pStyle w:val="Odstavekseznama"/>
        <w:numPr>
          <w:ilvl w:val="0"/>
          <w:numId w:val="10"/>
        </w:numPr>
        <w:rPr>
          <w:rFonts w:cstheme="minorHAnsi"/>
          <w:b/>
          <w:sz w:val="24"/>
          <w:szCs w:val="24"/>
        </w:rPr>
      </w:pPr>
      <w:r w:rsidRPr="002C68E2">
        <w:rPr>
          <w:rFonts w:cstheme="minorHAnsi"/>
          <w:b/>
          <w:sz w:val="24"/>
          <w:szCs w:val="24"/>
        </w:rPr>
        <w:t>člen</w:t>
      </w:r>
    </w:p>
    <w:p w:rsidR="00BA735A" w:rsidRPr="002C68E2" w:rsidRDefault="009D42B5" w:rsidP="009D42B5">
      <w:pPr>
        <w:ind w:left="3261" w:firstLine="708"/>
        <w:rPr>
          <w:rFonts w:cstheme="minorHAnsi"/>
          <w:b/>
          <w:sz w:val="24"/>
          <w:szCs w:val="24"/>
        </w:rPr>
      </w:pPr>
      <w:r w:rsidRPr="002C68E2">
        <w:rPr>
          <w:rFonts w:cstheme="minorHAnsi"/>
          <w:b/>
          <w:sz w:val="24"/>
          <w:szCs w:val="24"/>
        </w:rPr>
        <w:t>(</w:t>
      </w:r>
      <w:r w:rsidR="00BA735A" w:rsidRPr="002C68E2">
        <w:rPr>
          <w:rFonts w:cstheme="minorHAnsi"/>
          <w:b/>
          <w:sz w:val="24"/>
          <w:szCs w:val="24"/>
        </w:rPr>
        <w:t>kršitve)</w:t>
      </w:r>
    </w:p>
    <w:p w:rsidR="00BA735A" w:rsidRPr="002C68E2" w:rsidRDefault="00BA735A" w:rsidP="00BA735A">
      <w:pPr>
        <w:rPr>
          <w:rFonts w:cstheme="minorHAnsi"/>
          <w:b/>
          <w:sz w:val="24"/>
          <w:szCs w:val="24"/>
        </w:rPr>
      </w:pPr>
      <w:r w:rsidRPr="002C68E2">
        <w:rPr>
          <w:rFonts w:cstheme="minorHAnsi"/>
          <w:b/>
          <w:sz w:val="24"/>
          <w:szCs w:val="24"/>
        </w:rPr>
        <w:t>Za kršitve, določene s tem pravilnikom, se študentom izrekajo disciplinski ukrepi.</w:t>
      </w:r>
    </w:p>
    <w:p w:rsidR="009D42B5" w:rsidRPr="002C68E2" w:rsidRDefault="009D42B5" w:rsidP="00BA735A">
      <w:pPr>
        <w:rPr>
          <w:rFonts w:cstheme="minorHAnsi"/>
          <w:b/>
          <w:sz w:val="24"/>
          <w:szCs w:val="24"/>
        </w:rPr>
      </w:pPr>
    </w:p>
    <w:p w:rsidR="00BA735A" w:rsidRPr="002C68E2" w:rsidRDefault="00BA735A" w:rsidP="00BA735A">
      <w:pPr>
        <w:rPr>
          <w:rFonts w:cstheme="minorHAnsi"/>
          <w:b/>
          <w:sz w:val="24"/>
          <w:szCs w:val="24"/>
        </w:rPr>
      </w:pPr>
      <w:r w:rsidRPr="002C68E2">
        <w:rPr>
          <w:rFonts w:cstheme="minorHAnsi"/>
          <w:b/>
          <w:sz w:val="24"/>
          <w:szCs w:val="24"/>
        </w:rPr>
        <w:t>Lažje kršitve so:</w:t>
      </w:r>
    </w:p>
    <w:p w:rsidR="00BA735A" w:rsidRPr="002C68E2" w:rsidRDefault="00BA735A" w:rsidP="00BA735A">
      <w:pPr>
        <w:pStyle w:val="Odstavekseznama"/>
        <w:numPr>
          <w:ilvl w:val="0"/>
          <w:numId w:val="8"/>
        </w:numPr>
        <w:rPr>
          <w:rFonts w:cstheme="minorHAnsi"/>
          <w:sz w:val="24"/>
          <w:szCs w:val="24"/>
        </w:rPr>
      </w:pPr>
      <w:r w:rsidRPr="002C68E2">
        <w:rPr>
          <w:rFonts w:cstheme="minorHAnsi"/>
          <w:sz w:val="24"/>
          <w:szCs w:val="24"/>
        </w:rPr>
        <w:t>neprimeren odnos do študentov, delavcev šole in drugih ljudi,</w:t>
      </w:r>
    </w:p>
    <w:p w:rsidR="00BA735A" w:rsidRPr="002C68E2" w:rsidRDefault="00BA735A" w:rsidP="00BA735A">
      <w:pPr>
        <w:pStyle w:val="Odstavekseznama"/>
        <w:numPr>
          <w:ilvl w:val="0"/>
          <w:numId w:val="8"/>
        </w:numPr>
        <w:rPr>
          <w:rFonts w:cstheme="minorHAnsi"/>
          <w:sz w:val="24"/>
          <w:szCs w:val="24"/>
        </w:rPr>
      </w:pPr>
      <w:r w:rsidRPr="002C68E2">
        <w:rPr>
          <w:rFonts w:cstheme="minorHAnsi"/>
          <w:sz w:val="24"/>
          <w:szCs w:val="24"/>
        </w:rPr>
        <w:lastRenderedPageBreak/>
        <w:t>neprimeren odnos do šolskega ali drugega premoženja,</w:t>
      </w:r>
    </w:p>
    <w:p w:rsidR="00BA735A" w:rsidRPr="002C68E2" w:rsidRDefault="00BA735A" w:rsidP="00BA735A">
      <w:pPr>
        <w:pStyle w:val="Odstavekseznama"/>
        <w:numPr>
          <w:ilvl w:val="0"/>
          <w:numId w:val="8"/>
        </w:numPr>
        <w:rPr>
          <w:rFonts w:cstheme="minorHAnsi"/>
          <w:sz w:val="24"/>
          <w:szCs w:val="24"/>
        </w:rPr>
      </w:pPr>
      <w:r w:rsidRPr="002C68E2">
        <w:rPr>
          <w:rFonts w:cstheme="minorHAnsi"/>
          <w:sz w:val="24"/>
          <w:szCs w:val="24"/>
        </w:rPr>
        <w:t>samovoljna uporaba šolskega inventarja</w:t>
      </w:r>
      <w:r w:rsidR="00ED1100" w:rsidRPr="002C68E2">
        <w:rPr>
          <w:rFonts w:cstheme="minorHAnsi"/>
          <w:sz w:val="24"/>
          <w:szCs w:val="24"/>
        </w:rPr>
        <w:t xml:space="preserve"> v osebne namene ter</w:t>
      </w:r>
    </w:p>
    <w:p w:rsidR="00ED1100" w:rsidRPr="002C68E2" w:rsidRDefault="00ED1100" w:rsidP="00BA735A">
      <w:pPr>
        <w:pStyle w:val="Odstavekseznama"/>
        <w:numPr>
          <w:ilvl w:val="0"/>
          <w:numId w:val="8"/>
        </w:numPr>
        <w:rPr>
          <w:rFonts w:cstheme="minorHAnsi"/>
          <w:sz w:val="24"/>
          <w:szCs w:val="24"/>
        </w:rPr>
      </w:pPr>
      <w:r w:rsidRPr="002C68E2">
        <w:rPr>
          <w:rFonts w:cstheme="minorHAnsi"/>
          <w:sz w:val="24"/>
          <w:szCs w:val="24"/>
        </w:rPr>
        <w:t>uporaba mobilnih telefonov, uživanje hrane in pijače med predavanji.</w:t>
      </w:r>
    </w:p>
    <w:p w:rsidR="00ED1100" w:rsidRPr="002C68E2" w:rsidRDefault="00ED1100" w:rsidP="00ED1100">
      <w:pPr>
        <w:rPr>
          <w:rFonts w:cstheme="minorHAnsi"/>
          <w:sz w:val="24"/>
          <w:szCs w:val="24"/>
        </w:rPr>
      </w:pPr>
    </w:p>
    <w:p w:rsidR="009D42B5" w:rsidRPr="002C68E2" w:rsidRDefault="009D42B5" w:rsidP="00ED1100">
      <w:pPr>
        <w:rPr>
          <w:rFonts w:cstheme="minorHAnsi"/>
          <w:sz w:val="24"/>
          <w:szCs w:val="24"/>
        </w:rPr>
      </w:pPr>
    </w:p>
    <w:p w:rsidR="00ED1100" w:rsidRPr="002C68E2" w:rsidRDefault="00ED1100" w:rsidP="00ED1100">
      <w:pPr>
        <w:rPr>
          <w:rFonts w:cstheme="minorHAnsi"/>
          <w:sz w:val="24"/>
          <w:szCs w:val="24"/>
        </w:rPr>
      </w:pPr>
      <w:r w:rsidRPr="002C68E2">
        <w:rPr>
          <w:rFonts w:cstheme="minorHAnsi"/>
          <w:b/>
          <w:sz w:val="24"/>
          <w:szCs w:val="24"/>
        </w:rPr>
        <w:t>Težje kršitve so</w:t>
      </w:r>
      <w:r w:rsidRPr="002C68E2">
        <w:rPr>
          <w:rFonts w:cstheme="minorHAnsi"/>
          <w:sz w:val="24"/>
          <w:szCs w:val="24"/>
        </w:rPr>
        <w:t xml:space="preserve"> tiste, ki imajo znake prekrška ali kaznivega dejanja oziroma gre za ponavljajoče lažje kršitve, na primer:</w:t>
      </w:r>
    </w:p>
    <w:p w:rsidR="00ED1100" w:rsidRPr="002C68E2" w:rsidRDefault="00ED1100" w:rsidP="00ED1100">
      <w:pPr>
        <w:pStyle w:val="Odstavekseznama"/>
        <w:numPr>
          <w:ilvl w:val="0"/>
          <w:numId w:val="8"/>
        </w:numPr>
        <w:rPr>
          <w:rFonts w:cstheme="minorHAnsi"/>
          <w:sz w:val="24"/>
          <w:szCs w:val="24"/>
        </w:rPr>
      </w:pPr>
      <w:r w:rsidRPr="002C68E2">
        <w:rPr>
          <w:rFonts w:cstheme="minorHAnsi"/>
          <w:sz w:val="24"/>
          <w:szCs w:val="24"/>
        </w:rPr>
        <w:t>kajenje v šolskih prostorih ali zunanjih površinah šole,</w:t>
      </w:r>
    </w:p>
    <w:p w:rsidR="00ED1100" w:rsidRPr="002C68E2" w:rsidRDefault="00ED1100" w:rsidP="00ED1100">
      <w:pPr>
        <w:pStyle w:val="Odstavekseznama"/>
        <w:numPr>
          <w:ilvl w:val="0"/>
          <w:numId w:val="8"/>
        </w:numPr>
        <w:rPr>
          <w:rFonts w:cstheme="minorHAnsi"/>
          <w:sz w:val="24"/>
          <w:szCs w:val="24"/>
        </w:rPr>
      </w:pPr>
      <w:r w:rsidRPr="002C68E2">
        <w:rPr>
          <w:rFonts w:cstheme="minorHAnsi"/>
          <w:sz w:val="24"/>
          <w:szCs w:val="24"/>
        </w:rPr>
        <w:t>samovoljna prisvojitev tuje stvari,</w:t>
      </w:r>
    </w:p>
    <w:p w:rsidR="00ED1100" w:rsidRPr="002C68E2" w:rsidRDefault="00ED1100" w:rsidP="00ED1100">
      <w:pPr>
        <w:pStyle w:val="Odstavekseznama"/>
        <w:numPr>
          <w:ilvl w:val="0"/>
          <w:numId w:val="8"/>
        </w:numPr>
        <w:rPr>
          <w:rFonts w:cstheme="minorHAnsi"/>
          <w:sz w:val="24"/>
          <w:szCs w:val="24"/>
        </w:rPr>
      </w:pPr>
      <w:r w:rsidRPr="002C68E2">
        <w:rPr>
          <w:rFonts w:cstheme="minorHAnsi"/>
          <w:sz w:val="24"/>
          <w:szCs w:val="24"/>
        </w:rPr>
        <w:t>ponarejanje, plagiatorstvo,</w:t>
      </w:r>
    </w:p>
    <w:p w:rsidR="00ED1100" w:rsidRPr="002C68E2" w:rsidRDefault="00ED1100" w:rsidP="00ED1100">
      <w:pPr>
        <w:pStyle w:val="Odstavekseznama"/>
        <w:numPr>
          <w:ilvl w:val="0"/>
          <w:numId w:val="8"/>
        </w:numPr>
        <w:rPr>
          <w:rFonts w:cstheme="minorHAnsi"/>
          <w:sz w:val="24"/>
          <w:szCs w:val="24"/>
        </w:rPr>
      </w:pPr>
      <w:r w:rsidRPr="002C68E2">
        <w:rPr>
          <w:rFonts w:cstheme="minorHAnsi"/>
          <w:sz w:val="24"/>
          <w:szCs w:val="24"/>
        </w:rPr>
        <w:t>žaljiv odnos do študentov, delavcev šole in drugih ljudi,</w:t>
      </w:r>
    </w:p>
    <w:p w:rsidR="00ED1100" w:rsidRPr="002C68E2" w:rsidRDefault="00ED1100" w:rsidP="00ED1100">
      <w:pPr>
        <w:pStyle w:val="Odstavekseznama"/>
        <w:numPr>
          <w:ilvl w:val="0"/>
          <w:numId w:val="8"/>
        </w:numPr>
        <w:rPr>
          <w:rFonts w:cstheme="minorHAnsi"/>
          <w:sz w:val="24"/>
          <w:szCs w:val="24"/>
        </w:rPr>
      </w:pPr>
      <w:r w:rsidRPr="002C68E2">
        <w:rPr>
          <w:rFonts w:cstheme="minorHAnsi"/>
          <w:sz w:val="24"/>
          <w:szCs w:val="24"/>
        </w:rPr>
        <w:t>neupoštevanje predpisov o varnosti in zdravju pri delu,</w:t>
      </w:r>
    </w:p>
    <w:p w:rsidR="00ED1100" w:rsidRPr="002C68E2" w:rsidRDefault="00ED1100" w:rsidP="00ED1100">
      <w:pPr>
        <w:pStyle w:val="Odstavekseznama"/>
        <w:numPr>
          <w:ilvl w:val="0"/>
          <w:numId w:val="8"/>
        </w:numPr>
        <w:rPr>
          <w:rFonts w:cstheme="minorHAnsi"/>
          <w:sz w:val="24"/>
          <w:szCs w:val="24"/>
        </w:rPr>
      </w:pPr>
      <w:r w:rsidRPr="002C68E2">
        <w:rPr>
          <w:rFonts w:cstheme="minorHAnsi"/>
          <w:sz w:val="24"/>
          <w:szCs w:val="24"/>
        </w:rPr>
        <w:t>namerno poškodovanje šolskega ali drugega premoženja,</w:t>
      </w:r>
    </w:p>
    <w:p w:rsidR="00ED1100" w:rsidRPr="002C68E2" w:rsidRDefault="00ED1100" w:rsidP="00ED1100">
      <w:pPr>
        <w:pStyle w:val="Odstavekseznama"/>
        <w:numPr>
          <w:ilvl w:val="0"/>
          <w:numId w:val="8"/>
        </w:numPr>
        <w:rPr>
          <w:rFonts w:cstheme="minorHAnsi"/>
          <w:sz w:val="24"/>
          <w:szCs w:val="24"/>
        </w:rPr>
      </w:pPr>
      <w:r w:rsidRPr="002C68E2">
        <w:rPr>
          <w:rFonts w:cstheme="minorHAnsi"/>
          <w:sz w:val="24"/>
          <w:szCs w:val="24"/>
        </w:rPr>
        <w:t>psihično ali fizično nasilje,</w:t>
      </w:r>
    </w:p>
    <w:p w:rsidR="00ED1100" w:rsidRPr="002C68E2" w:rsidRDefault="00ED1100" w:rsidP="00ED1100">
      <w:pPr>
        <w:pStyle w:val="Odstavekseznama"/>
        <w:numPr>
          <w:ilvl w:val="0"/>
          <w:numId w:val="8"/>
        </w:numPr>
        <w:rPr>
          <w:rFonts w:cstheme="minorHAnsi"/>
          <w:sz w:val="24"/>
          <w:szCs w:val="24"/>
        </w:rPr>
      </w:pPr>
      <w:r w:rsidRPr="002C68E2">
        <w:rPr>
          <w:rFonts w:cstheme="minorHAnsi"/>
          <w:sz w:val="24"/>
          <w:szCs w:val="24"/>
        </w:rPr>
        <w:t>uživanje alkohola ali drugih drog in prisotnost pri pouku pod vplivom alkohola ali drugih drog,</w:t>
      </w:r>
    </w:p>
    <w:p w:rsidR="00ED1100" w:rsidRPr="002C68E2" w:rsidRDefault="00ED1100" w:rsidP="00ED1100">
      <w:pPr>
        <w:pStyle w:val="Odstavekseznama"/>
        <w:numPr>
          <w:ilvl w:val="0"/>
          <w:numId w:val="8"/>
        </w:numPr>
        <w:rPr>
          <w:rFonts w:cstheme="minorHAnsi"/>
          <w:sz w:val="24"/>
          <w:szCs w:val="24"/>
        </w:rPr>
      </w:pPr>
      <w:r w:rsidRPr="002C68E2">
        <w:rPr>
          <w:rFonts w:cstheme="minorHAnsi"/>
          <w:sz w:val="24"/>
          <w:szCs w:val="24"/>
        </w:rPr>
        <w:t>ponarejanje ali uničevanje šolske dokumentacije,</w:t>
      </w:r>
    </w:p>
    <w:p w:rsidR="00ED1100" w:rsidRPr="002C68E2" w:rsidRDefault="00ED1100" w:rsidP="00ED1100">
      <w:pPr>
        <w:pStyle w:val="Odstavekseznama"/>
        <w:numPr>
          <w:ilvl w:val="0"/>
          <w:numId w:val="8"/>
        </w:numPr>
        <w:rPr>
          <w:rFonts w:cstheme="minorHAnsi"/>
          <w:sz w:val="24"/>
          <w:szCs w:val="24"/>
        </w:rPr>
      </w:pPr>
      <w:r w:rsidRPr="002C68E2">
        <w:rPr>
          <w:rFonts w:cstheme="minorHAnsi"/>
          <w:sz w:val="24"/>
          <w:szCs w:val="24"/>
        </w:rPr>
        <w:t>posedovanje predmetov in sredstev, ki ogrožajo varnost in zdravje ljudi ali varnost premoženja.</w:t>
      </w:r>
    </w:p>
    <w:p w:rsidR="00ED1100" w:rsidRPr="002C68E2" w:rsidRDefault="009D42B5" w:rsidP="00ED1100">
      <w:pPr>
        <w:pStyle w:val="Odstavekseznama"/>
        <w:numPr>
          <w:ilvl w:val="0"/>
          <w:numId w:val="8"/>
        </w:numPr>
        <w:rPr>
          <w:rFonts w:cstheme="minorHAnsi"/>
          <w:sz w:val="24"/>
          <w:szCs w:val="24"/>
        </w:rPr>
      </w:pPr>
      <w:r w:rsidRPr="002C68E2">
        <w:rPr>
          <w:rFonts w:cstheme="minorHAnsi"/>
          <w:sz w:val="24"/>
          <w:szCs w:val="24"/>
        </w:rPr>
        <w:t>n</w:t>
      </w:r>
      <w:r w:rsidR="00ED1100" w:rsidRPr="002C68E2">
        <w:rPr>
          <w:rFonts w:cstheme="minorHAnsi"/>
          <w:sz w:val="24"/>
          <w:szCs w:val="24"/>
        </w:rPr>
        <w:t>eupoštevanje predpisov o varnosti in zdravju pri delu, kar je in kar bi lahko povzročilo težjo telesno poškodbo ali večjo materialno škodo.</w:t>
      </w:r>
    </w:p>
    <w:p w:rsidR="00C72A92" w:rsidRPr="002C68E2" w:rsidRDefault="00C72A92" w:rsidP="00C72A92">
      <w:pPr>
        <w:rPr>
          <w:rFonts w:cstheme="minorHAnsi"/>
          <w:sz w:val="24"/>
          <w:szCs w:val="24"/>
        </w:rPr>
      </w:pPr>
    </w:p>
    <w:p w:rsidR="00CF399B" w:rsidRPr="002C68E2" w:rsidRDefault="00CF399B" w:rsidP="00C72A92">
      <w:pPr>
        <w:rPr>
          <w:rFonts w:cstheme="minorHAnsi"/>
          <w:sz w:val="24"/>
          <w:szCs w:val="24"/>
        </w:rPr>
      </w:pPr>
    </w:p>
    <w:p w:rsidR="00CF399B" w:rsidRPr="002C68E2" w:rsidRDefault="00CF399B" w:rsidP="00CF399B">
      <w:pPr>
        <w:pStyle w:val="Odstavekseznama"/>
        <w:numPr>
          <w:ilvl w:val="0"/>
          <w:numId w:val="10"/>
        </w:numPr>
        <w:rPr>
          <w:rFonts w:cstheme="minorHAnsi"/>
          <w:b/>
          <w:sz w:val="24"/>
          <w:szCs w:val="24"/>
        </w:rPr>
      </w:pPr>
      <w:r w:rsidRPr="002C68E2">
        <w:rPr>
          <w:rFonts w:cstheme="minorHAnsi"/>
          <w:b/>
          <w:sz w:val="24"/>
          <w:szCs w:val="24"/>
        </w:rPr>
        <w:t>člen</w:t>
      </w:r>
    </w:p>
    <w:p w:rsidR="00CF399B" w:rsidRPr="002C68E2" w:rsidRDefault="00CF399B" w:rsidP="009D42B5">
      <w:pPr>
        <w:jc w:val="center"/>
        <w:rPr>
          <w:rFonts w:cstheme="minorHAnsi"/>
          <w:b/>
          <w:sz w:val="24"/>
          <w:szCs w:val="24"/>
        </w:rPr>
      </w:pPr>
      <w:r w:rsidRPr="002C68E2">
        <w:rPr>
          <w:rFonts w:cstheme="minorHAnsi"/>
          <w:b/>
          <w:sz w:val="24"/>
          <w:szCs w:val="24"/>
        </w:rPr>
        <w:t>(disciplinski ukrepi)</w:t>
      </w:r>
    </w:p>
    <w:p w:rsidR="00CF399B" w:rsidRPr="002C68E2" w:rsidRDefault="00CF399B" w:rsidP="00CF399B">
      <w:pPr>
        <w:rPr>
          <w:rFonts w:cstheme="minorHAnsi"/>
          <w:sz w:val="24"/>
          <w:szCs w:val="24"/>
        </w:rPr>
      </w:pPr>
      <w:r w:rsidRPr="002C68E2">
        <w:rPr>
          <w:rFonts w:cstheme="minorHAnsi"/>
          <w:sz w:val="24"/>
          <w:szCs w:val="24"/>
        </w:rPr>
        <w:t>Disciplinski ukrepi so:</w:t>
      </w:r>
    </w:p>
    <w:p w:rsidR="00CF399B" w:rsidRPr="002C68E2" w:rsidRDefault="002303EA" w:rsidP="002303EA">
      <w:pPr>
        <w:pStyle w:val="Odstavekseznama"/>
        <w:numPr>
          <w:ilvl w:val="0"/>
          <w:numId w:val="8"/>
        </w:numPr>
        <w:rPr>
          <w:rFonts w:cstheme="minorHAnsi"/>
          <w:sz w:val="24"/>
          <w:szCs w:val="24"/>
        </w:rPr>
      </w:pPr>
      <w:r w:rsidRPr="002C68E2">
        <w:rPr>
          <w:rFonts w:cstheme="minorHAnsi"/>
          <w:sz w:val="24"/>
          <w:szCs w:val="24"/>
        </w:rPr>
        <w:t>ustni opomin,</w:t>
      </w:r>
    </w:p>
    <w:p w:rsidR="002303EA" w:rsidRPr="002C68E2" w:rsidRDefault="002303EA" w:rsidP="002303EA">
      <w:pPr>
        <w:pStyle w:val="Odstavekseznama"/>
        <w:numPr>
          <w:ilvl w:val="0"/>
          <w:numId w:val="8"/>
        </w:numPr>
        <w:rPr>
          <w:rFonts w:cstheme="minorHAnsi"/>
          <w:sz w:val="24"/>
          <w:szCs w:val="24"/>
        </w:rPr>
      </w:pPr>
      <w:r w:rsidRPr="002C68E2">
        <w:rPr>
          <w:rFonts w:cstheme="minorHAnsi"/>
          <w:sz w:val="24"/>
          <w:szCs w:val="24"/>
        </w:rPr>
        <w:t>pisni opomin,</w:t>
      </w:r>
    </w:p>
    <w:p w:rsidR="002303EA" w:rsidRPr="002C68E2" w:rsidRDefault="002303EA" w:rsidP="002303EA">
      <w:pPr>
        <w:pStyle w:val="Odstavekseznama"/>
        <w:numPr>
          <w:ilvl w:val="0"/>
          <w:numId w:val="8"/>
        </w:numPr>
        <w:rPr>
          <w:rFonts w:cstheme="minorHAnsi"/>
          <w:sz w:val="24"/>
          <w:szCs w:val="24"/>
        </w:rPr>
      </w:pPr>
      <w:r w:rsidRPr="002C68E2">
        <w:rPr>
          <w:rFonts w:cstheme="minorHAnsi"/>
          <w:sz w:val="24"/>
          <w:szCs w:val="24"/>
        </w:rPr>
        <w:t>izključitev.</w:t>
      </w:r>
    </w:p>
    <w:p w:rsidR="002303EA" w:rsidRPr="002C68E2" w:rsidRDefault="002303EA" w:rsidP="002303EA">
      <w:pPr>
        <w:rPr>
          <w:rFonts w:cstheme="minorHAnsi"/>
          <w:sz w:val="24"/>
          <w:szCs w:val="24"/>
        </w:rPr>
      </w:pPr>
      <w:r w:rsidRPr="002C68E2">
        <w:rPr>
          <w:rFonts w:cstheme="minorHAnsi"/>
          <w:sz w:val="24"/>
          <w:szCs w:val="24"/>
        </w:rPr>
        <w:t>Pisni predlog za disciplinski ukrep lahko predlaga vsak delavec šole.</w:t>
      </w:r>
    </w:p>
    <w:p w:rsidR="009D42B5" w:rsidRPr="002C68E2" w:rsidRDefault="009D42B5" w:rsidP="002303EA">
      <w:pPr>
        <w:rPr>
          <w:rFonts w:cstheme="minorHAnsi"/>
          <w:sz w:val="24"/>
          <w:szCs w:val="24"/>
        </w:rPr>
      </w:pPr>
    </w:p>
    <w:p w:rsidR="009D42B5" w:rsidRPr="002C68E2" w:rsidRDefault="009D42B5" w:rsidP="002303EA">
      <w:pPr>
        <w:rPr>
          <w:rFonts w:cstheme="minorHAnsi"/>
          <w:sz w:val="24"/>
          <w:szCs w:val="24"/>
        </w:rPr>
      </w:pPr>
    </w:p>
    <w:p w:rsidR="002303EA" w:rsidRPr="002C68E2" w:rsidRDefault="002303EA" w:rsidP="002303EA">
      <w:pPr>
        <w:pStyle w:val="Odstavekseznama"/>
        <w:numPr>
          <w:ilvl w:val="0"/>
          <w:numId w:val="10"/>
        </w:numPr>
        <w:rPr>
          <w:rFonts w:cstheme="minorHAnsi"/>
          <w:b/>
          <w:sz w:val="24"/>
          <w:szCs w:val="24"/>
        </w:rPr>
      </w:pPr>
      <w:r w:rsidRPr="002C68E2">
        <w:rPr>
          <w:rFonts w:cstheme="minorHAnsi"/>
          <w:b/>
          <w:sz w:val="24"/>
          <w:szCs w:val="24"/>
        </w:rPr>
        <w:t>člen</w:t>
      </w:r>
    </w:p>
    <w:p w:rsidR="002303EA" w:rsidRPr="002C68E2" w:rsidRDefault="002303EA" w:rsidP="009D42B5">
      <w:pPr>
        <w:jc w:val="center"/>
        <w:rPr>
          <w:rFonts w:cstheme="minorHAnsi"/>
          <w:b/>
          <w:sz w:val="24"/>
          <w:szCs w:val="24"/>
        </w:rPr>
      </w:pPr>
      <w:r w:rsidRPr="002C68E2">
        <w:rPr>
          <w:rFonts w:cstheme="minorHAnsi"/>
          <w:b/>
          <w:sz w:val="24"/>
          <w:szCs w:val="24"/>
        </w:rPr>
        <w:t>(stopnjevanje disciplinskih ukrepov)</w:t>
      </w:r>
    </w:p>
    <w:p w:rsidR="002303EA" w:rsidRPr="002C68E2" w:rsidRDefault="002303EA" w:rsidP="002303EA">
      <w:pPr>
        <w:rPr>
          <w:rFonts w:cstheme="minorHAnsi"/>
          <w:sz w:val="24"/>
          <w:szCs w:val="24"/>
        </w:rPr>
      </w:pPr>
      <w:r w:rsidRPr="002C68E2">
        <w:rPr>
          <w:rFonts w:cstheme="minorHAnsi"/>
          <w:sz w:val="24"/>
          <w:szCs w:val="24"/>
        </w:rPr>
        <w:lastRenderedPageBreak/>
        <w:t>Ustni opomin za lažje kršitve in pisni opomin za težje kršitve izreče ravnateljica na predlog predavatelja oz. delavca šole.</w:t>
      </w:r>
    </w:p>
    <w:p w:rsidR="002303EA" w:rsidRPr="002C68E2" w:rsidRDefault="002303EA" w:rsidP="002303EA">
      <w:pPr>
        <w:rPr>
          <w:rFonts w:cstheme="minorHAnsi"/>
          <w:sz w:val="24"/>
          <w:szCs w:val="24"/>
        </w:rPr>
      </w:pPr>
      <w:r w:rsidRPr="002C68E2">
        <w:rPr>
          <w:rFonts w:cstheme="minorHAnsi"/>
          <w:sz w:val="24"/>
          <w:szCs w:val="24"/>
        </w:rPr>
        <w:t xml:space="preserve">Ukrep izključitve za težje kršitve sprejme predavateljski zbor z večino </w:t>
      </w:r>
      <w:r w:rsidR="0065002B" w:rsidRPr="002C68E2">
        <w:rPr>
          <w:rFonts w:cstheme="minorHAnsi"/>
          <w:sz w:val="24"/>
          <w:szCs w:val="24"/>
        </w:rPr>
        <w:t>glasov prisotnih predavateljev.</w:t>
      </w:r>
    </w:p>
    <w:p w:rsidR="002303EA" w:rsidRPr="002C68E2" w:rsidRDefault="002303EA" w:rsidP="002303EA">
      <w:pPr>
        <w:pStyle w:val="Odstavekseznama"/>
        <w:numPr>
          <w:ilvl w:val="0"/>
          <w:numId w:val="10"/>
        </w:numPr>
        <w:rPr>
          <w:rFonts w:cstheme="minorHAnsi"/>
          <w:b/>
          <w:sz w:val="24"/>
          <w:szCs w:val="24"/>
        </w:rPr>
      </w:pPr>
      <w:r w:rsidRPr="002C68E2">
        <w:rPr>
          <w:rFonts w:cstheme="minorHAnsi"/>
          <w:b/>
          <w:sz w:val="24"/>
          <w:szCs w:val="24"/>
        </w:rPr>
        <w:t>člen</w:t>
      </w:r>
    </w:p>
    <w:p w:rsidR="002303EA" w:rsidRPr="002C68E2" w:rsidRDefault="002303EA" w:rsidP="002303EA">
      <w:pPr>
        <w:rPr>
          <w:rFonts w:cstheme="minorHAnsi"/>
          <w:b/>
          <w:sz w:val="24"/>
          <w:szCs w:val="24"/>
        </w:rPr>
      </w:pPr>
      <w:r w:rsidRPr="002C68E2">
        <w:rPr>
          <w:rFonts w:cstheme="minorHAnsi"/>
          <w:b/>
          <w:sz w:val="24"/>
          <w:szCs w:val="24"/>
        </w:rPr>
        <w:t xml:space="preserve">                                                           (zagovor študenta)</w:t>
      </w:r>
    </w:p>
    <w:p w:rsidR="002303EA" w:rsidRPr="002C68E2" w:rsidRDefault="002303EA" w:rsidP="002303EA">
      <w:pPr>
        <w:rPr>
          <w:rFonts w:cstheme="minorHAnsi"/>
          <w:sz w:val="24"/>
          <w:szCs w:val="24"/>
        </w:rPr>
      </w:pPr>
      <w:r w:rsidRPr="002C68E2">
        <w:rPr>
          <w:rFonts w:cstheme="minorHAnsi"/>
          <w:sz w:val="24"/>
          <w:szCs w:val="24"/>
        </w:rPr>
        <w:t>Študent ima pred izrekom disciplinskega ukrepa pravico do ustnega zagovora pri ravnateljici oziroma pisnega zagovora.</w:t>
      </w:r>
    </w:p>
    <w:p w:rsidR="002303EA" w:rsidRPr="002C68E2" w:rsidRDefault="002303EA" w:rsidP="002303EA">
      <w:pPr>
        <w:rPr>
          <w:rFonts w:cstheme="minorHAnsi"/>
          <w:b/>
          <w:sz w:val="24"/>
          <w:szCs w:val="24"/>
        </w:rPr>
      </w:pPr>
    </w:p>
    <w:p w:rsidR="002303EA" w:rsidRPr="002C68E2" w:rsidRDefault="002303EA" w:rsidP="002303EA">
      <w:pPr>
        <w:pStyle w:val="Odstavekseznama"/>
        <w:numPr>
          <w:ilvl w:val="0"/>
          <w:numId w:val="10"/>
        </w:numPr>
        <w:rPr>
          <w:rFonts w:cstheme="minorHAnsi"/>
          <w:b/>
          <w:sz w:val="24"/>
          <w:szCs w:val="24"/>
        </w:rPr>
      </w:pPr>
      <w:r w:rsidRPr="002C68E2">
        <w:rPr>
          <w:rFonts w:cstheme="minorHAnsi"/>
          <w:b/>
          <w:sz w:val="24"/>
          <w:szCs w:val="24"/>
        </w:rPr>
        <w:t>člen</w:t>
      </w:r>
    </w:p>
    <w:p w:rsidR="002303EA" w:rsidRPr="002C68E2" w:rsidRDefault="002303EA" w:rsidP="009D42B5">
      <w:pPr>
        <w:jc w:val="center"/>
        <w:rPr>
          <w:rFonts w:cstheme="minorHAnsi"/>
          <w:b/>
          <w:sz w:val="24"/>
          <w:szCs w:val="24"/>
        </w:rPr>
      </w:pPr>
      <w:r w:rsidRPr="002C68E2">
        <w:rPr>
          <w:rFonts w:cstheme="minorHAnsi"/>
          <w:b/>
          <w:sz w:val="24"/>
          <w:szCs w:val="24"/>
        </w:rPr>
        <w:t>(okoliščine)</w:t>
      </w:r>
    </w:p>
    <w:p w:rsidR="002303EA" w:rsidRPr="002C68E2" w:rsidRDefault="002303EA" w:rsidP="002303EA">
      <w:pPr>
        <w:rPr>
          <w:rFonts w:cstheme="minorHAnsi"/>
          <w:sz w:val="24"/>
          <w:szCs w:val="24"/>
        </w:rPr>
      </w:pPr>
      <w:r w:rsidRPr="002C68E2">
        <w:rPr>
          <w:rFonts w:cstheme="minorHAnsi"/>
          <w:sz w:val="24"/>
          <w:szCs w:val="24"/>
        </w:rPr>
        <w:t>Pri izbiri ukrepa je potrebno upoštevati težo kršitve, študentovo odgovornost zanjo ter nagibe, zaradi katerih je storil dejanje</w:t>
      </w:r>
      <w:r w:rsidR="0065002B" w:rsidRPr="002C68E2">
        <w:rPr>
          <w:rFonts w:cstheme="minorHAnsi"/>
          <w:sz w:val="24"/>
          <w:szCs w:val="24"/>
        </w:rPr>
        <w:t>, okoliščine, v katerih je dejanje storjeno, postopnost in možne posledice ukrepa ter druge okoliščine, pomembne za izrek ukrepa.</w:t>
      </w:r>
    </w:p>
    <w:p w:rsidR="0065002B" w:rsidRPr="002C68E2" w:rsidRDefault="0065002B" w:rsidP="002303EA">
      <w:pPr>
        <w:rPr>
          <w:rFonts w:cstheme="minorHAnsi"/>
          <w:sz w:val="24"/>
          <w:szCs w:val="24"/>
        </w:rPr>
      </w:pPr>
    </w:p>
    <w:p w:rsidR="0065002B" w:rsidRPr="002C68E2" w:rsidRDefault="0065002B" w:rsidP="002303EA">
      <w:pPr>
        <w:rPr>
          <w:rFonts w:cstheme="minorHAnsi"/>
          <w:sz w:val="24"/>
          <w:szCs w:val="24"/>
        </w:rPr>
      </w:pPr>
    </w:p>
    <w:p w:rsidR="0065002B" w:rsidRPr="002C68E2" w:rsidRDefault="0065002B" w:rsidP="0065002B">
      <w:pPr>
        <w:pStyle w:val="Odstavekseznama"/>
        <w:numPr>
          <w:ilvl w:val="0"/>
          <w:numId w:val="10"/>
        </w:numPr>
        <w:rPr>
          <w:rFonts w:cstheme="minorHAnsi"/>
          <w:b/>
          <w:sz w:val="24"/>
          <w:szCs w:val="24"/>
        </w:rPr>
      </w:pPr>
      <w:r w:rsidRPr="002C68E2">
        <w:rPr>
          <w:rFonts w:cstheme="minorHAnsi"/>
          <w:b/>
          <w:sz w:val="24"/>
          <w:szCs w:val="24"/>
        </w:rPr>
        <w:t>člen</w:t>
      </w:r>
    </w:p>
    <w:p w:rsidR="0065002B" w:rsidRPr="002C68E2" w:rsidRDefault="0065002B" w:rsidP="0065002B">
      <w:pPr>
        <w:jc w:val="center"/>
        <w:rPr>
          <w:rFonts w:cstheme="minorHAnsi"/>
          <w:b/>
          <w:sz w:val="24"/>
          <w:szCs w:val="24"/>
        </w:rPr>
      </w:pPr>
      <w:r w:rsidRPr="002C68E2">
        <w:rPr>
          <w:rFonts w:cstheme="minorHAnsi"/>
          <w:b/>
          <w:sz w:val="24"/>
          <w:szCs w:val="24"/>
        </w:rPr>
        <w:t>(izrek disciplinskega ukrepa)</w:t>
      </w:r>
    </w:p>
    <w:p w:rsidR="0065002B" w:rsidRPr="002C68E2" w:rsidRDefault="0065002B" w:rsidP="0065002B">
      <w:pPr>
        <w:jc w:val="center"/>
        <w:rPr>
          <w:rFonts w:cstheme="minorHAnsi"/>
          <w:b/>
          <w:sz w:val="24"/>
          <w:szCs w:val="24"/>
        </w:rPr>
      </w:pPr>
    </w:p>
    <w:p w:rsidR="0065002B" w:rsidRPr="002C68E2" w:rsidRDefault="0065002B" w:rsidP="0065002B">
      <w:pPr>
        <w:rPr>
          <w:rFonts w:cstheme="minorHAnsi"/>
          <w:sz w:val="24"/>
          <w:szCs w:val="24"/>
        </w:rPr>
      </w:pPr>
      <w:r w:rsidRPr="002C68E2">
        <w:rPr>
          <w:rFonts w:cstheme="minorHAnsi"/>
          <w:sz w:val="24"/>
          <w:szCs w:val="24"/>
        </w:rPr>
        <w:t>Pisni disciplinski ukrep se študentu izreče v obliki sklepa, razen izključitve, ki se izreče v obliki odločbe. Akt o izreku disciplinskega ukrepa mora biti razložen in mora vsebovati pouk o pravnem varstvu in se vroči študentu najkasneje v osmih dneh po izreku.</w:t>
      </w:r>
    </w:p>
    <w:p w:rsidR="0035720E" w:rsidRPr="002C68E2" w:rsidRDefault="0035720E" w:rsidP="0065002B">
      <w:pPr>
        <w:rPr>
          <w:rFonts w:cstheme="minorHAnsi"/>
          <w:sz w:val="24"/>
          <w:szCs w:val="24"/>
        </w:rPr>
      </w:pPr>
    </w:p>
    <w:p w:rsidR="0035720E" w:rsidRPr="002C68E2" w:rsidRDefault="0035720E" w:rsidP="003E02DF">
      <w:pPr>
        <w:pStyle w:val="Odstavekseznama"/>
        <w:numPr>
          <w:ilvl w:val="0"/>
          <w:numId w:val="10"/>
        </w:numPr>
        <w:rPr>
          <w:rFonts w:cstheme="minorHAnsi"/>
          <w:b/>
          <w:sz w:val="24"/>
          <w:szCs w:val="24"/>
        </w:rPr>
      </w:pPr>
      <w:r w:rsidRPr="002C68E2">
        <w:rPr>
          <w:rFonts w:cstheme="minorHAnsi"/>
          <w:b/>
          <w:sz w:val="24"/>
          <w:szCs w:val="24"/>
        </w:rPr>
        <w:t>člen</w:t>
      </w:r>
    </w:p>
    <w:p w:rsidR="0035720E" w:rsidRPr="002C68E2" w:rsidRDefault="0035720E" w:rsidP="0065002B">
      <w:pPr>
        <w:rPr>
          <w:rFonts w:cstheme="minorHAnsi"/>
          <w:b/>
          <w:sz w:val="24"/>
          <w:szCs w:val="24"/>
        </w:rPr>
      </w:pPr>
      <w:r w:rsidRPr="002C68E2">
        <w:rPr>
          <w:rFonts w:cstheme="minorHAnsi"/>
          <w:b/>
          <w:sz w:val="24"/>
          <w:szCs w:val="24"/>
        </w:rPr>
        <w:t xml:space="preserve">                               (rok za uvedbo postopka disciplinskega ukrepanja)</w:t>
      </w:r>
    </w:p>
    <w:p w:rsidR="0035720E" w:rsidRPr="002C68E2" w:rsidRDefault="0035720E" w:rsidP="0065002B">
      <w:pPr>
        <w:rPr>
          <w:rFonts w:cstheme="minorHAnsi"/>
          <w:b/>
          <w:sz w:val="24"/>
          <w:szCs w:val="24"/>
        </w:rPr>
      </w:pPr>
    </w:p>
    <w:p w:rsidR="0035720E" w:rsidRPr="002C68E2" w:rsidRDefault="0035720E" w:rsidP="0065002B">
      <w:pPr>
        <w:rPr>
          <w:rFonts w:cstheme="minorHAnsi"/>
          <w:sz w:val="24"/>
          <w:szCs w:val="24"/>
        </w:rPr>
      </w:pPr>
      <w:r w:rsidRPr="002C68E2">
        <w:rPr>
          <w:rFonts w:cstheme="minorHAnsi"/>
          <w:sz w:val="24"/>
          <w:szCs w:val="24"/>
        </w:rPr>
        <w:t>S postopkom disciplinskega ukrepanja je potrebno začeti čim prej, najkasneje pa v tridesetih dneh od dneva, ko se je izvedelo za kršitev in najkasneje v treh mesecih v primerih najtežjih kršitev.</w:t>
      </w:r>
    </w:p>
    <w:p w:rsidR="00791E2B" w:rsidRPr="002C68E2" w:rsidRDefault="00791E2B" w:rsidP="003E02DF">
      <w:pPr>
        <w:pStyle w:val="Odstavekseznama"/>
        <w:numPr>
          <w:ilvl w:val="0"/>
          <w:numId w:val="10"/>
        </w:numPr>
        <w:rPr>
          <w:rFonts w:cstheme="minorHAnsi"/>
          <w:b/>
          <w:sz w:val="24"/>
          <w:szCs w:val="24"/>
        </w:rPr>
      </w:pPr>
      <w:r w:rsidRPr="002C68E2">
        <w:rPr>
          <w:rFonts w:cstheme="minorHAnsi"/>
          <w:b/>
          <w:sz w:val="24"/>
          <w:szCs w:val="24"/>
        </w:rPr>
        <w:t>člen</w:t>
      </w:r>
    </w:p>
    <w:p w:rsidR="00791E2B" w:rsidRPr="002C68E2" w:rsidRDefault="00791E2B" w:rsidP="003E02DF">
      <w:pPr>
        <w:jc w:val="center"/>
        <w:rPr>
          <w:rFonts w:cstheme="minorHAnsi"/>
          <w:b/>
          <w:sz w:val="24"/>
          <w:szCs w:val="24"/>
        </w:rPr>
      </w:pPr>
      <w:r w:rsidRPr="002C68E2">
        <w:rPr>
          <w:rFonts w:cstheme="minorHAnsi"/>
          <w:b/>
          <w:sz w:val="24"/>
          <w:szCs w:val="24"/>
        </w:rPr>
        <w:t>(dokumentacija)</w:t>
      </w:r>
    </w:p>
    <w:p w:rsidR="00791E2B" w:rsidRPr="002C68E2" w:rsidRDefault="00791E2B" w:rsidP="00791E2B">
      <w:pPr>
        <w:rPr>
          <w:rFonts w:cstheme="minorHAnsi"/>
          <w:sz w:val="24"/>
          <w:szCs w:val="24"/>
        </w:rPr>
      </w:pPr>
      <w:r w:rsidRPr="002C68E2">
        <w:rPr>
          <w:rFonts w:cstheme="minorHAnsi"/>
          <w:sz w:val="24"/>
          <w:szCs w:val="24"/>
        </w:rPr>
        <w:t>O izrečenih disciplinskih ukrepih se vodi evidenca v referatu.</w:t>
      </w:r>
    </w:p>
    <w:p w:rsidR="00791E2B" w:rsidRPr="002C68E2" w:rsidRDefault="00791E2B" w:rsidP="00791E2B">
      <w:pPr>
        <w:rPr>
          <w:rFonts w:cstheme="minorHAnsi"/>
          <w:sz w:val="24"/>
          <w:szCs w:val="24"/>
        </w:rPr>
      </w:pPr>
    </w:p>
    <w:p w:rsidR="00791E2B" w:rsidRPr="002C68E2" w:rsidRDefault="00791E2B" w:rsidP="003E02DF">
      <w:pPr>
        <w:jc w:val="center"/>
        <w:rPr>
          <w:rFonts w:cstheme="minorHAnsi"/>
          <w:b/>
          <w:sz w:val="24"/>
          <w:szCs w:val="24"/>
        </w:rPr>
      </w:pPr>
      <w:r w:rsidRPr="002C68E2">
        <w:rPr>
          <w:rFonts w:cstheme="minorHAnsi"/>
          <w:b/>
          <w:sz w:val="24"/>
          <w:szCs w:val="24"/>
        </w:rPr>
        <w:t>15. člen</w:t>
      </w:r>
    </w:p>
    <w:p w:rsidR="00791E2B" w:rsidRPr="002C68E2" w:rsidRDefault="00791E2B" w:rsidP="00791E2B">
      <w:pPr>
        <w:jc w:val="center"/>
        <w:rPr>
          <w:rFonts w:cstheme="minorHAnsi"/>
          <w:b/>
          <w:sz w:val="24"/>
          <w:szCs w:val="24"/>
        </w:rPr>
      </w:pPr>
      <w:r w:rsidRPr="002C68E2">
        <w:rPr>
          <w:rFonts w:cstheme="minorHAnsi"/>
          <w:b/>
          <w:sz w:val="24"/>
          <w:szCs w:val="24"/>
        </w:rPr>
        <w:t>(pritožba)</w:t>
      </w:r>
    </w:p>
    <w:p w:rsidR="00791E2B" w:rsidRPr="002C68E2" w:rsidRDefault="00791E2B" w:rsidP="00791E2B">
      <w:pPr>
        <w:jc w:val="both"/>
        <w:rPr>
          <w:rFonts w:cstheme="minorHAnsi"/>
          <w:sz w:val="24"/>
          <w:szCs w:val="24"/>
        </w:rPr>
      </w:pPr>
      <w:r w:rsidRPr="002C68E2">
        <w:rPr>
          <w:rFonts w:cstheme="minorHAnsi"/>
          <w:sz w:val="24"/>
          <w:szCs w:val="24"/>
        </w:rPr>
        <w:t>Zoper akt o izreku disciplinskega ukrepa lahko študent vloži pritožbo na naslednji višji organ od tistega, ki je ukrep izrekel.</w:t>
      </w:r>
    </w:p>
    <w:p w:rsidR="00791E2B" w:rsidRPr="002C68E2" w:rsidRDefault="00791E2B" w:rsidP="00791E2B">
      <w:pPr>
        <w:jc w:val="both"/>
        <w:rPr>
          <w:rFonts w:cstheme="minorHAnsi"/>
          <w:sz w:val="24"/>
          <w:szCs w:val="24"/>
        </w:rPr>
      </w:pPr>
      <w:r w:rsidRPr="002C68E2">
        <w:rPr>
          <w:rFonts w:cstheme="minorHAnsi"/>
          <w:sz w:val="24"/>
          <w:szCs w:val="24"/>
        </w:rPr>
        <w:t>O ugovorih zoper pisni ali ustni opomin odloča predavateljski zbor.</w:t>
      </w:r>
    </w:p>
    <w:p w:rsidR="00791E2B" w:rsidRPr="002C68E2" w:rsidRDefault="00791E2B" w:rsidP="00791E2B">
      <w:pPr>
        <w:jc w:val="both"/>
        <w:rPr>
          <w:rFonts w:cstheme="minorHAnsi"/>
          <w:sz w:val="24"/>
          <w:szCs w:val="24"/>
        </w:rPr>
      </w:pPr>
      <w:r w:rsidRPr="002C68E2">
        <w:rPr>
          <w:rFonts w:cstheme="minorHAnsi"/>
          <w:sz w:val="24"/>
          <w:szCs w:val="24"/>
        </w:rPr>
        <w:t>Za ugovore zoper izključitvi je pristojen svet zavoda.</w:t>
      </w:r>
    </w:p>
    <w:p w:rsidR="00791E2B" w:rsidRPr="002C68E2" w:rsidRDefault="00791E2B" w:rsidP="00791E2B">
      <w:pPr>
        <w:jc w:val="both"/>
        <w:rPr>
          <w:rFonts w:cstheme="minorHAnsi"/>
          <w:sz w:val="24"/>
          <w:szCs w:val="24"/>
        </w:rPr>
      </w:pPr>
      <w:r w:rsidRPr="002C68E2">
        <w:rPr>
          <w:rFonts w:cstheme="minorHAnsi"/>
          <w:sz w:val="24"/>
          <w:szCs w:val="24"/>
        </w:rPr>
        <w:t>Pritožbo je potrebno vložiti v osmih dneh po prejemu akta o izreku ukrepa oziroma po prejemu odločbe o izključitvi.</w:t>
      </w:r>
    </w:p>
    <w:p w:rsidR="00791E2B" w:rsidRPr="002C68E2" w:rsidRDefault="00791E2B" w:rsidP="00791E2B">
      <w:pPr>
        <w:rPr>
          <w:rFonts w:cstheme="minorHAnsi"/>
          <w:sz w:val="24"/>
          <w:szCs w:val="24"/>
        </w:rPr>
      </w:pPr>
    </w:p>
    <w:p w:rsidR="00791E2B" w:rsidRPr="002C68E2" w:rsidRDefault="00791E2B" w:rsidP="00791E2B">
      <w:pPr>
        <w:jc w:val="center"/>
        <w:rPr>
          <w:rFonts w:cstheme="minorHAnsi"/>
          <w:b/>
          <w:sz w:val="24"/>
          <w:szCs w:val="24"/>
        </w:rPr>
      </w:pPr>
      <w:r w:rsidRPr="002C68E2">
        <w:rPr>
          <w:rFonts w:cstheme="minorHAnsi"/>
          <w:b/>
          <w:sz w:val="24"/>
          <w:szCs w:val="24"/>
        </w:rPr>
        <w:t>16. člen</w:t>
      </w:r>
    </w:p>
    <w:p w:rsidR="00791E2B" w:rsidRPr="002C68E2" w:rsidRDefault="00791E2B" w:rsidP="00791E2B">
      <w:pPr>
        <w:jc w:val="center"/>
        <w:rPr>
          <w:rFonts w:cstheme="minorHAnsi"/>
          <w:b/>
          <w:sz w:val="24"/>
          <w:szCs w:val="24"/>
        </w:rPr>
      </w:pPr>
      <w:r w:rsidRPr="002C68E2">
        <w:rPr>
          <w:rFonts w:cstheme="minorHAnsi"/>
          <w:b/>
          <w:sz w:val="24"/>
          <w:szCs w:val="24"/>
        </w:rPr>
        <w:t>(sodno varstvo)</w:t>
      </w:r>
    </w:p>
    <w:p w:rsidR="00791E2B" w:rsidRPr="002C68E2" w:rsidRDefault="00791E2B" w:rsidP="00791E2B">
      <w:pPr>
        <w:rPr>
          <w:rFonts w:cstheme="minorHAnsi"/>
          <w:sz w:val="24"/>
          <w:szCs w:val="24"/>
        </w:rPr>
      </w:pPr>
      <w:r w:rsidRPr="002C68E2">
        <w:rPr>
          <w:rFonts w:cstheme="minorHAnsi"/>
          <w:sz w:val="24"/>
          <w:szCs w:val="24"/>
        </w:rPr>
        <w:t>Zoper odločitev sveta šole se lahko sproži upravni spor.</w:t>
      </w:r>
    </w:p>
    <w:p w:rsidR="00791E2B" w:rsidRPr="002C68E2" w:rsidRDefault="00791E2B" w:rsidP="00791E2B">
      <w:pPr>
        <w:rPr>
          <w:rFonts w:cstheme="minorHAnsi"/>
          <w:sz w:val="24"/>
          <w:szCs w:val="24"/>
        </w:rPr>
      </w:pPr>
      <w:r w:rsidRPr="002C68E2">
        <w:rPr>
          <w:rFonts w:cstheme="minorHAnsi"/>
          <w:sz w:val="24"/>
          <w:szCs w:val="24"/>
        </w:rPr>
        <w:t xml:space="preserve">                                                     </w:t>
      </w:r>
    </w:p>
    <w:p w:rsidR="00791E2B" w:rsidRPr="002C68E2" w:rsidRDefault="00791E2B" w:rsidP="003E02DF">
      <w:pPr>
        <w:jc w:val="center"/>
        <w:rPr>
          <w:rFonts w:cstheme="minorHAnsi"/>
          <w:b/>
          <w:sz w:val="24"/>
          <w:szCs w:val="24"/>
        </w:rPr>
      </w:pPr>
      <w:r w:rsidRPr="002C68E2">
        <w:rPr>
          <w:rFonts w:cstheme="minorHAnsi"/>
          <w:b/>
          <w:sz w:val="24"/>
          <w:szCs w:val="24"/>
        </w:rPr>
        <w:t>17. člen</w:t>
      </w:r>
    </w:p>
    <w:p w:rsidR="00791E2B" w:rsidRPr="002C68E2" w:rsidRDefault="00791E2B" w:rsidP="00791E2B">
      <w:pPr>
        <w:rPr>
          <w:rFonts w:cstheme="minorHAnsi"/>
          <w:sz w:val="24"/>
          <w:szCs w:val="24"/>
        </w:rPr>
      </w:pPr>
      <w:r w:rsidRPr="002C68E2">
        <w:rPr>
          <w:rFonts w:cstheme="minorHAnsi"/>
          <w:sz w:val="24"/>
          <w:szCs w:val="24"/>
        </w:rPr>
        <w:t>Za škodo, ki nastane na šolski opremi, ali škodo, ki nastane s poškodovanjem šolskih objektov, ali drugo škodo, odgovarja povzročitelj škode po pravilih civilnega prava.</w:t>
      </w:r>
    </w:p>
    <w:p w:rsidR="00791E2B" w:rsidRPr="002C68E2" w:rsidRDefault="00791E2B" w:rsidP="00791E2B">
      <w:pPr>
        <w:rPr>
          <w:rFonts w:cstheme="minorHAnsi"/>
          <w:sz w:val="24"/>
          <w:szCs w:val="24"/>
        </w:rPr>
      </w:pPr>
    </w:p>
    <w:p w:rsidR="00791E2B" w:rsidRPr="002C68E2" w:rsidRDefault="00791E2B" w:rsidP="00791E2B">
      <w:pPr>
        <w:jc w:val="center"/>
        <w:rPr>
          <w:rFonts w:cstheme="minorHAnsi"/>
          <w:b/>
          <w:sz w:val="24"/>
          <w:szCs w:val="24"/>
        </w:rPr>
      </w:pPr>
      <w:r w:rsidRPr="002C68E2">
        <w:rPr>
          <w:rFonts w:cstheme="minorHAnsi"/>
          <w:b/>
          <w:sz w:val="24"/>
          <w:szCs w:val="24"/>
        </w:rPr>
        <w:t>18. člen</w:t>
      </w:r>
    </w:p>
    <w:p w:rsidR="00791E2B" w:rsidRPr="002C68E2" w:rsidRDefault="00791E2B" w:rsidP="00791E2B">
      <w:pPr>
        <w:jc w:val="center"/>
        <w:rPr>
          <w:rFonts w:cstheme="minorHAnsi"/>
          <w:b/>
          <w:sz w:val="24"/>
          <w:szCs w:val="24"/>
        </w:rPr>
      </w:pPr>
      <w:r w:rsidRPr="002C68E2">
        <w:rPr>
          <w:rFonts w:cstheme="minorHAnsi"/>
          <w:b/>
          <w:sz w:val="24"/>
          <w:szCs w:val="24"/>
        </w:rPr>
        <w:t>(uveljavitev)</w:t>
      </w:r>
    </w:p>
    <w:p w:rsidR="00791E2B" w:rsidRPr="002C68E2" w:rsidRDefault="00791E2B" w:rsidP="00791E2B">
      <w:pPr>
        <w:rPr>
          <w:rFonts w:cstheme="minorHAnsi"/>
          <w:sz w:val="24"/>
          <w:szCs w:val="24"/>
        </w:rPr>
      </w:pPr>
      <w:r w:rsidRPr="002C68E2">
        <w:rPr>
          <w:rFonts w:cstheme="minorHAnsi"/>
          <w:sz w:val="24"/>
          <w:szCs w:val="24"/>
        </w:rPr>
        <w:t>Ta hišni red se objavi na oglasni deski in spletnih straneh Višje strokovne šole Brežice in začne veljati takoj po njegovi objavi.</w:t>
      </w:r>
    </w:p>
    <w:p w:rsidR="00791E2B" w:rsidRPr="002C68E2" w:rsidRDefault="00791E2B" w:rsidP="00791E2B">
      <w:pPr>
        <w:pStyle w:val="Odstavekseznama"/>
        <w:ind w:left="4329"/>
        <w:rPr>
          <w:rFonts w:cstheme="minorHAnsi"/>
          <w:sz w:val="24"/>
          <w:szCs w:val="24"/>
        </w:rPr>
      </w:pPr>
    </w:p>
    <w:p w:rsidR="00DB44F8" w:rsidRPr="002C68E2" w:rsidRDefault="00DB44F8" w:rsidP="00DB44F8">
      <w:pPr>
        <w:rPr>
          <w:rFonts w:cstheme="minorHAnsi"/>
          <w:sz w:val="24"/>
          <w:szCs w:val="24"/>
        </w:rPr>
      </w:pPr>
      <w:r w:rsidRPr="002C68E2">
        <w:rPr>
          <w:rFonts w:cstheme="minorHAnsi"/>
          <w:sz w:val="24"/>
          <w:szCs w:val="24"/>
        </w:rPr>
        <w:t>Datum mnenja Študentske skupnosti:</w:t>
      </w:r>
      <w:r w:rsidR="00ED3EF0" w:rsidRPr="002C68E2">
        <w:rPr>
          <w:rFonts w:cstheme="minorHAnsi"/>
          <w:sz w:val="24"/>
          <w:szCs w:val="24"/>
        </w:rPr>
        <w:t xml:space="preserve"> 27. 5. 2019</w:t>
      </w:r>
    </w:p>
    <w:p w:rsidR="00957B7E" w:rsidRDefault="00957B7E" w:rsidP="00DB44F8">
      <w:pPr>
        <w:rPr>
          <w:rFonts w:cstheme="minorHAnsi"/>
          <w:sz w:val="24"/>
          <w:szCs w:val="24"/>
        </w:rPr>
      </w:pPr>
    </w:p>
    <w:p w:rsidR="00853EE4" w:rsidRDefault="00853EE4" w:rsidP="00DB44F8">
      <w:pPr>
        <w:rPr>
          <w:rFonts w:cstheme="minorHAnsi"/>
          <w:sz w:val="24"/>
          <w:szCs w:val="24"/>
        </w:rPr>
      </w:pPr>
    </w:p>
    <w:p w:rsidR="00853EE4" w:rsidRDefault="00853EE4" w:rsidP="00DB44F8">
      <w:pPr>
        <w:rPr>
          <w:rFonts w:cstheme="minorHAnsi"/>
          <w:sz w:val="24"/>
          <w:szCs w:val="24"/>
        </w:rPr>
      </w:pPr>
    </w:p>
    <w:p w:rsidR="00853EE4" w:rsidRDefault="00853EE4" w:rsidP="00DB44F8">
      <w:pPr>
        <w:rPr>
          <w:rFonts w:cstheme="minorHAnsi"/>
          <w:sz w:val="24"/>
          <w:szCs w:val="24"/>
        </w:rPr>
      </w:pPr>
    </w:p>
    <w:p w:rsidR="00853EE4" w:rsidRDefault="00853EE4" w:rsidP="00DB44F8">
      <w:pPr>
        <w:rPr>
          <w:rFonts w:cstheme="minorHAnsi"/>
          <w:sz w:val="24"/>
          <w:szCs w:val="24"/>
        </w:rPr>
      </w:pPr>
    </w:p>
    <w:p w:rsidR="00853EE4" w:rsidRPr="002C68E2" w:rsidRDefault="00853EE4" w:rsidP="00DB44F8">
      <w:pPr>
        <w:rPr>
          <w:rFonts w:cstheme="minorHAnsi"/>
          <w:sz w:val="24"/>
          <w:szCs w:val="24"/>
        </w:rPr>
      </w:pPr>
    </w:p>
    <w:p w:rsidR="00B347A5" w:rsidRPr="002C68E2" w:rsidRDefault="00A26DE6" w:rsidP="00A2343E">
      <w:pPr>
        <w:pStyle w:val="Odstavekseznama"/>
        <w:numPr>
          <w:ilvl w:val="0"/>
          <w:numId w:val="15"/>
        </w:numPr>
        <w:jc w:val="center"/>
        <w:rPr>
          <w:rFonts w:cstheme="minorHAnsi"/>
          <w:b/>
          <w:sz w:val="24"/>
          <w:szCs w:val="24"/>
        </w:rPr>
      </w:pPr>
      <w:r w:rsidRPr="002C68E2">
        <w:rPr>
          <w:rFonts w:cstheme="minorHAnsi"/>
          <w:b/>
          <w:sz w:val="24"/>
          <w:szCs w:val="24"/>
        </w:rPr>
        <w:lastRenderedPageBreak/>
        <w:t>DODATNE AKTIVNOSTI NA ŠOLI</w:t>
      </w:r>
    </w:p>
    <w:p w:rsidR="00D37270" w:rsidRPr="002C68E2" w:rsidRDefault="00D37270" w:rsidP="00D37270">
      <w:pPr>
        <w:jc w:val="center"/>
        <w:rPr>
          <w:rFonts w:cstheme="minorHAnsi"/>
          <w:b/>
          <w:sz w:val="24"/>
          <w:szCs w:val="24"/>
        </w:rPr>
      </w:pPr>
    </w:p>
    <w:p w:rsidR="00A26DE6" w:rsidRPr="002C68E2" w:rsidRDefault="00A26DE6" w:rsidP="00A26DE6">
      <w:pPr>
        <w:jc w:val="both"/>
        <w:rPr>
          <w:rFonts w:cstheme="minorHAnsi"/>
          <w:sz w:val="24"/>
          <w:szCs w:val="24"/>
        </w:rPr>
      </w:pPr>
      <w:r w:rsidRPr="002C68E2">
        <w:rPr>
          <w:rFonts w:cstheme="minorHAnsi"/>
          <w:sz w:val="24"/>
          <w:szCs w:val="24"/>
        </w:rPr>
        <w:t xml:space="preserve">Na šoli </w:t>
      </w:r>
      <w:r w:rsidR="00222D5F">
        <w:rPr>
          <w:rFonts w:cstheme="minorHAnsi"/>
          <w:sz w:val="24"/>
          <w:szCs w:val="24"/>
        </w:rPr>
        <w:t>v študijskem letu 2021/22 načrtujemo za študente organizirati</w:t>
      </w:r>
      <w:r w:rsidRPr="002C68E2">
        <w:rPr>
          <w:rFonts w:cstheme="minorHAnsi"/>
          <w:sz w:val="24"/>
          <w:szCs w:val="24"/>
        </w:rPr>
        <w:t xml:space="preserve"> strokovne ekskurzije ter aktivnosti v okviru Kariernega centra (Zavod za zaposlovanje,</w:t>
      </w:r>
      <w:r w:rsidR="003E02DF" w:rsidRPr="002C68E2">
        <w:rPr>
          <w:rFonts w:cstheme="minorHAnsi"/>
          <w:sz w:val="24"/>
          <w:szCs w:val="24"/>
        </w:rPr>
        <w:t xml:space="preserve"> </w:t>
      </w:r>
      <w:r w:rsidR="00853EE4">
        <w:rPr>
          <w:rFonts w:cstheme="minorHAnsi"/>
          <w:sz w:val="24"/>
          <w:szCs w:val="24"/>
        </w:rPr>
        <w:t>…), ogled podjetij in vsem zainteresiranim ponudi možnost opravljanja Praktičnega izobraževanja v tujini.</w:t>
      </w:r>
    </w:p>
    <w:p w:rsidR="00A26DE6" w:rsidRPr="002C68E2" w:rsidRDefault="00A26DE6" w:rsidP="00A26DE6">
      <w:pPr>
        <w:jc w:val="both"/>
        <w:rPr>
          <w:rFonts w:cstheme="minorHAnsi"/>
          <w:b/>
          <w:sz w:val="24"/>
          <w:szCs w:val="24"/>
        </w:rPr>
      </w:pPr>
      <w:r w:rsidRPr="002C68E2">
        <w:rPr>
          <w:rFonts w:cstheme="minorHAnsi"/>
          <w:b/>
          <w:sz w:val="24"/>
          <w:szCs w:val="24"/>
        </w:rPr>
        <w:t>Erasmus + mobilnost študentov</w:t>
      </w:r>
    </w:p>
    <w:p w:rsidR="00A26DE6" w:rsidRPr="002C68E2" w:rsidRDefault="00A26DE6" w:rsidP="00BE5140">
      <w:pPr>
        <w:jc w:val="both"/>
        <w:rPr>
          <w:rFonts w:cstheme="minorHAnsi"/>
          <w:sz w:val="24"/>
          <w:szCs w:val="24"/>
        </w:rPr>
      </w:pPr>
      <w:r w:rsidRPr="002C68E2">
        <w:rPr>
          <w:rFonts w:cstheme="minorHAnsi"/>
          <w:sz w:val="24"/>
          <w:szCs w:val="24"/>
        </w:rPr>
        <w:t xml:space="preserve">Program Erasmus + je program Evropske unije za </w:t>
      </w:r>
      <w:r w:rsidR="008A4366" w:rsidRPr="0068547C">
        <w:rPr>
          <w:rFonts w:cstheme="minorHAnsi"/>
          <w:sz w:val="24"/>
          <w:szCs w:val="24"/>
        </w:rPr>
        <w:t>obdobje 2021-2027</w:t>
      </w:r>
      <w:r w:rsidRPr="0068547C">
        <w:rPr>
          <w:rFonts w:cstheme="minorHAnsi"/>
          <w:sz w:val="24"/>
          <w:szCs w:val="24"/>
        </w:rPr>
        <w:t xml:space="preserve">, </w:t>
      </w:r>
      <w:r w:rsidRPr="008A4366">
        <w:rPr>
          <w:rFonts w:cstheme="minorHAnsi"/>
          <w:sz w:val="24"/>
          <w:szCs w:val="24"/>
        </w:rPr>
        <w:t xml:space="preserve">ki </w:t>
      </w:r>
      <w:r w:rsidRPr="002C68E2">
        <w:rPr>
          <w:rFonts w:cstheme="minorHAnsi"/>
          <w:sz w:val="24"/>
          <w:szCs w:val="24"/>
        </w:rPr>
        <w:t>podpira aktivnosti na področju izobraževanja, usposabljanja mladih in športa v vseh sektorjih vseživljenjskega učenja (šolsko izobraževanje, visoko šolstvo, nadaljnje izobraževanje, aktivnosti mladih itd.)</w:t>
      </w:r>
    </w:p>
    <w:p w:rsidR="00A26DE6" w:rsidRPr="002C68E2" w:rsidRDefault="00A26DE6" w:rsidP="00BE5140">
      <w:pPr>
        <w:jc w:val="both"/>
        <w:rPr>
          <w:rFonts w:cstheme="minorHAnsi"/>
          <w:sz w:val="24"/>
          <w:szCs w:val="24"/>
        </w:rPr>
      </w:pPr>
      <w:r w:rsidRPr="002C68E2">
        <w:rPr>
          <w:rFonts w:cstheme="minorHAnsi"/>
          <w:sz w:val="24"/>
          <w:szCs w:val="24"/>
        </w:rPr>
        <w:t>Študenti v okviru</w:t>
      </w:r>
      <w:r w:rsidR="0072722C">
        <w:rPr>
          <w:rFonts w:cstheme="minorHAnsi"/>
          <w:sz w:val="24"/>
          <w:szCs w:val="24"/>
        </w:rPr>
        <w:t xml:space="preserve"> programa </w:t>
      </w:r>
      <w:r w:rsidRPr="002C68E2">
        <w:rPr>
          <w:rFonts w:cstheme="minorHAnsi"/>
          <w:sz w:val="24"/>
          <w:szCs w:val="24"/>
        </w:rPr>
        <w:t>Erasmus +  opravljajo študijsko prakso v tujini. To pomeni, da lahko opravijo del ali celotno študijsko prakso v podjetjih oziroma centrih izobraževanja ene od držav evropske unije in nekaterih državah Evropskega gospodarskega prostora.</w:t>
      </w:r>
    </w:p>
    <w:p w:rsidR="0004267D" w:rsidRPr="002C68E2" w:rsidRDefault="0004267D" w:rsidP="00BE5140">
      <w:pPr>
        <w:jc w:val="both"/>
        <w:rPr>
          <w:rFonts w:cstheme="minorHAnsi"/>
          <w:sz w:val="24"/>
          <w:szCs w:val="24"/>
        </w:rPr>
      </w:pPr>
      <w:r w:rsidRPr="002C68E2">
        <w:rPr>
          <w:rFonts w:cstheme="minorHAnsi"/>
          <w:sz w:val="24"/>
          <w:szCs w:val="24"/>
        </w:rPr>
        <w:t>Obdobje študijske prakse je časovno omejeno in traja od najmanj dva do največ dvanajst mesecev. Pogoj za opravljanje Erasmus + študijske prakse je status študenta.</w:t>
      </w:r>
    </w:p>
    <w:p w:rsidR="0004267D" w:rsidRPr="002C68E2" w:rsidRDefault="0004267D" w:rsidP="00BE5140">
      <w:pPr>
        <w:jc w:val="both"/>
        <w:rPr>
          <w:rFonts w:cstheme="minorHAnsi"/>
          <w:sz w:val="24"/>
          <w:szCs w:val="24"/>
        </w:rPr>
      </w:pPr>
      <w:r w:rsidRPr="002C68E2">
        <w:rPr>
          <w:rFonts w:cstheme="minorHAnsi"/>
          <w:sz w:val="24"/>
          <w:szCs w:val="24"/>
        </w:rPr>
        <w:t>Šola razpiše mesta in kriterije za prijavo in izbor.</w:t>
      </w:r>
    </w:p>
    <w:p w:rsidR="004F473B" w:rsidRPr="002C68E2" w:rsidRDefault="004F473B" w:rsidP="00BE5140">
      <w:pPr>
        <w:jc w:val="both"/>
        <w:rPr>
          <w:rFonts w:cstheme="minorHAnsi"/>
          <w:b/>
          <w:sz w:val="24"/>
          <w:szCs w:val="24"/>
        </w:rPr>
      </w:pPr>
    </w:p>
    <w:p w:rsidR="004F473B" w:rsidRPr="002C68E2" w:rsidRDefault="004F473B" w:rsidP="00A2343E">
      <w:pPr>
        <w:pStyle w:val="Odstavekseznama"/>
        <w:numPr>
          <w:ilvl w:val="0"/>
          <w:numId w:val="16"/>
        </w:numPr>
        <w:jc w:val="center"/>
        <w:rPr>
          <w:rFonts w:cstheme="minorHAnsi"/>
          <w:b/>
          <w:sz w:val="24"/>
          <w:szCs w:val="24"/>
        </w:rPr>
      </w:pPr>
      <w:r w:rsidRPr="002C68E2">
        <w:rPr>
          <w:rFonts w:cstheme="minorHAnsi"/>
          <w:b/>
          <w:sz w:val="24"/>
          <w:szCs w:val="24"/>
        </w:rPr>
        <w:t>KORISTNE INFORMACIJE</w:t>
      </w:r>
    </w:p>
    <w:p w:rsidR="004F473B" w:rsidRPr="002C68E2" w:rsidRDefault="004F473B" w:rsidP="00A2343E">
      <w:pPr>
        <w:jc w:val="center"/>
        <w:rPr>
          <w:rFonts w:cstheme="minorHAnsi"/>
          <w:b/>
          <w:sz w:val="24"/>
          <w:szCs w:val="24"/>
        </w:rPr>
      </w:pPr>
      <w:r w:rsidRPr="002C68E2">
        <w:rPr>
          <w:rFonts w:cstheme="minorHAnsi"/>
          <w:b/>
          <w:sz w:val="24"/>
          <w:szCs w:val="24"/>
        </w:rPr>
        <w:t>Knjižnice</w:t>
      </w:r>
    </w:p>
    <w:p w:rsidR="003E02DF" w:rsidRPr="002C68E2" w:rsidRDefault="003E02DF" w:rsidP="00BE5140">
      <w:pPr>
        <w:jc w:val="both"/>
        <w:rPr>
          <w:rFonts w:cstheme="minorHAnsi"/>
          <w:b/>
          <w:sz w:val="24"/>
          <w:szCs w:val="24"/>
        </w:rPr>
      </w:pPr>
    </w:p>
    <w:p w:rsidR="004F473B" w:rsidRPr="002C68E2" w:rsidRDefault="004F473B" w:rsidP="00271DE4">
      <w:pPr>
        <w:pStyle w:val="Odstavekseznama"/>
        <w:numPr>
          <w:ilvl w:val="0"/>
          <w:numId w:val="11"/>
        </w:numPr>
        <w:jc w:val="both"/>
        <w:rPr>
          <w:rFonts w:cstheme="minorHAnsi"/>
          <w:sz w:val="24"/>
          <w:szCs w:val="24"/>
        </w:rPr>
      </w:pPr>
      <w:r w:rsidRPr="002C68E2">
        <w:rPr>
          <w:rFonts w:cstheme="minorHAnsi"/>
          <w:sz w:val="24"/>
          <w:szCs w:val="24"/>
        </w:rPr>
        <w:t xml:space="preserve">knjižnica na </w:t>
      </w:r>
      <w:r w:rsidR="00222D5F">
        <w:rPr>
          <w:rFonts w:cstheme="minorHAnsi"/>
          <w:sz w:val="24"/>
          <w:szCs w:val="24"/>
        </w:rPr>
        <w:t>Strokovno izobraževalnem centru</w:t>
      </w:r>
      <w:r w:rsidRPr="002C68E2">
        <w:rPr>
          <w:rFonts w:cstheme="minorHAnsi"/>
          <w:sz w:val="24"/>
          <w:szCs w:val="24"/>
        </w:rPr>
        <w:t xml:space="preserve"> Brežice, Bizeljska cesta 45, 8250 Brežice, telefon: 07 499 25 60, </w:t>
      </w:r>
      <w:r w:rsidR="00271DE4" w:rsidRPr="002C68E2">
        <w:rPr>
          <w:rFonts w:cstheme="minorHAnsi"/>
          <w:sz w:val="24"/>
          <w:szCs w:val="24"/>
        </w:rPr>
        <w:t xml:space="preserve"> </w:t>
      </w:r>
      <w:hyperlink r:id="rId24" w:history="1">
        <w:r w:rsidR="00271DE4" w:rsidRPr="002C68E2">
          <w:rPr>
            <w:rStyle w:val="Hiperpovezava"/>
            <w:rFonts w:cstheme="minorHAnsi"/>
            <w:sz w:val="24"/>
            <w:szCs w:val="24"/>
          </w:rPr>
          <w:t>www.etrs.si/knjiznica/</w:t>
        </w:r>
      </w:hyperlink>
      <w:r w:rsidR="00C620F1" w:rsidRPr="002C68E2">
        <w:rPr>
          <w:rFonts w:cstheme="minorHAnsi"/>
          <w:sz w:val="24"/>
          <w:szCs w:val="24"/>
        </w:rPr>
        <w:t>, deja.avsec@g</w:t>
      </w:r>
      <w:r w:rsidR="008A3CF5" w:rsidRPr="002C68E2">
        <w:rPr>
          <w:rFonts w:cstheme="minorHAnsi"/>
          <w:sz w:val="24"/>
          <w:szCs w:val="24"/>
        </w:rPr>
        <w:t>uest.arnes.si</w:t>
      </w:r>
    </w:p>
    <w:p w:rsidR="003E02DF" w:rsidRPr="002C68E2" w:rsidRDefault="00271DE4" w:rsidP="00C620F1">
      <w:pPr>
        <w:pStyle w:val="Odstavekseznama"/>
        <w:numPr>
          <w:ilvl w:val="0"/>
          <w:numId w:val="11"/>
        </w:numPr>
        <w:jc w:val="both"/>
        <w:rPr>
          <w:rFonts w:cstheme="minorHAnsi"/>
          <w:sz w:val="24"/>
          <w:szCs w:val="24"/>
        </w:rPr>
      </w:pPr>
      <w:r w:rsidRPr="002C68E2">
        <w:rPr>
          <w:rFonts w:cstheme="minorHAnsi"/>
          <w:sz w:val="24"/>
          <w:szCs w:val="24"/>
        </w:rPr>
        <w:t>knjižnica</w:t>
      </w:r>
      <w:r w:rsidR="00C620F1" w:rsidRPr="002C68E2">
        <w:rPr>
          <w:rFonts w:cstheme="minorHAnsi"/>
          <w:sz w:val="24"/>
          <w:szCs w:val="24"/>
        </w:rPr>
        <w:t xml:space="preserve"> Brežice, Trg Jožeta Toporišiča 1, Brežice, </w:t>
      </w:r>
    </w:p>
    <w:p w:rsidR="00641527" w:rsidRDefault="00C620F1" w:rsidP="00853EE4">
      <w:pPr>
        <w:pStyle w:val="Odstavekseznama"/>
        <w:jc w:val="both"/>
        <w:rPr>
          <w:rFonts w:cstheme="minorHAnsi"/>
          <w:color w:val="0000FF"/>
          <w:sz w:val="24"/>
          <w:szCs w:val="24"/>
          <w:u w:val="single"/>
        </w:rPr>
      </w:pPr>
      <w:r w:rsidRPr="002C68E2">
        <w:rPr>
          <w:rFonts w:cstheme="minorHAnsi"/>
          <w:sz w:val="24"/>
          <w:szCs w:val="24"/>
        </w:rPr>
        <w:t xml:space="preserve">telefon: 07 49 62 649, gsm: 041 762 990, </w:t>
      </w:r>
      <w:hyperlink r:id="rId25" w:history="1">
        <w:r w:rsidRPr="002C68E2">
          <w:rPr>
            <w:rFonts w:cstheme="minorHAnsi"/>
            <w:color w:val="0000FF"/>
            <w:sz w:val="24"/>
            <w:szCs w:val="24"/>
            <w:u w:val="single"/>
          </w:rPr>
          <w:t>http://www.knjiznica-brezice.si/</w:t>
        </w:r>
      </w:hyperlink>
    </w:p>
    <w:p w:rsidR="00A2343E" w:rsidRPr="00853EE4" w:rsidRDefault="00A2343E" w:rsidP="00853EE4">
      <w:pPr>
        <w:pStyle w:val="Odstavekseznama"/>
        <w:jc w:val="both"/>
        <w:rPr>
          <w:rFonts w:cstheme="minorHAnsi"/>
          <w:color w:val="0000FF"/>
          <w:sz w:val="24"/>
          <w:szCs w:val="24"/>
          <w:u w:val="single"/>
        </w:rPr>
      </w:pPr>
    </w:p>
    <w:p w:rsidR="00641527" w:rsidRPr="002C68E2" w:rsidRDefault="00641527" w:rsidP="00A2343E">
      <w:pPr>
        <w:jc w:val="center"/>
        <w:rPr>
          <w:rFonts w:cstheme="minorHAnsi"/>
          <w:b/>
          <w:sz w:val="24"/>
          <w:szCs w:val="24"/>
        </w:rPr>
      </w:pPr>
      <w:r w:rsidRPr="002C68E2">
        <w:rPr>
          <w:rFonts w:cstheme="minorHAnsi"/>
          <w:b/>
          <w:sz w:val="24"/>
          <w:szCs w:val="24"/>
        </w:rPr>
        <w:t>Možnosti nadaljnjega študija</w:t>
      </w:r>
    </w:p>
    <w:p w:rsidR="00E764DA" w:rsidRPr="002C68E2" w:rsidRDefault="00641527" w:rsidP="00641527">
      <w:pPr>
        <w:rPr>
          <w:rFonts w:cstheme="minorHAnsi"/>
          <w:sz w:val="24"/>
          <w:szCs w:val="24"/>
        </w:rPr>
      </w:pPr>
      <w:r w:rsidRPr="002C68E2">
        <w:rPr>
          <w:rFonts w:cstheme="minorHAnsi"/>
          <w:sz w:val="24"/>
          <w:szCs w:val="24"/>
        </w:rPr>
        <w:t>Glejte tekoči razpis na univerze in samostojne visokošolske zavode.</w:t>
      </w:r>
    </w:p>
    <w:p w:rsidR="00A2343E" w:rsidRDefault="00A2343E" w:rsidP="0068547C">
      <w:pPr>
        <w:tabs>
          <w:tab w:val="left" w:pos="4065"/>
        </w:tabs>
        <w:rPr>
          <w:rFonts w:cstheme="minorHAnsi"/>
          <w:sz w:val="24"/>
          <w:szCs w:val="24"/>
        </w:rPr>
      </w:pPr>
      <w:r>
        <w:rPr>
          <w:rFonts w:cstheme="minorHAnsi"/>
          <w:sz w:val="24"/>
          <w:szCs w:val="24"/>
        </w:rPr>
        <w:t xml:space="preserve">V vsakem trenutku se lahko obrnete na nas, če imate kakršnokoli vprašanje, ali ste v negotovosti kako naprej. </w:t>
      </w:r>
    </w:p>
    <w:p w:rsidR="00E764DA" w:rsidRPr="002C68E2" w:rsidRDefault="00A2343E" w:rsidP="0068547C">
      <w:pPr>
        <w:tabs>
          <w:tab w:val="left" w:pos="4065"/>
        </w:tabs>
        <w:rPr>
          <w:rFonts w:cstheme="minorHAnsi"/>
          <w:sz w:val="24"/>
          <w:szCs w:val="24"/>
        </w:rPr>
      </w:pPr>
      <w:r>
        <w:rPr>
          <w:rFonts w:cstheme="minorHAnsi"/>
          <w:sz w:val="24"/>
          <w:szCs w:val="24"/>
        </w:rPr>
        <w:t>Naj bo študijsko leto 2021/2022 za vas srečno, zdravo in uspešno.</w:t>
      </w:r>
      <w:r w:rsidR="0068547C">
        <w:rPr>
          <w:rFonts w:cstheme="minorHAnsi"/>
          <w:sz w:val="24"/>
          <w:szCs w:val="24"/>
        </w:rPr>
        <w:tab/>
      </w:r>
    </w:p>
    <w:p w:rsidR="003E02DF" w:rsidRPr="002C68E2" w:rsidRDefault="003E02DF" w:rsidP="00641527">
      <w:pPr>
        <w:rPr>
          <w:rFonts w:cstheme="minorHAnsi"/>
          <w:sz w:val="24"/>
          <w:szCs w:val="24"/>
        </w:rPr>
      </w:pPr>
    </w:p>
    <w:p w:rsidR="003E02DF" w:rsidRPr="002C68E2" w:rsidRDefault="003E02DF" w:rsidP="00641527">
      <w:pPr>
        <w:rPr>
          <w:rFonts w:cstheme="minorHAnsi"/>
          <w:sz w:val="24"/>
          <w:szCs w:val="24"/>
        </w:rPr>
      </w:pPr>
    </w:p>
    <w:p w:rsidR="00E764DA" w:rsidRPr="002C68E2" w:rsidRDefault="00E764DA" w:rsidP="00641527">
      <w:pPr>
        <w:rPr>
          <w:rFonts w:cstheme="minorHAnsi"/>
          <w:sz w:val="24"/>
          <w:szCs w:val="24"/>
        </w:rPr>
      </w:pPr>
    </w:p>
    <w:p w:rsidR="00E02A4D" w:rsidRPr="002C68E2" w:rsidRDefault="00222D5F" w:rsidP="00853EE4">
      <w:pPr>
        <w:jc w:val="center"/>
        <w:rPr>
          <w:rFonts w:cstheme="minorHAnsi"/>
          <w:sz w:val="24"/>
          <w:szCs w:val="24"/>
        </w:rPr>
      </w:pPr>
      <w:r>
        <w:rPr>
          <w:rFonts w:cstheme="minorHAnsi"/>
          <w:sz w:val="24"/>
          <w:szCs w:val="24"/>
        </w:rPr>
        <w:t>S</w:t>
      </w:r>
      <w:r w:rsidR="00853EE4">
        <w:rPr>
          <w:rFonts w:cstheme="minorHAnsi"/>
          <w:sz w:val="24"/>
          <w:szCs w:val="24"/>
        </w:rPr>
        <w:t>IC BREŽICE, VIŠJA STROKOVNA ŠOLA, oktober 2021</w:t>
      </w:r>
    </w:p>
    <w:sectPr w:rsidR="00E02A4D" w:rsidRPr="002C68E2">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2A" w:rsidRDefault="0014172A" w:rsidP="00BE515A">
      <w:pPr>
        <w:spacing w:after="0" w:line="240" w:lineRule="auto"/>
      </w:pPr>
      <w:r>
        <w:separator/>
      </w:r>
    </w:p>
  </w:endnote>
  <w:endnote w:type="continuationSeparator" w:id="0">
    <w:p w:rsidR="0014172A" w:rsidRDefault="0014172A" w:rsidP="00BE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932992"/>
      <w:docPartObj>
        <w:docPartGallery w:val="Page Numbers (Bottom of Page)"/>
        <w:docPartUnique/>
      </w:docPartObj>
    </w:sdtPr>
    <w:sdtEndPr/>
    <w:sdtContent>
      <w:p w:rsidR="000B7C1C" w:rsidRDefault="000B7C1C">
        <w:pPr>
          <w:pStyle w:val="Noga"/>
          <w:jc w:val="center"/>
        </w:pPr>
        <w:r>
          <w:rPr>
            <w:noProof/>
            <w:lang w:eastAsia="sl-SI"/>
          </w:rPr>
          <mc:AlternateContent>
            <mc:Choice Requires="wps">
              <w:drawing>
                <wp:inline distT="0" distB="0" distL="0" distR="0">
                  <wp:extent cx="5467350" cy="54610"/>
                  <wp:effectExtent l="9525" t="19050" r="9525" b="12065"/>
                  <wp:docPr id="1" name="Diagram poteka: odločitev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967D016" id="_x0000_t110" coordsize="21600,21600" o:spt="110" path="m10800,l,10800,10800,21600,21600,10800xe">
                  <v:stroke joinstyle="miter"/>
                  <v:path gradientshapeok="t" o:connecttype="rect" textboxrect="5400,5400,16200,16200"/>
                </v:shapetype>
                <v:shape id="Diagram poteka: odločitev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m8NAIAAFkEAAAOAAAAZHJzL2Uyb0RvYy54bWysVF2OEzEMfkfiDlHe6bSl3Z9Rp6tVyyKk&#10;BVZaOICbyXSizcTBSTstd+BWezA8mbZ04QUh+hDF4/jz5892Zze7xoqtpmDQFXI0GEqhncLSuHUh&#10;v365e3MlRYjgSrDodCH3Osib+etXs9bneow12lKTYBAX8tYXso7R51kWVK0bCAP02rGzQmogsknr&#10;rCRoGb2x2Xg4vMhapNITKh0Cf132TjlP+FWlVfxcVUFHYQvJ3GI6KZ2r7szmM8jXBL426kAD/oFF&#10;A8Zx0hPUEiKIDZk/oBqjCANWcaCwybCqjNKpBq5mNPytmscavE61sDjBn2QK/w9Wfdo+kDAl904K&#10;Bw23aGmABWmEx6ifIBdYWnz+YaLeilGnV+tDzmGP/oG6ioO/R/UUhMNFDW6tb4mwrTWUzDK9z14E&#10;dEbgULFqP2LJ6WATMUm3q6jpAFkUsUsd2p86pHdRKP44nVxcvp1yIxX72BilDmaQH4M9hfheI7Pn&#10;SyEriy3TorjUynQzmjLB9j5EroTjju9TJWhNeWesTQatVwtLYgvd5KRfVzyHhPNn1om2kNfT8TQh&#10;v/CFv4NoWFoS1jSFvDrlgbyT8J0r04BGMLa/c37rmMZRxr4dKyz3LClhP9+8j3ypkb5L0fJsFzJ8&#10;2wBpKewHx225Hk0m3TIkYzK9HLNB557VuQecYqhCRin66yL2C7TxZNY1Zxql2h3ecisrk5Tt+PWs&#10;DmR5fpN6h13rFuTcTq9+/SPMfwIAAP//AwBQSwMEFAAGAAgAAAAhACLl/PnZAAAAAwEAAA8AAABk&#10;cnMvZG93bnJldi54bWxMj0FPwzAMhe9I/IfISNxYOg7VKE2nCYHgggQdY1ev8dpC41RN1hV+PR4X&#10;uFh+etbz9/Ll5Do10hBazwbmswQUceVty7WBt/XD1QJUiMgWO89k4IsCLIvzsxwz64/8SmMZayUh&#10;HDI00MTYZ1qHqiGHYeZ7YvH2fnAYRQ61tgMeJdx1+jpJUu2wZfnQYE93DVWf5cEZ6NP3x6f9y3ZT&#10;lyON4eP+ZvOdPhtzeTGtbkFFmuLfMZzwBR0KYdr5A9ugOgNSJP5O8RbpXOTutIAucv2fvfgBAAD/&#10;/wMAUEsBAi0AFAAGAAgAAAAhALaDOJL+AAAA4QEAABMAAAAAAAAAAAAAAAAAAAAAAFtDb250ZW50&#10;X1R5cGVzXS54bWxQSwECLQAUAAYACAAAACEAOP0h/9YAAACUAQAACwAAAAAAAAAAAAAAAAAvAQAA&#10;X3JlbHMvLnJlbHNQSwECLQAUAAYACAAAACEAuIBJvDQCAABZBAAADgAAAAAAAAAAAAAAAAAuAgAA&#10;ZHJzL2Uyb0RvYy54bWxQSwECLQAUAAYACAAAACEAIuX8+dkAAAADAQAADwAAAAAAAAAAAAAAAACO&#10;BAAAZHJzL2Rvd25yZXYueG1sUEsFBgAAAAAEAAQA8wAAAJQFAAAAAA==&#10;" fillcolor="black">
                  <w10:anchorlock/>
                </v:shape>
              </w:pict>
            </mc:Fallback>
          </mc:AlternateContent>
        </w:r>
      </w:p>
      <w:p w:rsidR="000B7C1C" w:rsidRDefault="000B7C1C">
        <w:pPr>
          <w:pStyle w:val="Noga"/>
          <w:jc w:val="center"/>
        </w:pPr>
        <w:r>
          <w:fldChar w:fldCharType="begin"/>
        </w:r>
        <w:r>
          <w:instrText>PAGE    \* MERGEFORMAT</w:instrText>
        </w:r>
        <w:r>
          <w:fldChar w:fldCharType="separate"/>
        </w:r>
        <w:r w:rsidR="00B86CB1">
          <w:rPr>
            <w:noProof/>
          </w:rPr>
          <w:t>1</w:t>
        </w:r>
        <w:r>
          <w:fldChar w:fldCharType="end"/>
        </w:r>
      </w:p>
    </w:sdtContent>
  </w:sdt>
  <w:p w:rsidR="000B7C1C" w:rsidRDefault="000B7C1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2A" w:rsidRDefault="0014172A" w:rsidP="00BE515A">
      <w:pPr>
        <w:spacing w:after="0" w:line="240" w:lineRule="auto"/>
      </w:pPr>
      <w:r>
        <w:separator/>
      </w:r>
    </w:p>
  </w:footnote>
  <w:footnote w:type="continuationSeparator" w:id="0">
    <w:p w:rsidR="0014172A" w:rsidRDefault="0014172A" w:rsidP="00BE5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7DA8"/>
    <w:multiLevelType w:val="hybridMultilevel"/>
    <w:tmpl w:val="CA603D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DC5CFA"/>
    <w:multiLevelType w:val="hybridMultilevel"/>
    <w:tmpl w:val="7B3E61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D949C2"/>
    <w:multiLevelType w:val="hybridMultilevel"/>
    <w:tmpl w:val="A4DAF310"/>
    <w:lvl w:ilvl="0" w:tplc="5DAC1CEC">
      <w:numFmt w:val="bullet"/>
      <w:lvlText w:val="-"/>
      <w:lvlJc w:val="left"/>
      <w:pPr>
        <w:ind w:left="100" w:hanging="180"/>
      </w:pPr>
      <w:rPr>
        <w:rFonts w:hint="default"/>
        <w:spacing w:val="-4"/>
        <w:w w:val="100"/>
      </w:rPr>
    </w:lvl>
    <w:lvl w:ilvl="1" w:tplc="D6FC3954">
      <w:numFmt w:val="bullet"/>
      <w:lvlText w:val="-"/>
      <w:lvlJc w:val="left"/>
      <w:pPr>
        <w:ind w:left="378" w:hanging="131"/>
      </w:pPr>
      <w:rPr>
        <w:rFonts w:ascii="Republika" w:eastAsia="Republika" w:hAnsi="Republika" w:cs="Republika" w:hint="default"/>
        <w:spacing w:val="-1"/>
        <w:w w:val="100"/>
        <w:sz w:val="20"/>
        <w:szCs w:val="20"/>
      </w:rPr>
    </w:lvl>
    <w:lvl w:ilvl="2" w:tplc="B70CBFD0">
      <w:numFmt w:val="bullet"/>
      <w:lvlText w:val="•"/>
      <w:lvlJc w:val="left"/>
      <w:pPr>
        <w:ind w:left="1560" w:hanging="131"/>
      </w:pPr>
      <w:rPr>
        <w:rFonts w:hint="default"/>
      </w:rPr>
    </w:lvl>
    <w:lvl w:ilvl="3" w:tplc="0122E4EE">
      <w:numFmt w:val="bullet"/>
      <w:lvlText w:val="•"/>
      <w:lvlJc w:val="left"/>
      <w:pPr>
        <w:ind w:left="2740" w:hanging="131"/>
      </w:pPr>
      <w:rPr>
        <w:rFonts w:hint="default"/>
      </w:rPr>
    </w:lvl>
    <w:lvl w:ilvl="4" w:tplc="308A91B6">
      <w:numFmt w:val="bullet"/>
      <w:lvlText w:val="•"/>
      <w:lvlJc w:val="left"/>
      <w:pPr>
        <w:ind w:left="3920" w:hanging="131"/>
      </w:pPr>
      <w:rPr>
        <w:rFonts w:hint="default"/>
      </w:rPr>
    </w:lvl>
    <w:lvl w:ilvl="5" w:tplc="5F5838B6">
      <w:numFmt w:val="bullet"/>
      <w:lvlText w:val="•"/>
      <w:lvlJc w:val="left"/>
      <w:pPr>
        <w:ind w:left="5100" w:hanging="131"/>
      </w:pPr>
      <w:rPr>
        <w:rFonts w:hint="default"/>
      </w:rPr>
    </w:lvl>
    <w:lvl w:ilvl="6" w:tplc="E772B3DE">
      <w:numFmt w:val="bullet"/>
      <w:lvlText w:val="•"/>
      <w:lvlJc w:val="left"/>
      <w:pPr>
        <w:ind w:left="6280" w:hanging="131"/>
      </w:pPr>
      <w:rPr>
        <w:rFonts w:hint="default"/>
      </w:rPr>
    </w:lvl>
    <w:lvl w:ilvl="7" w:tplc="CDF6F07C">
      <w:numFmt w:val="bullet"/>
      <w:lvlText w:val="•"/>
      <w:lvlJc w:val="left"/>
      <w:pPr>
        <w:ind w:left="7460" w:hanging="131"/>
      </w:pPr>
      <w:rPr>
        <w:rFonts w:hint="default"/>
      </w:rPr>
    </w:lvl>
    <w:lvl w:ilvl="8" w:tplc="8396B8DC">
      <w:numFmt w:val="bullet"/>
      <w:lvlText w:val="•"/>
      <w:lvlJc w:val="left"/>
      <w:pPr>
        <w:ind w:left="8640" w:hanging="131"/>
      </w:pPr>
      <w:rPr>
        <w:rFonts w:hint="default"/>
      </w:rPr>
    </w:lvl>
  </w:abstractNum>
  <w:abstractNum w:abstractNumId="3" w15:restartNumberingAfterBreak="0">
    <w:nsid w:val="13793E2F"/>
    <w:multiLevelType w:val="hybridMultilevel"/>
    <w:tmpl w:val="509021DE"/>
    <w:lvl w:ilvl="0" w:tplc="AA6427DA">
      <w:numFmt w:val="bullet"/>
      <w:lvlText w:val="-"/>
      <w:lvlJc w:val="left"/>
      <w:pPr>
        <w:tabs>
          <w:tab w:val="num" w:pos="900"/>
        </w:tabs>
        <w:ind w:left="900" w:hanging="360"/>
      </w:pPr>
      <w:rPr>
        <w:rFonts w:ascii="Times New Roman" w:eastAsia="Times New Roman" w:hAnsi="Times New Roman" w:cs="Times New Roman" w:hint="default"/>
      </w:rPr>
    </w:lvl>
    <w:lvl w:ilvl="1" w:tplc="B3F2DB92">
      <w:numFmt w:val="bullet"/>
      <w:lvlText w:val="–"/>
      <w:lvlJc w:val="left"/>
      <w:pPr>
        <w:ind w:left="1620" w:hanging="360"/>
      </w:pPr>
      <w:rPr>
        <w:rFonts w:ascii="Times New Roman" w:eastAsiaTheme="minorHAnsi" w:hAnsi="Times New Roman" w:cs="Times New Roman"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9725C6B"/>
    <w:multiLevelType w:val="hybridMultilevel"/>
    <w:tmpl w:val="7312F848"/>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A294BEC"/>
    <w:multiLevelType w:val="hybridMultilevel"/>
    <w:tmpl w:val="BB7038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0F7334E"/>
    <w:multiLevelType w:val="hybridMultilevel"/>
    <w:tmpl w:val="6158EC40"/>
    <w:lvl w:ilvl="0" w:tplc="141E2F78">
      <w:start w:val="10"/>
      <w:numFmt w:val="bullet"/>
      <w:lvlText w:val="-"/>
      <w:lvlJc w:val="left"/>
      <w:pPr>
        <w:ind w:left="420" w:hanging="360"/>
      </w:pPr>
      <w:rPr>
        <w:rFonts w:ascii="Times New Roman" w:eastAsiaTheme="minorHAnsi"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7" w15:restartNumberingAfterBreak="0">
    <w:nsid w:val="3DA935C7"/>
    <w:multiLevelType w:val="hybridMultilevel"/>
    <w:tmpl w:val="4380D1AE"/>
    <w:lvl w:ilvl="0" w:tplc="E2F0AC5E">
      <w:start w:val="1"/>
      <w:numFmt w:val="decimal"/>
      <w:lvlText w:val="%1."/>
      <w:lvlJc w:val="left"/>
      <w:pPr>
        <w:ind w:left="4329" w:hanging="360"/>
      </w:pPr>
      <w:rPr>
        <w:rFonts w:hint="default"/>
      </w:rPr>
    </w:lvl>
    <w:lvl w:ilvl="1" w:tplc="04240019" w:tentative="1">
      <w:start w:val="1"/>
      <w:numFmt w:val="lowerLetter"/>
      <w:lvlText w:val="%2."/>
      <w:lvlJc w:val="left"/>
      <w:pPr>
        <w:ind w:left="5265" w:hanging="360"/>
      </w:pPr>
    </w:lvl>
    <w:lvl w:ilvl="2" w:tplc="0424001B" w:tentative="1">
      <w:start w:val="1"/>
      <w:numFmt w:val="lowerRoman"/>
      <w:lvlText w:val="%3."/>
      <w:lvlJc w:val="right"/>
      <w:pPr>
        <w:ind w:left="5985" w:hanging="180"/>
      </w:pPr>
    </w:lvl>
    <w:lvl w:ilvl="3" w:tplc="0424000F" w:tentative="1">
      <w:start w:val="1"/>
      <w:numFmt w:val="decimal"/>
      <w:lvlText w:val="%4."/>
      <w:lvlJc w:val="left"/>
      <w:pPr>
        <w:ind w:left="6705" w:hanging="360"/>
      </w:pPr>
    </w:lvl>
    <w:lvl w:ilvl="4" w:tplc="04240019" w:tentative="1">
      <w:start w:val="1"/>
      <w:numFmt w:val="lowerLetter"/>
      <w:lvlText w:val="%5."/>
      <w:lvlJc w:val="left"/>
      <w:pPr>
        <w:ind w:left="7425" w:hanging="360"/>
      </w:pPr>
    </w:lvl>
    <w:lvl w:ilvl="5" w:tplc="0424001B" w:tentative="1">
      <w:start w:val="1"/>
      <w:numFmt w:val="lowerRoman"/>
      <w:lvlText w:val="%6."/>
      <w:lvlJc w:val="right"/>
      <w:pPr>
        <w:ind w:left="8145" w:hanging="180"/>
      </w:pPr>
    </w:lvl>
    <w:lvl w:ilvl="6" w:tplc="0424000F" w:tentative="1">
      <w:start w:val="1"/>
      <w:numFmt w:val="decimal"/>
      <w:lvlText w:val="%7."/>
      <w:lvlJc w:val="left"/>
      <w:pPr>
        <w:ind w:left="8865" w:hanging="360"/>
      </w:pPr>
    </w:lvl>
    <w:lvl w:ilvl="7" w:tplc="04240019" w:tentative="1">
      <w:start w:val="1"/>
      <w:numFmt w:val="lowerLetter"/>
      <w:lvlText w:val="%8."/>
      <w:lvlJc w:val="left"/>
      <w:pPr>
        <w:ind w:left="9585" w:hanging="360"/>
      </w:pPr>
    </w:lvl>
    <w:lvl w:ilvl="8" w:tplc="0424001B" w:tentative="1">
      <w:start w:val="1"/>
      <w:numFmt w:val="lowerRoman"/>
      <w:lvlText w:val="%9."/>
      <w:lvlJc w:val="right"/>
      <w:pPr>
        <w:ind w:left="10305" w:hanging="180"/>
      </w:pPr>
    </w:lvl>
  </w:abstractNum>
  <w:abstractNum w:abstractNumId="8" w15:restartNumberingAfterBreak="0">
    <w:nsid w:val="3F991B27"/>
    <w:multiLevelType w:val="hybridMultilevel"/>
    <w:tmpl w:val="D49CF6EC"/>
    <w:lvl w:ilvl="0" w:tplc="8CD689D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51877C2"/>
    <w:multiLevelType w:val="hybridMultilevel"/>
    <w:tmpl w:val="05BA06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6D06A66"/>
    <w:multiLevelType w:val="hybridMultilevel"/>
    <w:tmpl w:val="1CD0D62A"/>
    <w:lvl w:ilvl="0" w:tplc="164CAF00">
      <w:start w:val="11"/>
      <w:numFmt w:val="bullet"/>
      <w:lvlText w:val="-"/>
      <w:lvlJc w:val="left"/>
      <w:pPr>
        <w:ind w:left="1800" w:hanging="360"/>
      </w:pPr>
      <w:rPr>
        <w:rFonts w:ascii="Times New Roman" w:eastAsia="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1" w15:restartNumberingAfterBreak="0">
    <w:nsid w:val="5485484C"/>
    <w:multiLevelType w:val="hybridMultilevel"/>
    <w:tmpl w:val="600AED08"/>
    <w:lvl w:ilvl="0" w:tplc="2A4CEA4E">
      <w:start w:val="3"/>
      <w:numFmt w:val="bullet"/>
      <w:lvlText w:val="-"/>
      <w:lvlJc w:val="left"/>
      <w:pPr>
        <w:ind w:left="420" w:hanging="360"/>
      </w:pPr>
      <w:rPr>
        <w:rFonts w:ascii="Calibri" w:eastAsia="Times New Roman" w:hAnsi="Calibri" w:cs="Calibri"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2" w15:restartNumberingAfterBreak="0">
    <w:nsid w:val="61567693"/>
    <w:multiLevelType w:val="hybridMultilevel"/>
    <w:tmpl w:val="AB00ADB8"/>
    <w:lvl w:ilvl="0" w:tplc="4000C608">
      <w:start w:val="1"/>
      <w:numFmt w:val="decimal"/>
      <w:lvlText w:val="%1."/>
      <w:lvlJc w:val="left"/>
      <w:pPr>
        <w:ind w:left="3780" w:hanging="360"/>
      </w:pPr>
      <w:rPr>
        <w:rFonts w:hint="default"/>
      </w:rPr>
    </w:lvl>
    <w:lvl w:ilvl="1" w:tplc="04240019" w:tentative="1">
      <w:start w:val="1"/>
      <w:numFmt w:val="lowerLetter"/>
      <w:lvlText w:val="%2."/>
      <w:lvlJc w:val="left"/>
      <w:pPr>
        <w:ind w:left="4500" w:hanging="360"/>
      </w:pPr>
    </w:lvl>
    <w:lvl w:ilvl="2" w:tplc="0424001B" w:tentative="1">
      <w:start w:val="1"/>
      <w:numFmt w:val="lowerRoman"/>
      <w:lvlText w:val="%3."/>
      <w:lvlJc w:val="right"/>
      <w:pPr>
        <w:ind w:left="5220" w:hanging="180"/>
      </w:pPr>
    </w:lvl>
    <w:lvl w:ilvl="3" w:tplc="0424000F" w:tentative="1">
      <w:start w:val="1"/>
      <w:numFmt w:val="decimal"/>
      <w:lvlText w:val="%4."/>
      <w:lvlJc w:val="left"/>
      <w:pPr>
        <w:ind w:left="5940" w:hanging="360"/>
      </w:pPr>
    </w:lvl>
    <w:lvl w:ilvl="4" w:tplc="04240019" w:tentative="1">
      <w:start w:val="1"/>
      <w:numFmt w:val="lowerLetter"/>
      <w:lvlText w:val="%5."/>
      <w:lvlJc w:val="left"/>
      <w:pPr>
        <w:ind w:left="6660" w:hanging="360"/>
      </w:pPr>
    </w:lvl>
    <w:lvl w:ilvl="5" w:tplc="0424001B" w:tentative="1">
      <w:start w:val="1"/>
      <w:numFmt w:val="lowerRoman"/>
      <w:lvlText w:val="%6."/>
      <w:lvlJc w:val="right"/>
      <w:pPr>
        <w:ind w:left="7380" w:hanging="180"/>
      </w:pPr>
    </w:lvl>
    <w:lvl w:ilvl="6" w:tplc="0424000F" w:tentative="1">
      <w:start w:val="1"/>
      <w:numFmt w:val="decimal"/>
      <w:lvlText w:val="%7."/>
      <w:lvlJc w:val="left"/>
      <w:pPr>
        <w:ind w:left="8100" w:hanging="360"/>
      </w:pPr>
    </w:lvl>
    <w:lvl w:ilvl="7" w:tplc="04240019" w:tentative="1">
      <w:start w:val="1"/>
      <w:numFmt w:val="lowerLetter"/>
      <w:lvlText w:val="%8."/>
      <w:lvlJc w:val="left"/>
      <w:pPr>
        <w:ind w:left="8820" w:hanging="360"/>
      </w:pPr>
    </w:lvl>
    <w:lvl w:ilvl="8" w:tplc="0424001B" w:tentative="1">
      <w:start w:val="1"/>
      <w:numFmt w:val="lowerRoman"/>
      <w:lvlText w:val="%9."/>
      <w:lvlJc w:val="right"/>
      <w:pPr>
        <w:ind w:left="9540" w:hanging="180"/>
      </w:pPr>
    </w:lvl>
  </w:abstractNum>
  <w:abstractNum w:abstractNumId="13" w15:restartNumberingAfterBreak="0">
    <w:nsid w:val="635621F4"/>
    <w:multiLevelType w:val="hybridMultilevel"/>
    <w:tmpl w:val="87D8DAB2"/>
    <w:lvl w:ilvl="0" w:tplc="59F2ED3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9C50978"/>
    <w:multiLevelType w:val="hybridMultilevel"/>
    <w:tmpl w:val="06B0D08C"/>
    <w:lvl w:ilvl="0" w:tplc="04240001">
      <w:start w:val="1"/>
      <w:numFmt w:val="bullet"/>
      <w:lvlText w:val=""/>
      <w:lvlJc w:val="left"/>
      <w:pPr>
        <w:ind w:left="972" w:hanging="615"/>
      </w:pPr>
      <w:rPr>
        <w:rFonts w:ascii="Symbol" w:hAnsi="Symbol" w:hint="default"/>
        <w:color w:val="444444"/>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5" w15:restartNumberingAfterBreak="0">
    <w:nsid w:val="6D256E79"/>
    <w:multiLevelType w:val="hybridMultilevel"/>
    <w:tmpl w:val="A40AC010"/>
    <w:lvl w:ilvl="0" w:tplc="0A76CFF0">
      <w:start w:val="1"/>
      <w:numFmt w:val="decimal"/>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6" w15:restartNumberingAfterBreak="0">
    <w:nsid w:val="6FF67C0A"/>
    <w:multiLevelType w:val="multilevel"/>
    <w:tmpl w:val="41D2971C"/>
    <w:lvl w:ilvl="0">
      <w:start w:val="1"/>
      <w:numFmt w:val="decimal"/>
      <w:lvlText w:val="%1."/>
      <w:lvlJc w:val="left"/>
      <w:pPr>
        <w:ind w:left="360" w:hanging="360"/>
      </w:pPr>
      <w:rPr>
        <w:rFonts w:hint="default"/>
      </w:rPr>
    </w:lvl>
    <w:lvl w:ilvl="1">
      <w:start w:val="2"/>
      <w:numFmt w:val="decimal"/>
      <w:isLgl/>
      <w:lvlText w:val="%1.%2"/>
      <w:lvlJc w:val="left"/>
      <w:pPr>
        <w:ind w:left="525" w:hanging="360"/>
      </w:pPr>
      <w:rPr>
        <w:rFonts w:hint="default"/>
      </w:rPr>
    </w:lvl>
    <w:lvl w:ilvl="2">
      <w:start w:val="1"/>
      <w:numFmt w:val="decimal"/>
      <w:isLgl/>
      <w:lvlText w:val="%1.%2.%3"/>
      <w:lvlJc w:val="left"/>
      <w:pPr>
        <w:ind w:left="105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595" w:hanging="1440"/>
      </w:pPr>
      <w:rPr>
        <w:rFonts w:hint="default"/>
      </w:rPr>
    </w:lvl>
    <w:lvl w:ilvl="8">
      <w:start w:val="1"/>
      <w:numFmt w:val="decimal"/>
      <w:isLgl/>
      <w:lvlText w:val="%1.%2.%3.%4.%5.%6.%7.%8.%9"/>
      <w:lvlJc w:val="left"/>
      <w:pPr>
        <w:ind w:left="3120" w:hanging="1800"/>
      </w:pPr>
      <w:rPr>
        <w:rFonts w:hint="default"/>
      </w:rPr>
    </w:lvl>
  </w:abstractNum>
  <w:abstractNum w:abstractNumId="17" w15:restartNumberingAfterBreak="0">
    <w:nsid w:val="72560E7A"/>
    <w:multiLevelType w:val="hybridMultilevel"/>
    <w:tmpl w:val="19F65C14"/>
    <w:lvl w:ilvl="0" w:tplc="EC9E1D66">
      <w:start w:val="8"/>
      <w:numFmt w:val="bullet"/>
      <w:lvlText w:val=""/>
      <w:lvlJc w:val="left"/>
      <w:pPr>
        <w:ind w:left="720" w:hanging="360"/>
      </w:pPr>
      <w:rPr>
        <w:rFonts w:ascii="Symbol" w:eastAsiaTheme="minorHAnsi" w:hAnsi="Symbol"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8151ED0"/>
    <w:multiLevelType w:val="hybridMultilevel"/>
    <w:tmpl w:val="8E446206"/>
    <w:lvl w:ilvl="0" w:tplc="F2429952">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A526530"/>
    <w:multiLevelType w:val="multilevel"/>
    <w:tmpl w:val="348E75C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6"/>
  </w:num>
  <w:num w:numId="3">
    <w:abstractNumId w:val="10"/>
  </w:num>
  <w:num w:numId="4">
    <w:abstractNumId w:val="6"/>
  </w:num>
  <w:num w:numId="5">
    <w:abstractNumId w:val="3"/>
  </w:num>
  <w:num w:numId="6">
    <w:abstractNumId w:val="2"/>
  </w:num>
  <w:num w:numId="7">
    <w:abstractNumId w:val="5"/>
  </w:num>
  <w:num w:numId="8">
    <w:abstractNumId w:val="11"/>
  </w:num>
  <w:num w:numId="9">
    <w:abstractNumId w:val="12"/>
  </w:num>
  <w:num w:numId="10">
    <w:abstractNumId w:val="7"/>
  </w:num>
  <w:num w:numId="11">
    <w:abstractNumId w:val="17"/>
  </w:num>
  <w:num w:numId="12">
    <w:abstractNumId w:val="14"/>
  </w:num>
  <w:num w:numId="13">
    <w:abstractNumId w:val="8"/>
  </w:num>
  <w:num w:numId="14">
    <w:abstractNumId w:val="4"/>
  </w:num>
  <w:num w:numId="15">
    <w:abstractNumId w:val="13"/>
  </w:num>
  <w:num w:numId="16">
    <w:abstractNumId w:val="18"/>
  </w:num>
  <w:num w:numId="17">
    <w:abstractNumId w:val="19"/>
  </w:num>
  <w:num w:numId="18">
    <w:abstractNumId w:val="9"/>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4E"/>
    <w:rsid w:val="0001403D"/>
    <w:rsid w:val="000158E9"/>
    <w:rsid w:val="0004267D"/>
    <w:rsid w:val="0006028A"/>
    <w:rsid w:val="0006706E"/>
    <w:rsid w:val="0008760E"/>
    <w:rsid w:val="000A6252"/>
    <w:rsid w:val="000B4AC5"/>
    <w:rsid w:val="000B7C1C"/>
    <w:rsid w:val="000E0A38"/>
    <w:rsid w:val="000E5BAE"/>
    <w:rsid w:val="00100FBF"/>
    <w:rsid w:val="00114B0D"/>
    <w:rsid w:val="00122CF4"/>
    <w:rsid w:val="0014172A"/>
    <w:rsid w:val="0016308D"/>
    <w:rsid w:val="00176547"/>
    <w:rsid w:val="00181C38"/>
    <w:rsid w:val="00196D5A"/>
    <w:rsid w:val="001A012C"/>
    <w:rsid w:val="001A500D"/>
    <w:rsid w:val="001A699C"/>
    <w:rsid w:val="00222D5F"/>
    <w:rsid w:val="002303EA"/>
    <w:rsid w:val="0024048F"/>
    <w:rsid w:val="00250E08"/>
    <w:rsid w:val="002700B4"/>
    <w:rsid w:val="00271DE4"/>
    <w:rsid w:val="00296199"/>
    <w:rsid w:val="002A500C"/>
    <w:rsid w:val="002C68E2"/>
    <w:rsid w:val="002C7C45"/>
    <w:rsid w:val="002D0419"/>
    <w:rsid w:val="002F4810"/>
    <w:rsid w:val="002F7511"/>
    <w:rsid w:val="00330BD0"/>
    <w:rsid w:val="0033444F"/>
    <w:rsid w:val="00351860"/>
    <w:rsid w:val="0035720E"/>
    <w:rsid w:val="0037113F"/>
    <w:rsid w:val="0037223F"/>
    <w:rsid w:val="00386C43"/>
    <w:rsid w:val="00394431"/>
    <w:rsid w:val="00395EFA"/>
    <w:rsid w:val="003A732E"/>
    <w:rsid w:val="003C613F"/>
    <w:rsid w:val="003E02DF"/>
    <w:rsid w:val="00404D92"/>
    <w:rsid w:val="00407661"/>
    <w:rsid w:val="00424284"/>
    <w:rsid w:val="004314F7"/>
    <w:rsid w:val="004338B0"/>
    <w:rsid w:val="004358E3"/>
    <w:rsid w:val="004745C1"/>
    <w:rsid w:val="004C168F"/>
    <w:rsid w:val="004C6B4E"/>
    <w:rsid w:val="004D0C62"/>
    <w:rsid w:val="004F473B"/>
    <w:rsid w:val="004F49D9"/>
    <w:rsid w:val="00515619"/>
    <w:rsid w:val="005277C3"/>
    <w:rsid w:val="00530B5E"/>
    <w:rsid w:val="005363F3"/>
    <w:rsid w:val="005451B8"/>
    <w:rsid w:val="00547DCD"/>
    <w:rsid w:val="0055242E"/>
    <w:rsid w:val="00557A8A"/>
    <w:rsid w:val="00565C06"/>
    <w:rsid w:val="00577CD4"/>
    <w:rsid w:val="00587922"/>
    <w:rsid w:val="005A5D98"/>
    <w:rsid w:val="005D31A1"/>
    <w:rsid w:val="005D6485"/>
    <w:rsid w:val="005E0D63"/>
    <w:rsid w:val="005E1C3E"/>
    <w:rsid w:val="005F28A1"/>
    <w:rsid w:val="0060265C"/>
    <w:rsid w:val="0061368F"/>
    <w:rsid w:val="00615C7F"/>
    <w:rsid w:val="006357BC"/>
    <w:rsid w:val="00641527"/>
    <w:rsid w:val="0065002B"/>
    <w:rsid w:val="00655D95"/>
    <w:rsid w:val="0068547C"/>
    <w:rsid w:val="00687E98"/>
    <w:rsid w:val="00694E1B"/>
    <w:rsid w:val="006A6132"/>
    <w:rsid w:val="006A7913"/>
    <w:rsid w:val="006B15ED"/>
    <w:rsid w:val="006D19A1"/>
    <w:rsid w:val="006E15C6"/>
    <w:rsid w:val="006F276B"/>
    <w:rsid w:val="007004E5"/>
    <w:rsid w:val="00721922"/>
    <w:rsid w:val="00726758"/>
    <w:rsid w:val="0072722C"/>
    <w:rsid w:val="007475D7"/>
    <w:rsid w:val="00756062"/>
    <w:rsid w:val="007608D5"/>
    <w:rsid w:val="00761B32"/>
    <w:rsid w:val="0077373C"/>
    <w:rsid w:val="00791E2B"/>
    <w:rsid w:val="007A45F2"/>
    <w:rsid w:val="007B5CFB"/>
    <w:rsid w:val="007E746F"/>
    <w:rsid w:val="007F06C1"/>
    <w:rsid w:val="007F2662"/>
    <w:rsid w:val="007F4EFC"/>
    <w:rsid w:val="00811636"/>
    <w:rsid w:val="00853EE4"/>
    <w:rsid w:val="00855E85"/>
    <w:rsid w:val="00884294"/>
    <w:rsid w:val="00891612"/>
    <w:rsid w:val="008A04D8"/>
    <w:rsid w:val="008A3CF5"/>
    <w:rsid w:val="008A4366"/>
    <w:rsid w:val="008B59DF"/>
    <w:rsid w:val="008C666D"/>
    <w:rsid w:val="008D1101"/>
    <w:rsid w:val="008E09DE"/>
    <w:rsid w:val="008F01E6"/>
    <w:rsid w:val="008F4789"/>
    <w:rsid w:val="008F51DC"/>
    <w:rsid w:val="00903D38"/>
    <w:rsid w:val="00914160"/>
    <w:rsid w:val="009228D1"/>
    <w:rsid w:val="009407BB"/>
    <w:rsid w:val="00944BC7"/>
    <w:rsid w:val="00947C74"/>
    <w:rsid w:val="00950525"/>
    <w:rsid w:val="00951CDA"/>
    <w:rsid w:val="00953FE0"/>
    <w:rsid w:val="00957B7E"/>
    <w:rsid w:val="00957F6B"/>
    <w:rsid w:val="0096580B"/>
    <w:rsid w:val="00981C8F"/>
    <w:rsid w:val="009827CF"/>
    <w:rsid w:val="009B7052"/>
    <w:rsid w:val="009C0ABB"/>
    <w:rsid w:val="009D346B"/>
    <w:rsid w:val="009D42B5"/>
    <w:rsid w:val="009F06C5"/>
    <w:rsid w:val="00A022A5"/>
    <w:rsid w:val="00A10622"/>
    <w:rsid w:val="00A11F29"/>
    <w:rsid w:val="00A2343E"/>
    <w:rsid w:val="00A26DE6"/>
    <w:rsid w:val="00A444DA"/>
    <w:rsid w:val="00A4747A"/>
    <w:rsid w:val="00A551F6"/>
    <w:rsid w:val="00A5542F"/>
    <w:rsid w:val="00A576EE"/>
    <w:rsid w:val="00A63780"/>
    <w:rsid w:val="00A65E86"/>
    <w:rsid w:val="00A6604A"/>
    <w:rsid w:val="00A72F62"/>
    <w:rsid w:val="00A83490"/>
    <w:rsid w:val="00A870BE"/>
    <w:rsid w:val="00A873D8"/>
    <w:rsid w:val="00AC41BA"/>
    <w:rsid w:val="00AD768D"/>
    <w:rsid w:val="00B11988"/>
    <w:rsid w:val="00B161E6"/>
    <w:rsid w:val="00B27471"/>
    <w:rsid w:val="00B347A5"/>
    <w:rsid w:val="00B362B4"/>
    <w:rsid w:val="00B42BE5"/>
    <w:rsid w:val="00B65181"/>
    <w:rsid w:val="00B67F27"/>
    <w:rsid w:val="00B8527B"/>
    <w:rsid w:val="00B86A89"/>
    <w:rsid w:val="00B86CB1"/>
    <w:rsid w:val="00BA735A"/>
    <w:rsid w:val="00BB3995"/>
    <w:rsid w:val="00BB563F"/>
    <w:rsid w:val="00BC6C3E"/>
    <w:rsid w:val="00BD569B"/>
    <w:rsid w:val="00BE0721"/>
    <w:rsid w:val="00BE5140"/>
    <w:rsid w:val="00BE515A"/>
    <w:rsid w:val="00BF359C"/>
    <w:rsid w:val="00BF55A5"/>
    <w:rsid w:val="00C3214A"/>
    <w:rsid w:val="00C620F1"/>
    <w:rsid w:val="00C72A92"/>
    <w:rsid w:val="00C80BFE"/>
    <w:rsid w:val="00C80EC0"/>
    <w:rsid w:val="00C825E4"/>
    <w:rsid w:val="00CB00B4"/>
    <w:rsid w:val="00CB3F65"/>
    <w:rsid w:val="00CC36D9"/>
    <w:rsid w:val="00CF399B"/>
    <w:rsid w:val="00D13520"/>
    <w:rsid w:val="00D36911"/>
    <w:rsid w:val="00D37270"/>
    <w:rsid w:val="00D45C3D"/>
    <w:rsid w:val="00D756A2"/>
    <w:rsid w:val="00D80895"/>
    <w:rsid w:val="00D96788"/>
    <w:rsid w:val="00DA154C"/>
    <w:rsid w:val="00DB44F8"/>
    <w:rsid w:val="00DC06F1"/>
    <w:rsid w:val="00DE1296"/>
    <w:rsid w:val="00DE6362"/>
    <w:rsid w:val="00E02A4D"/>
    <w:rsid w:val="00E069D9"/>
    <w:rsid w:val="00E16E7E"/>
    <w:rsid w:val="00E338C2"/>
    <w:rsid w:val="00E511C2"/>
    <w:rsid w:val="00E603B7"/>
    <w:rsid w:val="00E742A4"/>
    <w:rsid w:val="00E764DA"/>
    <w:rsid w:val="00E81B7C"/>
    <w:rsid w:val="00E9253B"/>
    <w:rsid w:val="00E9411C"/>
    <w:rsid w:val="00ED1100"/>
    <w:rsid w:val="00ED1F94"/>
    <w:rsid w:val="00ED243B"/>
    <w:rsid w:val="00ED370F"/>
    <w:rsid w:val="00ED3EF0"/>
    <w:rsid w:val="00EE070E"/>
    <w:rsid w:val="00EE69A7"/>
    <w:rsid w:val="00F21F45"/>
    <w:rsid w:val="00F35166"/>
    <w:rsid w:val="00F41FDC"/>
    <w:rsid w:val="00F81941"/>
    <w:rsid w:val="00FA59AB"/>
    <w:rsid w:val="00FA6034"/>
    <w:rsid w:val="00FB248B"/>
    <w:rsid w:val="00FD62B1"/>
    <w:rsid w:val="00FD7E5D"/>
    <w:rsid w:val="00FF63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40F7298-EF35-4E7C-9497-3C5860C4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1352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6706E"/>
    <w:rPr>
      <w:color w:val="0563C1" w:themeColor="hyperlink"/>
      <w:u w:val="single"/>
    </w:rPr>
  </w:style>
  <w:style w:type="paragraph" w:styleId="Glava">
    <w:name w:val="header"/>
    <w:basedOn w:val="Navaden"/>
    <w:link w:val="GlavaZnak"/>
    <w:uiPriority w:val="99"/>
    <w:unhideWhenUsed/>
    <w:rsid w:val="00BE515A"/>
    <w:pPr>
      <w:tabs>
        <w:tab w:val="center" w:pos="4536"/>
        <w:tab w:val="right" w:pos="9072"/>
      </w:tabs>
      <w:spacing w:after="0" w:line="240" w:lineRule="auto"/>
    </w:pPr>
  </w:style>
  <w:style w:type="character" w:customStyle="1" w:styleId="GlavaZnak">
    <w:name w:val="Glava Znak"/>
    <w:basedOn w:val="Privzetapisavaodstavka"/>
    <w:link w:val="Glava"/>
    <w:uiPriority w:val="99"/>
    <w:rsid w:val="00BE515A"/>
  </w:style>
  <w:style w:type="paragraph" w:styleId="Noga">
    <w:name w:val="footer"/>
    <w:basedOn w:val="Navaden"/>
    <w:link w:val="NogaZnak"/>
    <w:uiPriority w:val="99"/>
    <w:unhideWhenUsed/>
    <w:rsid w:val="00BE515A"/>
    <w:pPr>
      <w:tabs>
        <w:tab w:val="center" w:pos="4536"/>
        <w:tab w:val="right" w:pos="9072"/>
      </w:tabs>
      <w:spacing w:after="0" w:line="240" w:lineRule="auto"/>
    </w:pPr>
  </w:style>
  <w:style w:type="character" w:customStyle="1" w:styleId="NogaZnak">
    <w:name w:val="Noga Znak"/>
    <w:basedOn w:val="Privzetapisavaodstavka"/>
    <w:link w:val="Noga"/>
    <w:uiPriority w:val="99"/>
    <w:rsid w:val="00BE515A"/>
  </w:style>
  <w:style w:type="paragraph" w:styleId="Odstavekseznama">
    <w:name w:val="List Paragraph"/>
    <w:basedOn w:val="Navaden"/>
    <w:uiPriority w:val="34"/>
    <w:qFormat/>
    <w:rsid w:val="00BE515A"/>
    <w:pPr>
      <w:ind w:left="720"/>
      <w:contextualSpacing/>
    </w:pPr>
  </w:style>
  <w:style w:type="paragraph" w:styleId="Navadensplet">
    <w:name w:val="Normal (Web)"/>
    <w:basedOn w:val="Navaden"/>
    <w:uiPriority w:val="99"/>
    <w:semiHidden/>
    <w:unhideWhenUsed/>
    <w:rsid w:val="00530B5E"/>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uiPriority w:val="39"/>
    <w:rsid w:val="00CC3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vnapodlaga">
    <w:name w:val="pravnapodlaga"/>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vrstapredpisa">
    <w:name w:val="vrstapredpisa"/>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predpisa">
    <w:name w:val="naslovpredpisa"/>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glavje">
    <w:name w:val="poglavje"/>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kanakoncupredpisa">
    <w:name w:val="tevilkanakoncupredpis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sprejetja">
    <w:name w:val="datumsprejetj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va">
    <w:name w:val="ev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imeorgana">
    <w:name w:val="imeorgan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E746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E74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0818">
      <w:bodyDiv w:val="1"/>
      <w:marLeft w:val="0"/>
      <w:marRight w:val="0"/>
      <w:marTop w:val="0"/>
      <w:marBottom w:val="0"/>
      <w:divBdr>
        <w:top w:val="none" w:sz="0" w:space="0" w:color="auto"/>
        <w:left w:val="none" w:sz="0" w:space="0" w:color="auto"/>
        <w:bottom w:val="none" w:sz="0" w:space="0" w:color="auto"/>
        <w:right w:val="none" w:sz="0" w:space="0" w:color="auto"/>
      </w:divBdr>
    </w:div>
    <w:div w:id="122579206">
      <w:bodyDiv w:val="1"/>
      <w:marLeft w:val="0"/>
      <w:marRight w:val="0"/>
      <w:marTop w:val="0"/>
      <w:marBottom w:val="0"/>
      <w:divBdr>
        <w:top w:val="none" w:sz="0" w:space="0" w:color="auto"/>
        <w:left w:val="none" w:sz="0" w:space="0" w:color="auto"/>
        <w:bottom w:val="none" w:sz="0" w:space="0" w:color="auto"/>
        <w:right w:val="none" w:sz="0" w:space="0" w:color="auto"/>
      </w:divBdr>
    </w:div>
    <w:div w:id="254285608">
      <w:bodyDiv w:val="1"/>
      <w:marLeft w:val="0"/>
      <w:marRight w:val="0"/>
      <w:marTop w:val="0"/>
      <w:marBottom w:val="0"/>
      <w:divBdr>
        <w:top w:val="none" w:sz="0" w:space="0" w:color="auto"/>
        <w:left w:val="none" w:sz="0" w:space="0" w:color="auto"/>
        <w:bottom w:val="none" w:sz="0" w:space="0" w:color="auto"/>
        <w:right w:val="none" w:sz="0" w:space="0" w:color="auto"/>
      </w:divBdr>
    </w:div>
    <w:div w:id="1573810990">
      <w:bodyDiv w:val="1"/>
      <w:marLeft w:val="0"/>
      <w:marRight w:val="0"/>
      <w:marTop w:val="0"/>
      <w:marBottom w:val="0"/>
      <w:divBdr>
        <w:top w:val="none" w:sz="0" w:space="0" w:color="auto"/>
        <w:left w:val="none" w:sz="0" w:space="0" w:color="auto"/>
        <w:bottom w:val="none" w:sz="0" w:space="0" w:color="auto"/>
        <w:right w:val="none" w:sz="0" w:space="0" w:color="auto"/>
      </w:divBdr>
    </w:div>
    <w:div w:id="1838226937">
      <w:bodyDiv w:val="1"/>
      <w:marLeft w:val="0"/>
      <w:marRight w:val="0"/>
      <w:marTop w:val="0"/>
      <w:marBottom w:val="0"/>
      <w:divBdr>
        <w:top w:val="none" w:sz="0" w:space="0" w:color="auto"/>
        <w:left w:val="none" w:sz="0" w:space="0" w:color="auto"/>
        <w:bottom w:val="none" w:sz="0" w:space="0" w:color="auto"/>
        <w:right w:val="none" w:sz="0" w:space="0" w:color="auto"/>
      </w:divBdr>
    </w:div>
    <w:div w:id="201248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visjastrokovnasolabrezice/" TargetMode="External"/><Relationship Id="rId18" Type="http://schemas.openxmlformats.org/officeDocument/2006/relationships/hyperlink" Target="mailto:deja.avsec@guest.arnes.s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vss.brezice@guest.arnes.si" TargetMode="External"/><Relationship Id="rId7" Type="http://schemas.openxmlformats.org/officeDocument/2006/relationships/endnotes" Target="endnotes.xml"/><Relationship Id="rId12" Type="http://schemas.openxmlformats.org/officeDocument/2006/relationships/hyperlink" Target="mailto:vss.brezice@guest.arnes.si" TargetMode="External"/><Relationship Id="rId17" Type="http://schemas.openxmlformats.org/officeDocument/2006/relationships/hyperlink" Target="mailto:metka.galic@gmail.com" TargetMode="External"/><Relationship Id="rId25" Type="http://schemas.openxmlformats.org/officeDocument/2006/relationships/hyperlink" Target="http://www.knjiznica-brezice.si/" TargetMode="External"/><Relationship Id="rId2" Type="http://schemas.openxmlformats.org/officeDocument/2006/relationships/numbering" Target="numbering.xml"/><Relationship Id="rId16" Type="http://schemas.openxmlformats.org/officeDocument/2006/relationships/hyperlink" Target="mailto:urska.senica@guest.arnes.si" TargetMode="External"/><Relationship Id="rId20" Type="http://schemas.openxmlformats.org/officeDocument/2006/relationships/hyperlink" Target="mailto:irena.rim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sbrezice.si" TargetMode="External"/><Relationship Id="rId24" Type="http://schemas.openxmlformats.org/officeDocument/2006/relationships/hyperlink" Target="http://www.etrs.si/knjiznica/" TargetMode="External"/><Relationship Id="rId5" Type="http://schemas.openxmlformats.org/officeDocument/2006/relationships/webSettings" Target="webSettings.xml"/><Relationship Id="rId15" Type="http://schemas.openxmlformats.org/officeDocument/2006/relationships/hyperlink" Target="mailto:lidija.furlan@guest.arnes.si" TargetMode="External"/><Relationship Id="rId23" Type="http://schemas.openxmlformats.org/officeDocument/2006/relationships/hyperlink" Target="https://cpi.si/wp-content/uploads/2020/08/Splosni_podatki_VSP_VELNES_noveliran.pdf" TargetMode="External"/><Relationship Id="rId28" Type="http://schemas.openxmlformats.org/officeDocument/2006/relationships/theme" Target="theme/theme1.xml"/><Relationship Id="rId10" Type="http://schemas.openxmlformats.org/officeDocument/2006/relationships/hyperlink" Target="mailto:vss.brezice@guest.arnes.si" TargetMode="External"/><Relationship Id="rId19" Type="http://schemas.openxmlformats.org/officeDocument/2006/relationships/hyperlink" Target="mailto:goran.zaric@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ss.brezice@guest.arnes.si" TargetMode="External"/><Relationship Id="rId22" Type="http://schemas.openxmlformats.org/officeDocument/2006/relationships/hyperlink" Target="http://www.vssbrezice.si/media/files/Ekonomist_Z_3_0E6jxJX.pdf"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A92B69-439D-481C-B547-216273F4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9638</Words>
  <Characters>54942</Characters>
  <Application>Microsoft Office Word</Application>
  <DocSecurity>0</DocSecurity>
  <Lines>457</Lines>
  <Paragraphs>128</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64452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Hermina</dc:creator>
  <cp:keywords/>
  <dc:description/>
  <cp:lastModifiedBy>Hermina</cp:lastModifiedBy>
  <cp:revision>2</cp:revision>
  <cp:lastPrinted>2019-10-15T09:08:00Z</cp:lastPrinted>
  <dcterms:created xsi:type="dcterms:W3CDTF">2021-10-08T07:34:00Z</dcterms:created>
  <dcterms:modified xsi:type="dcterms:W3CDTF">2021-10-08T07:34:00Z</dcterms:modified>
</cp:coreProperties>
</file>