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4E" w:rsidRPr="004C168F" w:rsidRDefault="0037683C" w:rsidP="00E1245C">
      <w:pPr>
        <w:spacing w:before="840" w:after="0"/>
        <w:jc w:val="center"/>
        <w:rPr>
          <w:rFonts w:cstheme="minorHAnsi"/>
          <w:b/>
          <w:sz w:val="48"/>
          <w:szCs w:val="48"/>
        </w:rPr>
      </w:pPr>
      <w:bookmarkStart w:id="0" w:name="_GoBack"/>
      <w:bookmarkEnd w:id="0"/>
      <w:r w:rsidRPr="001B0461">
        <w:rPr>
          <w:noProof/>
          <w:lang w:eastAsia="sl-SI"/>
        </w:rPr>
        <w:drawing>
          <wp:anchor distT="0" distB="0" distL="114300" distR="114300" simplePos="0" relativeHeight="251659264" behindDoc="0" locked="0" layoutInCell="1" allowOverlap="1" wp14:anchorId="17BBDE67" wp14:editId="1D4FC9B8">
            <wp:simplePos x="0" y="0"/>
            <wp:positionH relativeFrom="margin">
              <wp:posOffset>2506345</wp:posOffset>
            </wp:positionH>
            <wp:positionV relativeFrom="margin">
              <wp:posOffset>-297815</wp:posOffset>
            </wp:positionV>
            <wp:extent cx="735330" cy="541020"/>
            <wp:effectExtent l="0" t="0" r="762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541020"/>
                    </a:xfrm>
                    <a:prstGeom prst="rect">
                      <a:avLst/>
                    </a:prstGeom>
                    <a:noFill/>
                  </pic:spPr>
                </pic:pic>
              </a:graphicData>
            </a:graphic>
            <wp14:sizeRelH relativeFrom="margin">
              <wp14:pctWidth>0</wp14:pctWidth>
            </wp14:sizeRelH>
            <wp14:sizeRelV relativeFrom="margin">
              <wp14:pctHeight>0</wp14:pctHeight>
            </wp14:sizeRelV>
          </wp:anchor>
        </w:drawing>
      </w:r>
      <w:r w:rsidR="00A551F6" w:rsidRPr="004C168F">
        <w:rPr>
          <w:rFonts w:cstheme="minorHAnsi"/>
          <w:b/>
          <w:sz w:val="48"/>
          <w:szCs w:val="48"/>
        </w:rPr>
        <w:t xml:space="preserve">STROKOVNO IZOBRAŽEVALNI </w:t>
      </w:r>
      <w:r w:rsidR="00E1245C">
        <w:rPr>
          <w:rFonts w:cstheme="minorHAnsi"/>
          <w:b/>
          <w:sz w:val="48"/>
          <w:szCs w:val="48"/>
        </w:rPr>
        <w:t>C</w:t>
      </w:r>
      <w:r w:rsidR="00A551F6" w:rsidRPr="004C168F">
        <w:rPr>
          <w:rFonts w:cstheme="minorHAnsi"/>
          <w:b/>
          <w:sz w:val="48"/>
          <w:szCs w:val="48"/>
        </w:rPr>
        <w:t>ENTER</w:t>
      </w:r>
      <w:r w:rsidR="004C6B4E" w:rsidRPr="004C168F">
        <w:rPr>
          <w:rFonts w:cstheme="minorHAnsi"/>
          <w:b/>
          <w:sz w:val="48"/>
          <w:szCs w:val="48"/>
        </w:rPr>
        <w:t xml:space="preserve"> BREŽICE</w:t>
      </w:r>
    </w:p>
    <w:p w:rsidR="004C6B4E" w:rsidRPr="004C168F" w:rsidRDefault="004C6B4E" w:rsidP="00E1245C">
      <w:pPr>
        <w:spacing w:after="2040" w:line="240" w:lineRule="auto"/>
        <w:jc w:val="center"/>
        <w:rPr>
          <w:rFonts w:cstheme="minorHAnsi"/>
          <w:b/>
          <w:sz w:val="48"/>
          <w:szCs w:val="48"/>
        </w:rPr>
      </w:pPr>
      <w:r w:rsidRPr="004C168F">
        <w:rPr>
          <w:rFonts w:cstheme="minorHAnsi"/>
          <w:b/>
          <w:sz w:val="48"/>
          <w:szCs w:val="48"/>
        </w:rPr>
        <w:t>VIŠJA STROKOVNA ŠOLA</w:t>
      </w:r>
    </w:p>
    <w:p w:rsidR="004C6B4E" w:rsidRPr="007F2662" w:rsidRDefault="004C6B4E" w:rsidP="00E1245C">
      <w:pPr>
        <w:spacing w:after="840"/>
        <w:jc w:val="center"/>
        <w:rPr>
          <w:rFonts w:cstheme="minorHAnsi"/>
          <w:b/>
          <w:sz w:val="96"/>
          <w:szCs w:val="96"/>
        </w:rPr>
      </w:pPr>
      <w:r w:rsidRPr="007F2662">
        <w:rPr>
          <w:rFonts w:cstheme="minorHAnsi"/>
          <w:b/>
          <w:sz w:val="96"/>
          <w:szCs w:val="96"/>
        </w:rPr>
        <w:t>ŠTUDIJSKI VODNIK</w:t>
      </w:r>
    </w:p>
    <w:p w:rsidR="0037683C" w:rsidRDefault="001B45A8" w:rsidP="0037683C">
      <w:pPr>
        <w:spacing w:after="960"/>
        <w:jc w:val="center"/>
        <w:rPr>
          <w:rFonts w:cstheme="minorHAnsi"/>
          <w:b/>
          <w:sz w:val="52"/>
          <w:szCs w:val="52"/>
        </w:rPr>
        <w:sectPr w:rsidR="0037683C">
          <w:footerReference w:type="default" r:id="rId9"/>
          <w:pgSz w:w="11906" w:h="16838"/>
          <w:pgMar w:top="1417" w:right="1417" w:bottom="1417" w:left="1417" w:header="708" w:footer="708" w:gutter="0"/>
          <w:cols w:space="708"/>
          <w:docGrid w:linePitch="360"/>
        </w:sectPr>
      </w:pPr>
      <w:r>
        <w:rPr>
          <w:rFonts w:cstheme="minorHAnsi"/>
          <w:b/>
          <w:sz w:val="52"/>
          <w:szCs w:val="52"/>
        </w:rPr>
        <w:t>2023/2024</w:t>
      </w:r>
    </w:p>
    <w:p w:rsidR="0006706E" w:rsidRDefault="007E746F" w:rsidP="00E1245C">
      <w:pPr>
        <w:spacing w:after="2040"/>
        <w:jc w:val="center"/>
      </w:pPr>
      <w:r>
        <w:rPr>
          <w:noProof/>
          <w:lang w:eastAsia="sl-SI"/>
        </w:rPr>
        <w:lastRenderedPageBreak/>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CB00B4" w:rsidP="00BE515A">
      <w:pPr>
        <w:jc w:val="center"/>
      </w:pPr>
      <w:r>
        <w:t xml:space="preserve">STROKOVNO IZOBRAŽEVALNI CENTER </w:t>
      </w:r>
      <w:r w:rsidR="00BE515A">
        <w:t>BREŽICE</w:t>
      </w:r>
    </w:p>
    <w:p w:rsidR="0006706E" w:rsidRPr="00E1245C" w:rsidRDefault="0006706E" w:rsidP="00BE515A">
      <w:pPr>
        <w:jc w:val="center"/>
        <w:rPr>
          <w:b/>
        </w:rPr>
      </w:pPr>
      <w:r w:rsidRPr="00E1245C">
        <w:rPr>
          <w:b/>
        </w:rPr>
        <w:t>VIŠJA STROKOVNA ŠOLA</w:t>
      </w:r>
    </w:p>
    <w:p w:rsidR="0006706E" w:rsidRDefault="0006706E" w:rsidP="00BE515A">
      <w:pPr>
        <w:jc w:val="center"/>
      </w:pPr>
      <w:r>
        <w:t>Bizeljska cesta 45</w:t>
      </w:r>
    </w:p>
    <w:p w:rsidR="0006706E" w:rsidRDefault="0006706E" w:rsidP="00E1245C">
      <w:pPr>
        <w:spacing w:after="480"/>
        <w:jc w:val="center"/>
      </w:pPr>
      <w:r>
        <w:t>8250 Brežice</w:t>
      </w:r>
    </w:p>
    <w:p w:rsidR="0006706E" w:rsidRDefault="0006706E" w:rsidP="00BE515A">
      <w:pPr>
        <w:jc w:val="center"/>
      </w:pPr>
      <w:r>
        <w:t>Telefon: 07 499 2562</w:t>
      </w:r>
    </w:p>
    <w:p w:rsidR="0006706E" w:rsidRDefault="0006706E" w:rsidP="00BE515A">
      <w:pPr>
        <w:jc w:val="center"/>
      </w:pPr>
      <w:r>
        <w:t xml:space="preserve">E – naslov: </w:t>
      </w:r>
      <w:hyperlink r:id="rId11" w:history="1">
        <w:r w:rsidRPr="00820645">
          <w:rPr>
            <w:rStyle w:val="Hiperpovezava"/>
          </w:rPr>
          <w:t>vss.brezice@guest.arnes.si</w:t>
        </w:r>
      </w:hyperlink>
    </w:p>
    <w:p w:rsidR="00E1245C" w:rsidRDefault="00BE515A" w:rsidP="00E1245C">
      <w:pPr>
        <w:spacing w:after="2000"/>
        <w:jc w:val="center"/>
        <w:sectPr w:rsidR="00E1245C">
          <w:pgSz w:w="11906" w:h="16838"/>
          <w:pgMar w:top="1417" w:right="1417" w:bottom="1417" w:left="1417" w:header="708" w:footer="708" w:gutter="0"/>
          <w:cols w:space="708"/>
          <w:docGrid w:linePitch="360"/>
        </w:sectPr>
      </w:pPr>
      <w:r>
        <w:t xml:space="preserve">Spletna stran: </w:t>
      </w:r>
      <w:r w:rsidRPr="00BE515A">
        <w:t>http://www.vssbrezice.si/</w:t>
      </w:r>
    </w:p>
    <w:p w:rsidR="00BE515A" w:rsidRPr="00E1245C" w:rsidRDefault="00BE515A" w:rsidP="00D15AE7">
      <w:pPr>
        <w:spacing w:after="480" w:line="240" w:lineRule="auto"/>
        <w:rPr>
          <w:b/>
        </w:rPr>
      </w:pPr>
      <w:r w:rsidRPr="00E1245C">
        <w:rPr>
          <w:b/>
        </w:rPr>
        <w:lastRenderedPageBreak/>
        <w:t>KAZALO</w:t>
      </w:r>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r>
        <w:fldChar w:fldCharType="begin"/>
      </w:r>
      <w:r>
        <w:instrText xml:space="preserve"> TOC \o "1-3" \h \z \u </w:instrText>
      </w:r>
      <w:r>
        <w:fldChar w:fldCharType="separate"/>
      </w:r>
      <w:hyperlink w:anchor="_Toc116993705" w:history="1">
        <w:r w:rsidRPr="00886C6F">
          <w:rPr>
            <w:rStyle w:val="Hiperpovezava"/>
            <w:noProof/>
          </w:rPr>
          <w:t>1</w:t>
        </w:r>
        <w:r>
          <w:rPr>
            <w:rFonts w:eastAsiaTheme="minorEastAsia" w:cstheme="minorBidi"/>
            <w:b w:val="0"/>
            <w:bCs w:val="0"/>
            <w:caps w:val="0"/>
            <w:noProof/>
            <w:sz w:val="22"/>
            <w:szCs w:val="22"/>
            <w:lang w:eastAsia="sl-SI"/>
          </w:rPr>
          <w:tab/>
        </w:r>
        <w:r w:rsidRPr="00886C6F">
          <w:rPr>
            <w:rStyle w:val="Hiperpovezava"/>
            <w:noProof/>
          </w:rPr>
          <w:t>ORGANIZIRANOST VIŠJE STROKOVNE ŠOLE</w:t>
        </w:r>
        <w:r>
          <w:rPr>
            <w:noProof/>
            <w:webHidden/>
          </w:rPr>
          <w:tab/>
        </w:r>
        <w:r>
          <w:rPr>
            <w:noProof/>
            <w:webHidden/>
          </w:rPr>
          <w:fldChar w:fldCharType="begin"/>
        </w:r>
        <w:r>
          <w:rPr>
            <w:noProof/>
            <w:webHidden/>
          </w:rPr>
          <w:instrText xml:space="preserve"> PAGEREF _Toc116993705 \h </w:instrText>
        </w:r>
        <w:r>
          <w:rPr>
            <w:noProof/>
            <w:webHidden/>
          </w:rPr>
        </w:r>
        <w:r>
          <w:rPr>
            <w:noProof/>
            <w:webHidden/>
          </w:rPr>
          <w:fldChar w:fldCharType="separate"/>
        </w:r>
        <w:r w:rsidR="00086DAA">
          <w:rPr>
            <w:noProof/>
            <w:webHidden/>
          </w:rPr>
          <w:t>5</w:t>
        </w:r>
        <w:r>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6" w:history="1">
        <w:r w:rsidR="00D15AE7" w:rsidRPr="00886C6F">
          <w:rPr>
            <w:rStyle w:val="Hiperpovezava"/>
            <w:noProof/>
          </w:rPr>
          <w:t>2</w:t>
        </w:r>
        <w:r w:rsidR="00D15AE7">
          <w:rPr>
            <w:rFonts w:eastAsiaTheme="minorEastAsia" w:cstheme="minorBidi"/>
            <w:b w:val="0"/>
            <w:bCs w:val="0"/>
            <w:caps w:val="0"/>
            <w:noProof/>
            <w:sz w:val="22"/>
            <w:szCs w:val="22"/>
            <w:lang w:eastAsia="sl-SI"/>
          </w:rPr>
          <w:tab/>
        </w:r>
        <w:r w:rsidR="00D15AE7" w:rsidRPr="00886C6F">
          <w:rPr>
            <w:rStyle w:val="Hiperpovezava"/>
            <w:noProof/>
          </w:rPr>
          <w:t>ORGANI VIŠJE STROKOVNE ŠOLE</w:t>
        </w:r>
        <w:r w:rsidR="00D15AE7">
          <w:rPr>
            <w:noProof/>
            <w:webHidden/>
          </w:rPr>
          <w:tab/>
        </w:r>
        <w:r w:rsidR="00D15AE7">
          <w:rPr>
            <w:noProof/>
            <w:webHidden/>
          </w:rPr>
          <w:fldChar w:fldCharType="begin"/>
        </w:r>
        <w:r w:rsidR="00D15AE7">
          <w:rPr>
            <w:noProof/>
            <w:webHidden/>
          </w:rPr>
          <w:instrText xml:space="preserve"> PAGEREF _Toc116993706 \h </w:instrText>
        </w:r>
        <w:r w:rsidR="00D15AE7">
          <w:rPr>
            <w:noProof/>
            <w:webHidden/>
          </w:rPr>
        </w:r>
        <w:r w:rsidR="00D15AE7">
          <w:rPr>
            <w:noProof/>
            <w:webHidden/>
          </w:rPr>
          <w:fldChar w:fldCharType="separate"/>
        </w:r>
        <w:r w:rsidR="00086DAA">
          <w:rPr>
            <w:noProof/>
            <w:webHidden/>
          </w:rPr>
          <w:t>6</w:t>
        </w:r>
        <w:r w:rsidR="00D15AE7">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7" w:history="1">
        <w:r w:rsidR="00D15AE7" w:rsidRPr="00886C6F">
          <w:rPr>
            <w:rStyle w:val="Hiperpovezava"/>
            <w:noProof/>
          </w:rPr>
          <w:t>3</w:t>
        </w:r>
        <w:r w:rsidR="00D15AE7">
          <w:rPr>
            <w:rFonts w:eastAsiaTheme="minorEastAsia" w:cstheme="minorBidi"/>
            <w:b w:val="0"/>
            <w:bCs w:val="0"/>
            <w:caps w:val="0"/>
            <w:noProof/>
            <w:sz w:val="22"/>
            <w:szCs w:val="22"/>
            <w:lang w:eastAsia="sl-SI"/>
          </w:rPr>
          <w:tab/>
        </w:r>
        <w:r w:rsidR="00D15AE7" w:rsidRPr="00886C6F">
          <w:rPr>
            <w:rStyle w:val="Hiperpovezava"/>
            <w:noProof/>
          </w:rPr>
          <w:t>ŠTUDIJSKI PROGRAMI</w:t>
        </w:r>
        <w:r w:rsidR="00D15AE7">
          <w:rPr>
            <w:noProof/>
            <w:webHidden/>
          </w:rPr>
          <w:tab/>
        </w:r>
        <w:r w:rsidR="00D15AE7">
          <w:rPr>
            <w:noProof/>
            <w:webHidden/>
          </w:rPr>
          <w:fldChar w:fldCharType="begin"/>
        </w:r>
        <w:r w:rsidR="00D15AE7">
          <w:rPr>
            <w:noProof/>
            <w:webHidden/>
          </w:rPr>
          <w:instrText xml:space="preserve"> PAGEREF _Toc116993707 \h </w:instrText>
        </w:r>
        <w:r w:rsidR="00D15AE7">
          <w:rPr>
            <w:noProof/>
            <w:webHidden/>
          </w:rPr>
        </w:r>
        <w:r w:rsidR="00D15AE7">
          <w:rPr>
            <w:noProof/>
            <w:webHidden/>
          </w:rPr>
          <w:fldChar w:fldCharType="separate"/>
        </w:r>
        <w:r w:rsidR="00086DAA">
          <w:rPr>
            <w:noProof/>
            <w:webHidden/>
          </w:rPr>
          <w:t>8</w:t>
        </w:r>
        <w:r w:rsidR="00D15AE7">
          <w:rPr>
            <w:noProof/>
            <w:webHidden/>
          </w:rPr>
          <w:fldChar w:fldCharType="end"/>
        </w:r>
      </w:hyperlink>
    </w:p>
    <w:p w:rsidR="00D15AE7" w:rsidRDefault="00956949" w:rsidP="00D15AE7">
      <w:pPr>
        <w:pStyle w:val="Kazalovsebine2"/>
        <w:rPr>
          <w:rFonts w:eastAsiaTheme="minorEastAsia" w:cstheme="minorBidi"/>
          <w:noProof/>
          <w:sz w:val="22"/>
          <w:szCs w:val="22"/>
          <w:lang w:eastAsia="sl-SI"/>
        </w:rPr>
      </w:pPr>
      <w:hyperlink w:anchor="_Toc116993708" w:history="1">
        <w:r w:rsidR="00D15AE7" w:rsidRPr="00886C6F">
          <w:rPr>
            <w:rStyle w:val="Hiperpovezava"/>
            <w:noProof/>
          </w:rPr>
          <w:t>3.1</w:t>
        </w:r>
        <w:r w:rsidR="00D15AE7">
          <w:rPr>
            <w:rFonts w:eastAsiaTheme="minorEastAsia" w:cstheme="minorBidi"/>
            <w:noProof/>
            <w:sz w:val="22"/>
            <w:szCs w:val="22"/>
            <w:lang w:eastAsia="sl-SI"/>
          </w:rPr>
          <w:tab/>
        </w:r>
        <w:r w:rsidR="00D15AE7" w:rsidRPr="00886C6F">
          <w:rPr>
            <w:rStyle w:val="Hiperpovezava"/>
            <w:noProof/>
          </w:rPr>
          <w:t>ŠTUDIJSKI PROGRAM EKONOMIST</w:t>
        </w:r>
        <w:r w:rsidR="00D15AE7">
          <w:rPr>
            <w:noProof/>
            <w:webHidden/>
          </w:rPr>
          <w:tab/>
        </w:r>
        <w:r w:rsidR="00D15AE7">
          <w:rPr>
            <w:noProof/>
            <w:webHidden/>
          </w:rPr>
          <w:fldChar w:fldCharType="begin"/>
        </w:r>
        <w:r w:rsidR="00D15AE7">
          <w:rPr>
            <w:noProof/>
            <w:webHidden/>
          </w:rPr>
          <w:instrText xml:space="preserve"> PAGEREF _Toc116993708 \h </w:instrText>
        </w:r>
        <w:r w:rsidR="00D15AE7">
          <w:rPr>
            <w:noProof/>
            <w:webHidden/>
          </w:rPr>
        </w:r>
        <w:r w:rsidR="00D15AE7">
          <w:rPr>
            <w:noProof/>
            <w:webHidden/>
          </w:rPr>
          <w:fldChar w:fldCharType="separate"/>
        </w:r>
        <w:r w:rsidR="00086DAA">
          <w:rPr>
            <w:noProof/>
            <w:webHidden/>
          </w:rPr>
          <w:t>8</w:t>
        </w:r>
        <w:r w:rsidR="00D15AE7">
          <w:rPr>
            <w:noProof/>
            <w:webHidden/>
          </w:rPr>
          <w:fldChar w:fldCharType="end"/>
        </w:r>
      </w:hyperlink>
    </w:p>
    <w:p w:rsidR="00D15AE7" w:rsidRPr="00D15AE7" w:rsidRDefault="00956949" w:rsidP="00D15AE7">
      <w:pPr>
        <w:pStyle w:val="Kazalovsebine2"/>
        <w:rPr>
          <w:rFonts w:eastAsiaTheme="minorEastAsia" w:cstheme="minorBidi"/>
          <w:noProof/>
          <w:sz w:val="22"/>
          <w:szCs w:val="22"/>
          <w:lang w:eastAsia="sl-SI"/>
        </w:rPr>
      </w:pPr>
      <w:hyperlink w:anchor="_Toc116993709" w:history="1">
        <w:r w:rsidR="00D15AE7" w:rsidRPr="00886C6F">
          <w:rPr>
            <w:rStyle w:val="Hiperpovezava"/>
            <w:noProof/>
          </w:rPr>
          <w:t>3.2</w:t>
        </w:r>
        <w:r w:rsidR="00D15AE7">
          <w:rPr>
            <w:rFonts w:eastAsiaTheme="minorEastAsia" w:cstheme="minorBidi"/>
            <w:noProof/>
            <w:sz w:val="22"/>
            <w:szCs w:val="22"/>
            <w:lang w:eastAsia="sl-SI"/>
          </w:rPr>
          <w:tab/>
        </w:r>
        <w:r w:rsidR="00D15AE7" w:rsidRPr="00886C6F">
          <w:rPr>
            <w:rStyle w:val="Hiperpovezava"/>
            <w:noProof/>
          </w:rPr>
          <w:t>ŠTUDIJSKI PROGRAM VELNES</w:t>
        </w:r>
        <w:r w:rsidR="00D15AE7">
          <w:rPr>
            <w:noProof/>
            <w:webHidden/>
          </w:rPr>
          <w:tab/>
        </w:r>
        <w:r w:rsidR="00D15AE7">
          <w:rPr>
            <w:noProof/>
            <w:webHidden/>
          </w:rPr>
          <w:fldChar w:fldCharType="begin"/>
        </w:r>
        <w:r w:rsidR="00D15AE7">
          <w:rPr>
            <w:noProof/>
            <w:webHidden/>
          </w:rPr>
          <w:instrText xml:space="preserve"> PAGEREF _Toc116993709 \h </w:instrText>
        </w:r>
        <w:r w:rsidR="00D15AE7">
          <w:rPr>
            <w:noProof/>
            <w:webHidden/>
          </w:rPr>
        </w:r>
        <w:r w:rsidR="00D15AE7">
          <w:rPr>
            <w:noProof/>
            <w:webHidden/>
          </w:rPr>
          <w:fldChar w:fldCharType="separate"/>
        </w:r>
        <w:r w:rsidR="00086DAA">
          <w:rPr>
            <w:noProof/>
            <w:webHidden/>
          </w:rPr>
          <w:t>13</w:t>
        </w:r>
        <w:r w:rsidR="00D15AE7">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1" w:history="1">
        <w:r w:rsidR="00D15AE7" w:rsidRPr="00886C6F">
          <w:rPr>
            <w:rStyle w:val="Hiperpovezava"/>
            <w:noProof/>
          </w:rPr>
          <w:t>4</w:t>
        </w:r>
        <w:r w:rsidR="00D15AE7">
          <w:rPr>
            <w:rFonts w:eastAsiaTheme="minorEastAsia" w:cstheme="minorBidi"/>
            <w:b w:val="0"/>
            <w:bCs w:val="0"/>
            <w:caps w:val="0"/>
            <w:noProof/>
            <w:sz w:val="22"/>
            <w:szCs w:val="22"/>
            <w:lang w:eastAsia="sl-SI"/>
          </w:rPr>
          <w:tab/>
        </w:r>
        <w:r w:rsidR="00D15AE7" w:rsidRPr="00886C6F">
          <w:rPr>
            <w:rStyle w:val="Hiperpovezava"/>
            <w:noProof/>
          </w:rPr>
          <w:t>ŠTUDIJ NA VIŠJI STROKOVNI ŠOLI BREŽICE</w:t>
        </w:r>
        <w:r w:rsidR="00D15AE7">
          <w:rPr>
            <w:noProof/>
            <w:webHidden/>
          </w:rPr>
          <w:tab/>
        </w:r>
        <w:r w:rsidR="00D15AE7">
          <w:rPr>
            <w:noProof/>
            <w:webHidden/>
          </w:rPr>
          <w:fldChar w:fldCharType="begin"/>
        </w:r>
        <w:r w:rsidR="00D15AE7">
          <w:rPr>
            <w:noProof/>
            <w:webHidden/>
          </w:rPr>
          <w:instrText xml:space="preserve"> PAGEREF _Toc116993711 \h </w:instrText>
        </w:r>
        <w:r w:rsidR="00D15AE7">
          <w:rPr>
            <w:noProof/>
            <w:webHidden/>
          </w:rPr>
        </w:r>
        <w:r w:rsidR="00D15AE7">
          <w:rPr>
            <w:noProof/>
            <w:webHidden/>
          </w:rPr>
          <w:fldChar w:fldCharType="separate"/>
        </w:r>
        <w:r w:rsidR="00086DAA">
          <w:rPr>
            <w:noProof/>
            <w:webHidden/>
          </w:rPr>
          <w:t>22</w:t>
        </w:r>
        <w:r w:rsidR="00D15AE7">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2" w:history="1">
        <w:r w:rsidR="00D15AE7" w:rsidRPr="00886C6F">
          <w:rPr>
            <w:rStyle w:val="Hiperpovezava"/>
            <w:noProof/>
          </w:rPr>
          <w:t>5</w:t>
        </w:r>
        <w:r w:rsidR="00D15AE7">
          <w:rPr>
            <w:rFonts w:eastAsiaTheme="minorEastAsia" w:cstheme="minorBidi"/>
            <w:b w:val="0"/>
            <w:bCs w:val="0"/>
            <w:caps w:val="0"/>
            <w:noProof/>
            <w:sz w:val="22"/>
            <w:szCs w:val="22"/>
            <w:lang w:eastAsia="sl-SI"/>
          </w:rPr>
          <w:tab/>
        </w:r>
        <w:r w:rsidR="00D15AE7" w:rsidRPr="00886C6F">
          <w:rPr>
            <w:rStyle w:val="Hiperpovezava"/>
            <w:noProof/>
          </w:rPr>
          <w:t>ŠTUDIJSK</w:t>
        </w:r>
        <w:r w:rsidR="001B45A8">
          <w:rPr>
            <w:rStyle w:val="Hiperpovezava"/>
            <w:noProof/>
          </w:rPr>
          <w:t>I KOLEDAR za študijsko leto 2023/2024</w:t>
        </w:r>
        <w:r w:rsidR="00D15AE7">
          <w:rPr>
            <w:noProof/>
            <w:webHidden/>
          </w:rPr>
          <w:tab/>
        </w:r>
        <w:r w:rsidR="00D15AE7">
          <w:rPr>
            <w:noProof/>
            <w:webHidden/>
          </w:rPr>
          <w:fldChar w:fldCharType="begin"/>
        </w:r>
        <w:r w:rsidR="00D15AE7">
          <w:rPr>
            <w:noProof/>
            <w:webHidden/>
          </w:rPr>
          <w:instrText xml:space="preserve"> PAGEREF _Toc116993712 \h </w:instrText>
        </w:r>
        <w:r w:rsidR="00D15AE7">
          <w:rPr>
            <w:noProof/>
            <w:webHidden/>
          </w:rPr>
        </w:r>
        <w:r w:rsidR="00D15AE7">
          <w:rPr>
            <w:noProof/>
            <w:webHidden/>
          </w:rPr>
          <w:fldChar w:fldCharType="separate"/>
        </w:r>
        <w:r w:rsidR="00086DAA">
          <w:rPr>
            <w:noProof/>
            <w:webHidden/>
          </w:rPr>
          <w:t>23</w:t>
        </w:r>
        <w:r w:rsidR="00D15AE7">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3" w:history="1">
        <w:r w:rsidR="00D15AE7" w:rsidRPr="00886C6F">
          <w:rPr>
            <w:rStyle w:val="Hiperpovezava"/>
            <w:noProof/>
          </w:rPr>
          <w:t>6</w:t>
        </w:r>
        <w:r w:rsidR="00D15AE7">
          <w:rPr>
            <w:rFonts w:eastAsiaTheme="minorEastAsia" w:cstheme="minorBidi"/>
            <w:b w:val="0"/>
            <w:bCs w:val="0"/>
            <w:caps w:val="0"/>
            <w:noProof/>
            <w:sz w:val="22"/>
            <w:szCs w:val="22"/>
            <w:lang w:eastAsia="sl-SI"/>
          </w:rPr>
          <w:tab/>
        </w:r>
        <w:r w:rsidR="00D15AE7" w:rsidRPr="00886C6F">
          <w:rPr>
            <w:rStyle w:val="Hiperpovezava"/>
            <w:noProof/>
          </w:rPr>
          <w:t>ZAKONODAJA</w:t>
        </w:r>
        <w:r w:rsidR="00D15AE7">
          <w:rPr>
            <w:noProof/>
            <w:webHidden/>
          </w:rPr>
          <w:tab/>
        </w:r>
        <w:r w:rsidR="00D15AE7">
          <w:rPr>
            <w:noProof/>
            <w:webHidden/>
          </w:rPr>
          <w:fldChar w:fldCharType="begin"/>
        </w:r>
        <w:r w:rsidR="00D15AE7">
          <w:rPr>
            <w:noProof/>
            <w:webHidden/>
          </w:rPr>
          <w:instrText xml:space="preserve"> PAGEREF _Toc116993713 \h </w:instrText>
        </w:r>
        <w:r w:rsidR="00D15AE7">
          <w:rPr>
            <w:noProof/>
            <w:webHidden/>
          </w:rPr>
        </w:r>
        <w:r w:rsidR="00D15AE7">
          <w:rPr>
            <w:noProof/>
            <w:webHidden/>
          </w:rPr>
          <w:fldChar w:fldCharType="separate"/>
        </w:r>
        <w:r w:rsidR="00086DAA">
          <w:rPr>
            <w:noProof/>
            <w:webHidden/>
          </w:rPr>
          <w:t>25</w:t>
        </w:r>
        <w:r w:rsidR="00D15AE7">
          <w:rPr>
            <w:noProof/>
            <w:webHidden/>
          </w:rPr>
          <w:fldChar w:fldCharType="end"/>
        </w:r>
      </w:hyperlink>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4" w:history="1">
        <w:r w:rsidR="00D15AE7" w:rsidRPr="00886C6F">
          <w:rPr>
            <w:rStyle w:val="Hiperpovezava"/>
            <w:noProof/>
          </w:rPr>
          <w:t>7</w:t>
        </w:r>
        <w:r w:rsidR="00D15AE7">
          <w:rPr>
            <w:rFonts w:eastAsiaTheme="minorEastAsia" w:cstheme="minorBidi"/>
            <w:b w:val="0"/>
            <w:bCs w:val="0"/>
            <w:caps w:val="0"/>
            <w:noProof/>
            <w:sz w:val="22"/>
            <w:szCs w:val="22"/>
            <w:lang w:eastAsia="sl-SI"/>
          </w:rPr>
          <w:tab/>
        </w:r>
        <w:r w:rsidR="00D15AE7" w:rsidRPr="00886C6F">
          <w:rPr>
            <w:rStyle w:val="Hiperpovezava"/>
            <w:noProof/>
          </w:rPr>
          <w:t>DODATNE AKTIVNOSTI NA ŠOLI</w:t>
        </w:r>
        <w:r w:rsidR="00D15AE7">
          <w:rPr>
            <w:noProof/>
            <w:webHidden/>
          </w:rPr>
          <w:tab/>
        </w:r>
      </w:hyperlink>
      <w:r w:rsidR="00D32680">
        <w:rPr>
          <w:noProof/>
        </w:rPr>
        <w:t>40</w:t>
      </w:r>
    </w:p>
    <w:p w:rsidR="00D15AE7" w:rsidRDefault="00956949">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5" w:history="1">
        <w:r w:rsidR="00D15AE7" w:rsidRPr="00886C6F">
          <w:rPr>
            <w:rStyle w:val="Hiperpovezava"/>
            <w:noProof/>
          </w:rPr>
          <w:t>8</w:t>
        </w:r>
        <w:r w:rsidR="00D15AE7">
          <w:rPr>
            <w:rFonts w:eastAsiaTheme="minorEastAsia" w:cstheme="minorBidi"/>
            <w:b w:val="0"/>
            <w:bCs w:val="0"/>
            <w:caps w:val="0"/>
            <w:noProof/>
            <w:sz w:val="22"/>
            <w:szCs w:val="22"/>
            <w:lang w:eastAsia="sl-SI"/>
          </w:rPr>
          <w:tab/>
        </w:r>
        <w:r w:rsidR="00D15AE7" w:rsidRPr="00886C6F">
          <w:rPr>
            <w:rStyle w:val="Hiperpovezava"/>
            <w:noProof/>
          </w:rPr>
          <w:t>KORISTNE INFORMACIJE</w:t>
        </w:r>
        <w:r w:rsidR="00D15AE7">
          <w:rPr>
            <w:noProof/>
            <w:webHidden/>
          </w:rPr>
          <w:tab/>
        </w:r>
      </w:hyperlink>
      <w:r w:rsidR="00D32680">
        <w:rPr>
          <w:noProof/>
        </w:rPr>
        <w:t>40</w:t>
      </w:r>
    </w:p>
    <w:p w:rsidR="00E603B7" w:rsidRDefault="00D15AE7" w:rsidP="00BE515A">
      <w:r>
        <w:fldChar w:fldCharType="end"/>
      </w:r>
    </w:p>
    <w:p w:rsidR="00E1245C" w:rsidRDefault="00E1245C" w:rsidP="00BE515A">
      <w:pPr>
        <w:sectPr w:rsidR="00E1245C">
          <w:pgSz w:w="11906" w:h="16838"/>
          <w:pgMar w:top="1417" w:right="1417" w:bottom="1417" w:left="1417" w:header="708" w:footer="708" w:gutter="0"/>
          <w:cols w:space="708"/>
          <w:docGrid w:linePitch="360"/>
        </w:sectPr>
      </w:pPr>
    </w:p>
    <w:p w:rsidR="006A7913" w:rsidRPr="0060265C" w:rsidRDefault="006A7913" w:rsidP="00E1245C">
      <w:pPr>
        <w:spacing w:after="1000"/>
        <w:jc w:val="center"/>
        <w:rPr>
          <w:rFonts w:cstheme="minorHAnsi"/>
          <w:b/>
          <w:sz w:val="24"/>
          <w:szCs w:val="24"/>
        </w:rPr>
      </w:pPr>
      <w:r w:rsidRPr="0060265C">
        <w:rPr>
          <w:rFonts w:cstheme="minorHAnsi"/>
          <w:b/>
          <w:sz w:val="24"/>
          <w:szCs w:val="24"/>
        </w:rPr>
        <w:lastRenderedPageBreak/>
        <w:t>Spoštovane študentke in študenti!</w:t>
      </w:r>
    </w:p>
    <w:p w:rsidR="006A7913" w:rsidRPr="0060265C" w:rsidRDefault="006A7913" w:rsidP="00E1245C">
      <w:pPr>
        <w:spacing w:after="800"/>
        <w:jc w:val="both"/>
        <w:rPr>
          <w:rFonts w:cstheme="minorHAnsi"/>
          <w:sz w:val="24"/>
          <w:szCs w:val="24"/>
        </w:rPr>
      </w:pPr>
      <w:r w:rsidRPr="0060265C">
        <w:rPr>
          <w:rFonts w:cstheme="minorHAnsi"/>
          <w:sz w:val="24"/>
          <w:szCs w:val="24"/>
        </w:rPr>
        <w:t>Dobrodošli na Višji strokovni šoli v Brežicah.</w:t>
      </w:r>
    </w:p>
    <w:p w:rsidR="006A7913" w:rsidRPr="0060265C" w:rsidRDefault="006A7913" w:rsidP="0060265C">
      <w:pPr>
        <w:jc w:val="both"/>
        <w:rPr>
          <w:rFonts w:cstheme="minorHAnsi"/>
          <w:sz w:val="24"/>
          <w:szCs w:val="24"/>
        </w:rPr>
      </w:pPr>
      <w:r w:rsidRPr="0060265C">
        <w:rPr>
          <w:rFonts w:cstheme="minorHAnsi"/>
          <w:sz w:val="24"/>
          <w:szCs w:val="24"/>
        </w:rPr>
        <w:t>Študij Ekonomije</w:t>
      </w:r>
      <w:r w:rsidR="002A500C">
        <w:rPr>
          <w:rFonts w:cstheme="minorHAnsi"/>
          <w:sz w:val="24"/>
          <w:szCs w:val="24"/>
        </w:rPr>
        <w:t xml:space="preserve"> in Velnesa ter</w:t>
      </w:r>
      <w:r w:rsidRPr="0060265C">
        <w:rPr>
          <w:rFonts w:cstheme="minorHAnsi"/>
          <w:sz w:val="24"/>
          <w:szCs w:val="24"/>
        </w:rPr>
        <w:t xml:space="preserve"> izobrazba, ki jo boste pridobili na naši šoli</w:t>
      </w:r>
      <w:r w:rsidR="00F81941">
        <w:rPr>
          <w:rFonts w:cstheme="minorHAnsi"/>
          <w:sz w:val="24"/>
          <w:szCs w:val="24"/>
        </w:rPr>
        <w:t xml:space="preserve">, </w:t>
      </w:r>
      <w:r w:rsidRPr="0060265C">
        <w:rPr>
          <w:rFonts w:cstheme="minorHAnsi"/>
          <w:sz w:val="24"/>
          <w:szCs w:val="24"/>
        </w:rPr>
        <w:t>sle</w:t>
      </w:r>
      <w:r w:rsidR="00B27471">
        <w:rPr>
          <w:rFonts w:cstheme="minorHAnsi"/>
          <w:sz w:val="24"/>
          <w:szCs w:val="24"/>
        </w:rPr>
        <w:t>di zahtevnim potrebam</w:t>
      </w:r>
      <w:r w:rsidR="00BB563F">
        <w:rPr>
          <w:rFonts w:cstheme="minorHAnsi"/>
          <w:sz w:val="24"/>
          <w:szCs w:val="24"/>
        </w:rPr>
        <w:t xml:space="preserve"> na trgu</w:t>
      </w:r>
      <w:r w:rsidR="00B27471">
        <w:rPr>
          <w:rFonts w:cstheme="minorHAnsi"/>
          <w:sz w:val="24"/>
          <w:szCs w:val="24"/>
        </w:rPr>
        <w:t xml:space="preserve"> dela</w:t>
      </w:r>
      <w:r w:rsidR="0008760E">
        <w:rPr>
          <w:rFonts w:cstheme="minorHAnsi"/>
          <w:sz w:val="24"/>
          <w:szCs w:val="24"/>
        </w:rPr>
        <w:t>.</w:t>
      </w:r>
    </w:p>
    <w:p w:rsidR="006A7913" w:rsidRDefault="006A7913" w:rsidP="0060265C">
      <w:pPr>
        <w:jc w:val="both"/>
        <w:rPr>
          <w:rFonts w:cstheme="minorHAnsi"/>
          <w:sz w:val="24"/>
          <w:szCs w:val="24"/>
        </w:rPr>
      </w:pPr>
      <w:r w:rsidRPr="0060265C">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D45C3D" w:rsidRPr="0060265C" w:rsidRDefault="0008760E" w:rsidP="0060265C">
      <w:pPr>
        <w:jc w:val="both"/>
        <w:rPr>
          <w:rFonts w:cstheme="minorHAnsi"/>
          <w:sz w:val="24"/>
          <w:szCs w:val="24"/>
        </w:rPr>
      </w:pPr>
      <w:r>
        <w:rPr>
          <w:rFonts w:cstheme="minorHAnsi"/>
          <w:sz w:val="24"/>
          <w:szCs w:val="24"/>
        </w:rPr>
        <w:t>Vsi tisti študentje, ki se boste odločili za študij Velnesa, pa boste</w:t>
      </w:r>
      <w:r w:rsidR="00D45C3D">
        <w:rPr>
          <w:rFonts w:cstheme="minorHAnsi"/>
          <w:sz w:val="24"/>
          <w:szCs w:val="24"/>
        </w:rPr>
        <w:t xml:space="preserve"> </w:t>
      </w:r>
      <w:r>
        <w:rPr>
          <w:rFonts w:cstheme="minorHAnsi"/>
          <w:sz w:val="24"/>
          <w:szCs w:val="24"/>
        </w:rPr>
        <w:t>pridobili</w:t>
      </w:r>
      <w:r w:rsidR="00D45C3D">
        <w:rPr>
          <w:rFonts w:cstheme="minorHAnsi"/>
          <w:sz w:val="24"/>
          <w:szCs w:val="24"/>
        </w:rPr>
        <w:t xml:space="preserve"> uporabna znanja iz področja poslovnega sporazumevanja in vodenja, velnesa in velneške dejavnosti, turizma, kulinarike, športne animacije, stilnega svetovanja, čustvene inteligence </w:t>
      </w:r>
      <w:r>
        <w:rPr>
          <w:rFonts w:cstheme="minorHAnsi"/>
          <w:sz w:val="24"/>
          <w:szCs w:val="24"/>
        </w:rPr>
        <w:t>ter imeli priložnost osvojiti znanja  strokovne terminologije</w:t>
      </w:r>
      <w:r w:rsidR="00D45C3D">
        <w:rPr>
          <w:rFonts w:cstheme="minorHAnsi"/>
          <w:sz w:val="24"/>
          <w:szCs w:val="24"/>
        </w:rPr>
        <w:t xml:space="preserve"> v  dveh tujih jezikih.</w:t>
      </w:r>
    </w:p>
    <w:p w:rsidR="006A7913" w:rsidRPr="0060265C" w:rsidRDefault="006A7913" w:rsidP="0060265C">
      <w:pPr>
        <w:jc w:val="both"/>
        <w:rPr>
          <w:rFonts w:cstheme="minorHAnsi"/>
          <w:sz w:val="24"/>
          <w:szCs w:val="24"/>
        </w:rPr>
      </w:pPr>
      <w:r w:rsidRPr="0060265C">
        <w:rPr>
          <w:rFonts w:cstheme="minorHAnsi"/>
          <w:sz w:val="24"/>
          <w:szCs w:val="24"/>
        </w:rPr>
        <w:t xml:space="preserve">Vsem vedoželjnim, samozavestnim in predvsem notranje </w:t>
      </w:r>
      <w:r w:rsidR="0008760E">
        <w:rPr>
          <w:rFonts w:cstheme="minorHAnsi"/>
          <w:sz w:val="24"/>
          <w:szCs w:val="24"/>
        </w:rPr>
        <w:t>motiviranim študentom, ki nosite</w:t>
      </w:r>
      <w:r w:rsidRPr="0060265C">
        <w:rPr>
          <w:rFonts w:cstheme="minorHAnsi"/>
          <w:sz w:val="24"/>
          <w:szCs w:val="24"/>
        </w:rPr>
        <w:t xml:space="preserve"> v sebi željo po dodatnih strokovnih znanjih, spoznavanju novih kultur, izmenjavi izkušenj, izboljšanju znanja tujih jezikov, ponujamo možnost praktičnega izob</w:t>
      </w:r>
      <w:r w:rsidR="0060265C" w:rsidRPr="0060265C">
        <w:rPr>
          <w:rFonts w:cstheme="minorHAnsi"/>
          <w:sz w:val="24"/>
          <w:szCs w:val="24"/>
        </w:rPr>
        <w:t>raževanja ali študija v tujini v okviru programa Erasmus +.</w:t>
      </w:r>
    </w:p>
    <w:p w:rsidR="006A7913" w:rsidRPr="0060265C" w:rsidRDefault="006A7913" w:rsidP="0060265C">
      <w:pPr>
        <w:jc w:val="both"/>
        <w:rPr>
          <w:rFonts w:cstheme="minorHAnsi"/>
          <w:sz w:val="24"/>
          <w:szCs w:val="24"/>
        </w:rPr>
      </w:pPr>
      <w:r w:rsidRPr="0060265C">
        <w:rPr>
          <w:rFonts w:cstheme="minorHAnsi"/>
          <w:sz w:val="24"/>
          <w:szCs w:val="24"/>
        </w:rPr>
        <w:t>Prijazno osebje, individualna obravnava posameznika, dobro vzdušje, spoštovanje in želja po uspehu vsakega našega študenta je osnovno vodilo pri našem vsakdanjem delu.</w:t>
      </w:r>
    </w:p>
    <w:p w:rsidR="006A7913" w:rsidRPr="0060265C" w:rsidRDefault="006A7913" w:rsidP="0060265C">
      <w:pPr>
        <w:jc w:val="both"/>
        <w:rPr>
          <w:rFonts w:cstheme="minorHAnsi"/>
          <w:sz w:val="24"/>
          <w:szCs w:val="24"/>
        </w:rPr>
      </w:pPr>
      <w:r w:rsidRPr="0060265C">
        <w:rPr>
          <w:rFonts w:cstheme="minorHAnsi"/>
          <w:sz w:val="24"/>
          <w:szCs w:val="24"/>
        </w:rPr>
        <w:t>Izbira študija na Višji šoli v Brežicah je vaša najboljša odločitev.</w:t>
      </w:r>
    </w:p>
    <w:p w:rsidR="006A7913" w:rsidRPr="0060265C" w:rsidRDefault="006A7913" w:rsidP="00E1245C">
      <w:pPr>
        <w:spacing w:after="1000"/>
        <w:jc w:val="both"/>
        <w:rPr>
          <w:rFonts w:cstheme="minorHAnsi"/>
          <w:sz w:val="24"/>
          <w:szCs w:val="24"/>
        </w:rPr>
      </w:pPr>
      <w:r w:rsidRPr="0060265C">
        <w:rPr>
          <w:rFonts w:cstheme="minorHAnsi"/>
          <w:sz w:val="24"/>
          <w:szCs w:val="24"/>
        </w:rPr>
        <w:t>Želimo vam veliko</w:t>
      </w:r>
      <w:r w:rsidR="007F4EFC" w:rsidRPr="0060265C">
        <w:rPr>
          <w:rFonts w:cstheme="minorHAnsi"/>
          <w:sz w:val="24"/>
          <w:szCs w:val="24"/>
        </w:rPr>
        <w:t xml:space="preserve"> uspehov na vaši študi</w:t>
      </w:r>
      <w:r w:rsidR="0077373C">
        <w:rPr>
          <w:rFonts w:cstheme="minorHAnsi"/>
          <w:sz w:val="24"/>
          <w:szCs w:val="24"/>
        </w:rPr>
        <w:t>j</w:t>
      </w:r>
      <w:r w:rsidR="00126321">
        <w:rPr>
          <w:rFonts w:cstheme="minorHAnsi"/>
          <w:sz w:val="24"/>
          <w:szCs w:val="24"/>
        </w:rPr>
        <w:t>ski poti  v študijskem letu 2023</w:t>
      </w:r>
      <w:r w:rsidR="0008760E">
        <w:rPr>
          <w:rFonts w:cstheme="minorHAnsi"/>
          <w:sz w:val="24"/>
          <w:szCs w:val="24"/>
        </w:rPr>
        <w:t xml:space="preserve"> </w:t>
      </w:r>
      <w:r w:rsidR="007F4EFC" w:rsidRPr="0060265C">
        <w:rPr>
          <w:rFonts w:cstheme="minorHAnsi"/>
          <w:sz w:val="24"/>
          <w:szCs w:val="24"/>
        </w:rPr>
        <w:t>/20</w:t>
      </w:r>
      <w:r w:rsidR="00126321">
        <w:rPr>
          <w:rFonts w:cstheme="minorHAnsi"/>
          <w:sz w:val="24"/>
          <w:szCs w:val="24"/>
        </w:rPr>
        <w:t>24</w:t>
      </w:r>
      <w:r w:rsidR="007F4EFC" w:rsidRPr="0060265C">
        <w:rPr>
          <w:rFonts w:cstheme="minorHAnsi"/>
          <w:sz w:val="24"/>
          <w:szCs w:val="24"/>
        </w:rPr>
        <w:t>.</w:t>
      </w:r>
    </w:p>
    <w:p w:rsidR="006A7913" w:rsidRPr="0060265C" w:rsidRDefault="006A7913" w:rsidP="009F0DAD">
      <w:pPr>
        <w:spacing w:after="1000"/>
        <w:ind w:left="4247" w:firstLine="709"/>
        <w:jc w:val="right"/>
        <w:rPr>
          <w:rFonts w:cstheme="minorHAnsi"/>
          <w:sz w:val="24"/>
          <w:szCs w:val="24"/>
        </w:rPr>
      </w:pPr>
      <w:r w:rsidRPr="0060265C">
        <w:rPr>
          <w:rFonts w:cstheme="minorHAnsi"/>
          <w:sz w:val="24"/>
          <w:szCs w:val="24"/>
        </w:rPr>
        <w:t>Vaš uspeh je naše zadovoljstvo.</w:t>
      </w:r>
    </w:p>
    <w:p w:rsidR="000E0A38" w:rsidRDefault="000E0A38" w:rsidP="009407BB">
      <w:pPr>
        <w:jc w:val="right"/>
        <w:rPr>
          <w:rFonts w:cstheme="minorHAnsi"/>
          <w:sz w:val="24"/>
          <w:szCs w:val="24"/>
        </w:rPr>
      </w:pPr>
      <w:r>
        <w:rPr>
          <w:rFonts w:cstheme="minorHAnsi"/>
          <w:sz w:val="24"/>
          <w:szCs w:val="24"/>
        </w:rPr>
        <w:t>r</w:t>
      </w:r>
      <w:r w:rsidR="006A7913" w:rsidRPr="0060265C">
        <w:rPr>
          <w:rFonts w:cstheme="minorHAnsi"/>
          <w:sz w:val="24"/>
          <w:szCs w:val="24"/>
        </w:rPr>
        <w:t>avnateljica VSŠ</w:t>
      </w:r>
      <w:r w:rsidR="004F49D9" w:rsidRPr="0060265C">
        <w:rPr>
          <w:rFonts w:cstheme="minorHAnsi"/>
          <w:sz w:val="24"/>
          <w:szCs w:val="24"/>
        </w:rPr>
        <w:t>:</w:t>
      </w:r>
    </w:p>
    <w:p w:rsidR="009F0DAD" w:rsidRDefault="009407BB" w:rsidP="009407BB">
      <w:pPr>
        <w:jc w:val="right"/>
        <w:rPr>
          <w:rFonts w:cstheme="minorHAnsi"/>
          <w:sz w:val="24"/>
          <w:szCs w:val="24"/>
        </w:rPr>
        <w:sectPr w:rsidR="009F0DAD">
          <w:pgSz w:w="11906" w:h="16838"/>
          <w:pgMar w:top="1417" w:right="1417" w:bottom="1417" w:left="1417" w:header="708" w:footer="708" w:gutter="0"/>
          <w:cols w:space="708"/>
          <w:docGrid w:linePitch="360"/>
        </w:sectPr>
      </w:pPr>
      <w:r w:rsidRPr="0060265C">
        <w:rPr>
          <w:rFonts w:cstheme="minorHAnsi"/>
          <w:sz w:val="24"/>
          <w:szCs w:val="24"/>
        </w:rPr>
        <w:t xml:space="preserve">Hermina Vučajnk </w:t>
      </w:r>
      <w:r w:rsidR="000E0A38">
        <w:rPr>
          <w:rFonts w:cstheme="minorHAnsi"/>
          <w:sz w:val="24"/>
          <w:szCs w:val="24"/>
        </w:rPr>
        <w:t>Šarić</w:t>
      </w:r>
    </w:p>
    <w:p w:rsidR="00687E98" w:rsidRPr="009F0DAD" w:rsidRDefault="00687E98" w:rsidP="009F0DAD">
      <w:pPr>
        <w:pStyle w:val="Naslov1"/>
      </w:pPr>
      <w:bookmarkStart w:id="1" w:name="_Toc116993705"/>
      <w:r w:rsidRPr="009F0DAD">
        <w:lastRenderedPageBreak/>
        <w:t>ORGANIZIRANOST VIŠJE STROKOVNE ŠOLE</w:t>
      </w:r>
      <w:bookmarkEnd w:id="1"/>
    </w:p>
    <w:p w:rsidR="00687E98" w:rsidRPr="009F0DAD" w:rsidRDefault="00687E98" w:rsidP="009F0DAD">
      <w:pPr>
        <w:spacing w:line="240" w:lineRule="auto"/>
        <w:rPr>
          <w:b/>
          <w:sz w:val="24"/>
          <w:szCs w:val="24"/>
        </w:rPr>
      </w:pPr>
      <w:r w:rsidRPr="009F0DAD">
        <w:rPr>
          <w:b/>
          <w:sz w:val="24"/>
          <w:szCs w:val="24"/>
        </w:rPr>
        <w:t>SEDEŽ ŠOLE</w:t>
      </w:r>
    </w:p>
    <w:p w:rsidR="00687E98" w:rsidRPr="009F0DAD" w:rsidRDefault="00F81941" w:rsidP="009F0DAD">
      <w:pPr>
        <w:spacing w:after="0"/>
        <w:rPr>
          <w:sz w:val="24"/>
          <w:szCs w:val="24"/>
        </w:rPr>
      </w:pPr>
      <w:r w:rsidRPr="009F0DAD">
        <w:rPr>
          <w:sz w:val="24"/>
          <w:szCs w:val="24"/>
        </w:rPr>
        <w:t>Strokovno izobraževalni center</w:t>
      </w:r>
      <w:r w:rsidR="00687E98" w:rsidRPr="009F0DAD">
        <w:rPr>
          <w:sz w:val="24"/>
          <w:szCs w:val="24"/>
        </w:rPr>
        <w:t xml:space="preserve"> Brežice</w:t>
      </w:r>
    </w:p>
    <w:p w:rsidR="00687E98" w:rsidRPr="009F0DAD" w:rsidRDefault="00687E98" w:rsidP="009F0DAD">
      <w:pPr>
        <w:spacing w:after="0"/>
        <w:rPr>
          <w:sz w:val="24"/>
          <w:szCs w:val="24"/>
        </w:rPr>
      </w:pPr>
      <w:r w:rsidRPr="009F0DAD">
        <w:rPr>
          <w:sz w:val="24"/>
          <w:szCs w:val="24"/>
        </w:rPr>
        <w:t>Bizeljska cesta 45</w:t>
      </w:r>
    </w:p>
    <w:p w:rsidR="00687E98" w:rsidRPr="009F0DAD" w:rsidRDefault="00687E98" w:rsidP="009F0DAD">
      <w:pPr>
        <w:spacing w:after="240"/>
        <w:rPr>
          <w:sz w:val="24"/>
          <w:szCs w:val="24"/>
        </w:rPr>
      </w:pPr>
      <w:r w:rsidRPr="009F0DAD">
        <w:rPr>
          <w:sz w:val="24"/>
          <w:szCs w:val="24"/>
        </w:rPr>
        <w:t>8250 Brežice</w:t>
      </w:r>
    </w:p>
    <w:p w:rsidR="00687E98" w:rsidRPr="009F0DAD" w:rsidRDefault="00687E98" w:rsidP="009F0DAD">
      <w:pPr>
        <w:spacing w:after="0"/>
        <w:rPr>
          <w:sz w:val="24"/>
          <w:szCs w:val="24"/>
        </w:rPr>
      </w:pPr>
      <w:r w:rsidRPr="009F0DAD">
        <w:rPr>
          <w:sz w:val="24"/>
          <w:szCs w:val="24"/>
        </w:rPr>
        <w:t>Direktorica:  Mojca Tomažin, tel. 07 499 2552</w:t>
      </w:r>
    </w:p>
    <w:p w:rsidR="00687E98" w:rsidRPr="009F0DAD" w:rsidRDefault="00687E98" w:rsidP="009F0DAD">
      <w:pPr>
        <w:spacing w:after="0"/>
        <w:rPr>
          <w:sz w:val="24"/>
          <w:szCs w:val="24"/>
        </w:rPr>
      </w:pPr>
      <w:r w:rsidRPr="009F0DAD">
        <w:rPr>
          <w:sz w:val="24"/>
          <w:szCs w:val="24"/>
        </w:rPr>
        <w:t>Tajništvo</w:t>
      </w:r>
      <w:r w:rsidR="0042269D">
        <w:rPr>
          <w:sz w:val="24"/>
          <w:szCs w:val="24"/>
        </w:rPr>
        <w:t xml:space="preserve"> SIC Brežice</w:t>
      </w:r>
      <w:r w:rsidRPr="009F0DAD">
        <w:rPr>
          <w:sz w:val="24"/>
          <w:szCs w:val="24"/>
        </w:rPr>
        <w:t>: Lidija Vogrin,</w:t>
      </w:r>
      <w:r w:rsidR="00297BD0" w:rsidRPr="009F0DAD">
        <w:rPr>
          <w:sz w:val="24"/>
          <w:szCs w:val="24"/>
        </w:rPr>
        <w:t xml:space="preserve"> Vesna Kermc</w:t>
      </w:r>
      <w:r w:rsidRPr="009F0DAD">
        <w:rPr>
          <w:sz w:val="24"/>
          <w:szCs w:val="24"/>
        </w:rPr>
        <w:t xml:space="preserve"> tel. 07 499 2550</w:t>
      </w:r>
    </w:p>
    <w:p w:rsidR="00687E98" w:rsidRPr="009F0DAD" w:rsidRDefault="00687E98" w:rsidP="009F0DAD">
      <w:pPr>
        <w:spacing w:after="240"/>
        <w:rPr>
          <w:sz w:val="24"/>
          <w:szCs w:val="24"/>
        </w:rPr>
      </w:pPr>
      <w:r w:rsidRPr="009F0DAD">
        <w:rPr>
          <w:sz w:val="24"/>
          <w:szCs w:val="24"/>
        </w:rPr>
        <w:t>Računovodkinja: Marija Voglar, tel. 07 499 2554</w:t>
      </w:r>
    </w:p>
    <w:p w:rsidR="00687E98" w:rsidRPr="009F0DAD" w:rsidRDefault="00687E98" w:rsidP="009F0DAD">
      <w:pPr>
        <w:spacing w:after="0"/>
        <w:rPr>
          <w:b/>
          <w:sz w:val="24"/>
          <w:szCs w:val="24"/>
        </w:rPr>
      </w:pPr>
      <w:r w:rsidRPr="009F0DAD">
        <w:rPr>
          <w:b/>
          <w:sz w:val="24"/>
          <w:szCs w:val="24"/>
        </w:rPr>
        <w:t>ORGANIZACIJSKA ENOTA VIŠJA STROKOVNA ŠOLA</w:t>
      </w:r>
    </w:p>
    <w:p w:rsidR="00F81941" w:rsidRPr="009F0DAD" w:rsidRDefault="00687E98" w:rsidP="009F0DAD">
      <w:pPr>
        <w:spacing w:before="160" w:after="0"/>
        <w:rPr>
          <w:sz w:val="24"/>
          <w:szCs w:val="24"/>
        </w:rPr>
      </w:pPr>
      <w:r w:rsidRPr="009F0DAD">
        <w:rPr>
          <w:sz w:val="24"/>
          <w:szCs w:val="24"/>
        </w:rPr>
        <w:t>PROGRAM: EKONOMIST</w:t>
      </w:r>
    </w:p>
    <w:p w:rsidR="00297BD0" w:rsidRPr="009F0DAD" w:rsidRDefault="00297BD0" w:rsidP="009F0DAD">
      <w:pPr>
        <w:spacing w:after="240" w:line="240" w:lineRule="auto"/>
        <w:rPr>
          <w:sz w:val="24"/>
          <w:szCs w:val="24"/>
        </w:rPr>
      </w:pPr>
      <w:r w:rsidRPr="009F0DAD">
        <w:rPr>
          <w:sz w:val="24"/>
          <w:szCs w:val="24"/>
        </w:rPr>
        <w:t>PROGRAM: VELNES</w:t>
      </w:r>
    </w:p>
    <w:p w:rsidR="00687E98" w:rsidRPr="009F0DAD" w:rsidRDefault="00687E98" w:rsidP="009F0DAD">
      <w:pPr>
        <w:spacing w:after="0"/>
        <w:rPr>
          <w:sz w:val="24"/>
          <w:szCs w:val="24"/>
        </w:rPr>
      </w:pPr>
      <w:r w:rsidRPr="009F0DAD">
        <w:rPr>
          <w:sz w:val="24"/>
          <w:szCs w:val="24"/>
        </w:rPr>
        <w:t>Telefon: 07 499 2562</w:t>
      </w:r>
    </w:p>
    <w:p w:rsidR="00687E98" w:rsidRPr="009F0DAD" w:rsidRDefault="00687E98" w:rsidP="009F0DAD">
      <w:pPr>
        <w:spacing w:after="0"/>
        <w:rPr>
          <w:sz w:val="24"/>
          <w:szCs w:val="24"/>
        </w:rPr>
      </w:pPr>
      <w:r w:rsidRPr="009F0DAD">
        <w:rPr>
          <w:sz w:val="24"/>
          <w:szCs w:val="24"/>
        </w:rPr>
        <w:t xml:space="preserve">Spletna stran: </w:t>
      </w:r>
      <w:hyperlink r:id="rId12" w:history="1">
        <w:r w:rsidR="00FD62B1" w:rsidRPr="009F0DAD">
          <w:rPr>
            <w:rStyle w:val="Hiperpovezava"/>
            <w:sz w:val="24"/>
            <w:szCs w:val="24"/>
          </w:rPr>
          <w:t>www.vssbrezice.si</w:t>
        </w:r>
      </w:hyperlink>
    </w:p>
    <w:p w:rsidR="00FD62B1" w:rsidRPr="009F0DAD" w:rsidRDefault="00FD62B1" w:rsidP="009F0DAD">
      <w:pPr>
        <w:spacing w:after="0"/>
        <w:rPr>
          <w:sz w:val="24"/>
          <w:szCs w:val="24"/>
        </w:rPr>
      </w:pPr>
      <w:r w:rsidRPr="009F0DAD">
        <w:rPr>
          <w:sz w:val="24"/>
          <w:szCs w:val="24"/>
        </w:rPr>
        <w:t>E</w:t>
      </w:r>
      <w:r w:rsidR="00F81941" w:rsidRPr="009F0DAD">
        <w:rPr>
          <w:sz w:val="24"/>
          <w:szCs w:val="24"/>
        </w:rPr>
        <w:t>lektronska pošta</w:t>
      </w:r>
      <w:r w:rsidRPr="009F0DAD">
        <w:rPr>
          <w:sz w:val="24"/>
          <w:szCs w:val="24"/>
        </w:rPr>
        <w:t xml:space="preserve">: </w:t>
      </w:r>
      <w:hyperlink r:id="rId13" w:history="1">
        <w:r w:rsidRPr="009F0DAD">
          <w:rPr>
            <w:rStyle w:val="Hiperpovezava"/>
            <w:sz w:val="24"/>
            <w:szCs w:val="24"/>
          </w:rPr>
          <w:t>vss.brezice@guest.arnes.si</w:t>
        </w:r>
      </w:hyperlink>
    </w:p>
    <w:p w:rsidR="008B59DF" w:rsidRPr="009F0DAD" w:rsidRDefault="005E0D63" w:rsidP="009F0DAD">
      <w:pPr>
        <w:spacing w:after="240"/>
        <w:rPr>
          <w:sz w:val="24"/>
          <w:szCs w:val="24"/>
        </w:rPr>
      </w:pPr>
      <w:r w:rsidRPr="009F0DAD">
        <w:rPr>
          <w:sz w:val="24"/>
          <w:szCs w:val="24"/>
        </w:rPr>
        <w:t>F</w:t>
      </w:r>
      <w:r w:rsidR="009F0DAD">
        <w:rPr>
          <w:sz w:val="24"/>
          <w:szCs w:val="24"/>
        </w:rPr>
        <w:t>B</w:t>
      </w:r>
      <w:r w:rsidRPr="009F0DAD">
        <w:rPr>
          <w:sz w:val="24"/>
          <w:szCs w:val="24"/>
        </w:rPr>
        <w:t xml:space="preserve">: </w:t>
      </w:r>
      <w:hyperlink r:id="rId14" w:history="1">
        <w:r w:rsidRPr="009F0DAD">
          <w:rPr>
            <w:rStyle w:val="Hiperpovezava"/>
            <w:sz w:val="24"/>
            <w:szCs w:val="24"/>
          </w:rPr>
          <w:t>https://www.facebook.com/visjastrokovnasolabrezice/</w:t>
        </w:r>
      </w:hyperlink>
    </w:p>
    <w:p w:rsidR="008B59DF" w:rsidRPr="009F0DAD" w:rsidRDefault="008B59DF" w:rsidP="009F0DAD">
      <w:pPr>
        <w:spacing w:after="0"/>
        <w:rPr>
          <w:sz w:val="24"/>
          <w:szCs w:val="24"/>
        </w:rPr>
      </w:pPr>
      <w:r w:rsidRPr="009F0DAD">
        <w:rPr>
          <w:b/>
          <w:sz w:val="24"/>
          <w:szCs w:val="24"/>
        </w:rPr>
        <w:t>Ravnateljica:</w:t>
      </w:r>
      <w:r w:rsidRPr="009F0DAD">
        <w:rPr>
          <w:sz w:val="24"/>
          <w:szCs w:val="24"/>
        </w:rPr>
        <w:t xml:space="preserve"> Hermina Vučajnk</w:t>
      </w:r>
      <w:r w:rsidR="0077373C" w:rsidRPr="009F0DAD">
        <w:rPr>
          <w:sz w:val="24"/>
          <w:szCs w:val="24"/>
        </w:rPr>
        <w:t xml:space="preserve"> Šarić</w:t>
      </w:r>
      <w:r w:rsidRPr="009F0DAD">
        <w:rPr>
          <w:sz w:val="24"/>
          <w:szCs w:val="24"/>
        </w:rPr>
        <w:t>, tel. 07 499 2564</w:t>
      </w:r>
    </w:p>
    <w:p w:rsidR="006E15C6" w:rsidRPr="009F0DAD" w:rsidRDefault="008B59DF" w:rsidP="009F0DAD">
      <w:pPr>
        <w:spacing w:after="240" w:line="240" w:lineRule="auto"/>
        <w:rPr>
          <w:sz w:val="24"/>
          <w:szCs w:val="24"/>
        </w:rPr>
      </w:pPr>
      <w:r w:rsidRPr="009F0DAD">
        <w:rPr>
          <w:sz w:val="24"/>
          <w:szCs w:val="24"/>
        </w:rPr>
        <w:t xml:space="preserve">E-naslov: </w:t>
      </w:r>
      <w:hyperlink r:id="rId15" w:history="1">
        <w:r w:rsidR="006E15C6" w:rsidRPr="009F0DAD">
          <w:rPr>
            <w:rStyle w:val="Hiperpovezava"/>
            <w:sz w:val="24"/>
            <w:szCs w:val="24"/>
          </w:rPr>
          <w:t>vss.brezice@guest.arnes.si</w:t>
        </w:r>
      </w:hyperlink>
    </w:p>
    <w:p w:rsidR="000E5BAE" w:rsidRPr="009F0DAD" w:rsidRDefault="000E5BAE" w:rsidP="009F0DAD">
      <w:pPr>
        <w:spacing w:after="0"/>
        <w:rPr>
          <w:sz w:val="24"/>
          <w:szCs w:val="24"/>
        </w:rPr>
      </w:pPr>
      <w:r w:rsidRPr="009F0DAD">
        <w:rPr>
          <w:b/>
          <w:sz w:val="24"/>
          <w:szCs w:val="24"/>
        </w:rPr>
        <w:t>Referentka:</w:t>
      </w:r>
      <w:r w:rsidRPr="009F0DAD">
        <w:rPr>
          <w:sz w:val="24"/>
          <w:szCs w:val="24"/>
        </w:rPr>
        <w:t xml:space="preserve"> </w:t>
      </w:r>
      <w:r w:rsidR="00297BD0" w:rsidRPr="009F0DAD">
        <w:rPr>
          <w:sz w:val="24"/>
          <w:szCs w:val="24"/>
        </w:rPr>
        <w:t>Vesna Kermc</w:t>
      </w:r>
      <w:r w:rsidRPr="009F0DAD">
        <w:rPr>
          <w:sz w:val="24"/>
          <w:szCs w:val="24"/>
        </w:rPr>
        <w:t>, tel. 07 499 2562</w:t>
      </w:r>
    </w:p>
    <w:p w:rsidR="000E5BAE" w:rsidRPr="009F0DAD" w:rsidRDefault="000E5BAE" w:rsidP="009F0DAD">
      <w:pPr>
        <w:spacing w:after="240" w:line="240" w:lineRule="auto"/>
        <w:rPr>
          <w:sz w:val="24"/>
          <w:szCs w:val="24"/>
        </w:rPr>
      </w:pPr>
      <w:r w:rsidRPr="009F0DAD">
        <w:rPr>
          <w:sz w:val="24"/>
          <w:szCs w:val="24"/>
        </w:rPr>
        <w:t xml:space="preserve">E - naslov: </w:t>
      </w:r>
      <w:hyperlink r:id="rId16" w:history="1">
        <w:r w:rsidR="00297BD0" w:rsidRPr="009F0DAD">
          <w:rPr>
            <w:rStyle w:val="Hiperpovezava"/>
            <w:sz w:val="24"/>
            <w:szCs w:val="24"/>
          </w:rPr>
          <w:t>vesna.kermc@sicbrezice.si</w:t>
        </w:r>
      </w:hyperlink>
    </w:p>
    <w:p w:rsidR="000E5BAE" w:rsidRPr="009F0DAD" w:rsidRDefault="0060265C" w:rsidP="009F0DAD">
      <w:pPr>
        <w:spacing w:after="0"/>
        <w:rPr>
          <w:sz w:val="24"/>
          <w:szCs w:val="24"/>
        </w:rPr>
      </w:pPr>
      <w:r w:rsidRPr="009F0DAD">
        <w:rPr>
          <w:b/>
          <w:sz w:val="24"/>
          <w:szCs w:val="24"/>
        </w:rPr>
        <w:t>Koor</w:t>
      </w:r>
      <w:r w:rsidR="00F97094" w:rsidRPr="009F0DAD">
        <w:rPr>
          <w:b/>
          <w:sz w:val="24"/>
          <w:szCs w:val="24"/>
        </w:rPr>
        <w:t>d</w:t>
      </w:r>
      <w:r w:rsidRPr="009F0DAD">
        <w:rPr>
          <w:b/>
          <w:sz w:val="24"/>
          <w:szCs w:val="24"/>
        </w:rPr>
        <w:t>inatorica Erasmus</w:t>
      </w:r>
      <w:r w:rsidR="00F97094" w:rsidRPr="009F0DAD">
        <w:rPr>
          <w:b/>
          <w:sz w:val="24"/>
          <w:szCs w:val="24"/>
        </w:rPr>
        <w:t>+</w:t>
      </w:r>
      <w:r w:rsidRPr="009F0DAD">
        <w:rPr>
          <w:b/>
          <w:sz w:val="24"/>
          <w:szCs w:val="24"/>
        </w:rPr>
        <w:t>:</w:t>
      </w:r>
      <w:r w:rsidRPr="009F0DAD">
        <w:rPr>
          <w:sz w:val="24"/>
          <w:szCs w:val="24"/>
        </w:rPr>
        <w:t xml:space="preserve"> Nadja Urška Senica, tel. 07 499 2575</w:t>
      </w:r>
    </w:p>
    <w:p w:rsidR="0060265C" w:rsidRPr="009F0DAD" w:rsidRDefault="0060265C" w:rsidP="00F442B4">
      <w:pPr>
        <w:spacing w:after="240" w:line="240" w:lineRule="auto"/>
        <w:rPr>
          <w:sz w:val="24"/>
          <w:szCs w:val="24"/>
        </w:rPr>
      </w:pPr>
      <w:r w:rsidRPr="009F0DAD">
        <w:rPr>
          <w:sz w:val="24"/>
          <w:szCs w:val="24"/>
        </w:rPr>
        <w:t xml:space="preserve">E – naslov: </w:t>
      </w:r>
      <w:hyperlink r:id="rId17" w:history="1">
        <w:r w:rsidR="00215534" w:rsidRPr="003D131C">
          <w:rPr>
            <w:rStyle w:val="Hiperpovezava"/>
            <w:sz w:val="24"/>
            <w:szCs w:val="24"/>
          </w:rPr>
          <w:t>urska.senica@sicbrezice.si</w:t>
        </w:r>
      </w:hyperlink>
    </w:p>
    <w:p w:rsidR="00F442B4" w:rsidRDefault="0060265C" w:rsidP="009F0DAD">
      <w:pPr>
        <w:spacing w:after="0"/>
        <w:rPr>
          <w:sz w:val="24"/>
          <w:szCs w:val="24"/>
        </w:rPr>
      </w:pPr>
      <w:r w:rsidRPr="00F442B4">
        <w:rPr>
          <w:b/>
          <w:sz w:val="24"/>
          <w:szCs w:val="24"/>
        </w:rPr>
        <w:t>Organizatorica praktičnega izobraževanja</w:t>
      </w:r>
      <w:r w:rsidR="00297BD0" w:rsidRPr="00F442B4">
        <w:rPr>
          <w:b/>
          <w:sz w:val="24"/>
          <w:szCs w:val="24"/>
        </w:rPr>
        <w:t xml:space="preserve"> v programu Ekonomist</w:t>
      </w:r>
      <w:r w:rsidRPr="009F0DAD">
        <w:rPr>
          <w:sz w:val="24"/>
          <w:szCs w:val="24"/>
        </w:rPr>
        <w:t>:</w:t>
      </w:r>
    </w:p>
    <w:p w:rsidR="0060265C" w:rsidRPr="009F0DAD" w:rsidRDefault="0060265C" w:rsidP="009F0DAD">
      <w:pPr>
        <w:spacing w:after="0"/>
        <w:rPr>
          <w:sz w:val="24"/>
          <w:szCs w:val="24"/>
        </w:rPr>
      </w:pPr>
      <w:r w:rsidRPr="009F0DAD">
        <w:rPr>
          <w:sz w:val="24"/>
          <w:szCs w:val="24"/>
        </w:rPr>
        <w:t>Metka Galič, tel. 07 499 25</w:t>
      </w:r>
      <w:r w:rsidR="002C68E2" w:rsidRPr="009F0DAD">
        <w:rPr>
          <w:sz w:val="24"/>
          <w:szCs w:val="24"/>
        </w:rPr>
        <w:t>85</w:t>
      </w:r>
    </w:p>
    <w:p w:rsidR="0060265C" w:rsidRPr="009F0DAD" w:rsidRDefault="0060265C" w:rsidP="00F442B4">
      <w:pPr>
        <w:spacing w:after="240" w:line="240" w:lineRule="auto"/>
        <w:rPr>
          <w:sz w:val="24"/>
          <w:szCs w:val="24"/>
        </w:rPr>
      </w:pPr>
      <w:r w:rsidRPr="009F0DAD">
        <w:rPr>
          <w:sz w:val="24"/>
          <w:szCs w:val="24"/>
        </w:rPr>
        <w:t xml:space="preserve">E-naslov: </w:t>
      </w:r>
      <w:hyperlink r:id="rId18" w:history="1">
        <w:r w:rsidRPr="009F0DAD">
          <w:rPr>
            <w:rStyle w:val="Hiperpovezava"/>
            <w:sz w:val="24"/>
            <w:szCs w:val="24"/>
          </w:rPr>
          <w:t>metka.galic@gmail.com</w:t>
        </w:r>
      </w:hyperlink>
    </w:p>
    <w:p w:rsidR="00F442B4" w:rsidRPr="00F442B4" w:rsidRDefault="00297BD0" w:rsidP="009F0DAD">
      <w:pPr>
        <w:spacing w:after="0"/>
        <w:rPr>
          <w:b/>
          <w:sz w:val="24"/>
          <w:szCs w:val="24"/>
        </w:rPr>
      </w:pPr>
      <w:r w:rsidRPr="00F442B4">
        <w:rPr>
          <w:b/>
          <w:sz w:val="24"/>
          <w:szCs w:val="24"/>
        </w:rPr>
        <w:t>Organizator praktičnega izobraževanja v programu Velnes:</w:t>
      </w:r>
    </w:p>
    <w:p w:rsidR="0060265C" w:rsidRPr="009F0DAD" w:rsidRDefault="00297BD0" w:rsidP="009F0DAD">
      <w:pPr>
        <w:spacing w:after="0"/>
        <w:rPr>
          <w:sz w:val="24"/>
          <w:szCs w:val="24"/>
        </w:rPr>
      </w:pPr>
      <w:r w:rsidRPr="009F0DAD">
        <w:rPr>
          <w:sz w:val="24"/>
          <w:szCs w:val="24"/>
        </w:rPr>
        <w:t>Darko Pirtovšek</w:t>
      </w:r>
    </w:p>
    <w:p w:rsidR="00297BD0" w:rsidRPr="009F0DAD" w:rsidRDefault="00297BD0" w:rsidP="00F442B4">
      <w:pPr>
        <w:spacing w:after="240" w:line="240" w:lineRule="auto"/>
        <w:rPr>
          <w:sz w:val="24"/>
          <w:szCs w:val="24"/>
        </w:rPr>
      </w:pPr>
      <w:r w:rsidRPr="009F0DAD">
        <w:rPr>
          <w:sz w:val="24"/>
          <w:szCs w:val="24"/>
        </w:rPr>
        <w:t xml:space="preserve">E-naslov: </w:t>
      </w:r>
      <w:hyperlink r:id="rId19" w:history="1">
        <w:r w:rsidR="00C77B30" w:rsidRPr="009F0DAD">
          <w:rPr>
            <w:rStyle w:val="Hiperpovezava"/>
            <w:sz w:val="24"/>
            <w:szCs w:val="24"/>
          </w:rPr>
          <w:t>darko.pirtovsek@guest.arnes.si</w:t>
        </w:r>
      </w:hyperlink>
      <w:r w:rsidR="00C77B30" w:rsidRPr="009F0DAD">
        <w:rPr>
          <w:sz w:val="24"/>
          <w:szCs w:val="24"/>
        </w:rPr>
        <w:t xml:space="preserve">, </w:t>
      </w:r>
      <w:r w:rsidR="00F97094" w:rsidRPr="009F0DAD">
        <w:rPr>
          <w:sz w:val="24"/>
          <w:szCs w:val="24"/>
        </w:rPr>
        <w:t>07 499 2580</w:t>
      </w:r>
    </w:p>
    <w:p w:rsidR="000E5BAE" w:rsidRPr="009F0DAD" w:rsidRDefault="000E5BAE" w:rsidP="009F0DAD">
      <w:pPr>
        <w:spacing w:after="0"/>
        <w:rPr>
          <w:sz w:val="24"/>
          <w:szCs w:val="24"/>
        </w:rPr>
      </w:pPr>
      <w:r w:rsidRPr="00F442B4">
        <w:rPr>
          <w:b/>
          <w:sz w:val="24"/>
          <w:szCs w:val="24"/>
        </w:rPr>
        <w:t>Knjižničarka:</w:t>
      </w:r>
      <w:r w:rsidRPr="009F0DAD">
        <w:rPr>
          <w:sz w:val="24"/>
          <w:szCs w:val="24"/>
        </w:rPr>
        <w:t xml:space="preserve"> Deja Avsec, tel. 07 499 2560</w:t>
      </w:r>
    </w:p>
    <w:p w:rsidR="000E5BAE" w:rsidRPr="009F0DAD" w:rsidRDefault="000E5BAE" w:rsidP="00F442B4">
      <w:pPr>
        <w:spacing w:after="240" w:line="240" w:lineRule="auto"/>
        <w:rPr>
          <w:sz w:val="24"/>
          <w:szCs w:val="24"/>
        </w:rPr>
      </w:pPr>
      <w:r w:rsidRPr="009F0DAD">
        <w:rPr>
          <w:sz w:val="24"/>
          <w:szCs w:val="24"/>
        </w:rPr>
        <w:t xml:space="preserve">E- naslov: </w:t>
      </w:r>
      <w:hyperlink r:id="rId20" w:history="1">
        <w:r w:rsidR="00215534" w:rsidRPr="003D131C">
          <w:rPr>
            <w:rStyle w:val="Hiperpovezava"/>
            <w:sz w:val="24"/>
            <w:szCs w:val="24"/>
          </w:rPr>
          <w:t>deja.avsec@sicbrezice.si</w:t>
        </w:r>
      </w:hyperlink>
    </w:p>
    <w:p w:rsidR="006E15C6" w:rsidRPr="009F0DAD" w:rsidRDefault="000E5BAE" w:rsidP="009F0DAD">
      <w:pPr>
        <w:spacing w:after="0"/>
        <w:rPr>
          <w:sz w:val="24"/>
          <w:szCs w:val="24"/>
        </w:rPr>
      </w:pPr>
      <w:r w:rsidRPr="00F442B4">
        <w:rPr>
          <w:b/>
          <w:sz w:val="24"/>
          <w:szCs w:val="24"/>
        </w:rPr>
        <w:t xml:space="preserve">Vzdrževalec inf. </w:t>
      </w:r>
      <w:r w:rsidR="004F49D9" w:rsidRPr="00F442B4">
        <w:rPr>
          <w:b/>
          <w:sz w:val="24"/>
          <w:szCs w:val="24"/>
        </w:rPr>
        <w:t>t</w:t>
      </w:r>
      <w:r w:rsidRPr="00F442B4">
        <w:rPr>
          <w:b/>
          <w:sz w:val="24"/>
          <w:szCs w:val="24"/>
        </w:rPr>
        <w:t>ehnologije:</w:t>
      </w:r>
      <w:r w:rsidRPr="009F0DAD">
        <w:rPr>
          <w:sz w:val="24"/>
          <w:szCs w:val="24"/>
        </w:rPr>
        <w:t xml:space="preserve"> Goran Žarič</w:t>
      </w:r>
    </w:p>
    <w:p w:rsidR="00F442B4" w:rsidRDefault="000E5BAE" w:rsidP="009F0DAD">
      <w:pPr>
        <w:spacing w:after="0"/>
        <w:rPr>
          <w:sz w:val="24"/>
          <w:szCs w:val="24"/>
        </w:rPr>
        <w:sectPr w:rsidR="00F442B4">
          <w:pgSz w:w="11906" w:h="16838"/>
          <w:pgMar w:top="1417" w:right="1417" w:bottom="1417" w:left="1417" w:header="708" w:footer="708" w:gutter="0"/>
          <w:cols w:space="708"/>
          <w:docGrid w:linePitch="360"/>
        </w:sectPr>
      </w:pPr>
      <w:r w:rsidRPr="009F0DAD">
        <w:rPr>
          <w:sz w:val="24"/>
          <w:szCs w:val="24"/>
        </w:rPr>
        <w:t xml:space="preserve">E-naslov: </w:t>
      </w:r>
      <w:hyperlink r:id="rId21" w:history="1">
        <w:r w:rsidRPr="009F0DAD">
          <w:rPr>
            <w:rStyle w:val="Hiperpovezava"/>
            <w:sz w:val="24"/>
            <w:szCs w:val="24"/>
          </w:rPr>
          <w:t>goran.zaric@gmail.com</w:t>
        </w:r>
      </w:hyperlink>
      <w:r w:rsidRPr="009F0DAD">
        <w:rPr>
          <w:sz w:val="24"/>
          <w:szCs w:val="24"/>
        </w:rPr>
        <w:t xml:space="preserve"> </w:t>
      </w:r>
    </w:p>
    <w:p w:rsidR="000E5BAE" w:rsidRPr="009F0DAD" w:rsidRDefault="001A699C" w:rsidP="00F442B4">
      <w:pPr>
        <w:pStyle w:val="Naslov1"/>
      </w:pPr>
      <w:bookmarkStart w:id="2" w:name="_Toc116993706"/>
      <w:r w:rsidRPr="009F0DAD">
        <w:lastRenderedPageBreak/>
        <w:t>ORGANI VIŠJE STROKOVNE ŠOLE</w:t>
      </w:r>
      <w:bookmarkEnd w:id="2"/>
    </w:p>
    <w:p w:rsidR="00530B5E" w:rsidRPr="009F0DAD" w:rsidRDefault="00530B5E" w:rsidP="00F442B4">
      <w:pPr>
        <w:spacing w:after="0" w:line="240" w:lineRule="auto"/>
        <w:jc w:val="both"/>
        <w:rPr>
          <w:rFonts w:cstheme="minorHAnsi"/>
          <w:sz w:val="24"/>
          <w:szCs w:val="24"/>
        </w:rPr>
      </w:pPr>
      <w:r w:rsidRPr="009F0DAD">
        <w:rPr>
          <w:rFonts w:cstheme="minorHAnsi"/>
          <w:sz w:val="24"/>
          <w:szCs w:val="24"/>
        </w:rPr>
        <w:t xml:space="preserve">Zakon o višjem strokovnem izobraževanju (ZVSI) v 7. členu določa organe Višje strokovne šole Brežice, ki so: </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strateški svet</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ravnatelj</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predavateljski zbor</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strokovni aktivi</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študijska komisija</w:t>
      </w:r>
    </w:p>
    <w:p w:rsidR="00530B5E" w:rsidRPr="009F0DAD" w:rsidRDefault="00530B5E" w:rsidP="00F442B4">
      <w:pPr>
        <w:pStyle w:val="Odstavekseznama"/>
        <w:numPr>
          <w:ilvl w:val="0"/>
          <w:numId w:val="3"/>
        </w:numPr>
        <w:spacing w:after="240" w:line="240" w:lineRule="auto"/>
        <w:ind w:left="425" w:hanging="425"/>
        <w:jc w:val="both"/>
        <w:rPr>
          <w:rFonts w:cstheme="minorHAnsi"/>
          <w:sz w:val="24"/>
          <w:szCs w:val="24"/>
        </w:rPr>
      </w:pPr>
      <w:r w:rsidRPr="009F0DAD">
        <w:rPr>
          <w:rFonts w:cstheme="minorHAnsi"/>
          <w:sz w:val="24"/>
          <w:szCs w:val="24"/>
        </w:rPr>
        <w:t>komisija za spremljanje in zagotavljanje kakovosti</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STRATEŠKI SVET</w:t>
      </w:r>
    </w:p>
    <w:p w:rsidR="00530B5E" w:rsidRPr="009F0DAD" w:rsidRDefault="00530B5E" w:rsidP="00F442B4">
      <w:pPr>
        <w:spacing w:after="0" w:line="240" w:lineRule="auto"/>
        <w:rPr>
          <w:rFonts w:cstheme="minorHAnsi"/>
          <w:sz w:val="24"/>
          <w:szCs w:val="24"/>
        </w:rPr>
      </w:pPr>
      <w:r w:rsidRPr="009F0DAD">
        <w:rPr>
          <w:rFonts w:cstheme="minorHAnsi"/>
          <w:sz w:val="24"/>
          <w:szCs w:val="24"/>
        </w:rPr>
        <w:t>Imenuje ga Svet zavoda za dobo 6 let. Naloge strateškega sveta so</w:t>
      </w:r>
      <w:r w:rsidR="004F49D9" w:rsidRPr="009F0DAD">
        <w:rPr>
          <w:rFonts w:cstheme="minorHAnsi"/>
          <w:sz w:val="24"/>
          <w:szCs w:val="24"/>
        </w:rPr>
        <w:t>, da</w:t>
      </w:r>
      <w:r w:rsidRPr="009F0DAD">
        <w:rPr>
          <w:rFonts w:cstheme="minorHAnsi"/>
          <w:sz w:val="24"/>
          <w:szCs w:val="24"/>
        </w:rPr>
        <w:t xml:space="preserve">: </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sprejme dolgoročni razvojni program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nadstandardne programe,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letni delovni načrt,</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finančni načrt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spremlja zagotavljanje kakovosti višješolskega študija,</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9F0DAD" w:rsidRDefault="00530B5E" w:rsidP="00687E98">
      <w:pPr>
        <w:pStyle w:val="Odstavekseznama"/>
        <w:numPr>
          <w:ilvl w:val="0"/>
          <w:numId w:val="4"/>
        </w:numPr>
        <w:jc w:val="both"/>
        <w:rPr>
          <w:rFonts w:cstheme="minorHAnsi"/>
          <w:sz w:val="24"/>
          <w:szCs w:val="24"/>
        </w:rPr>
      </w:pPr>
      <w:r w:rsidRPr="009F0DAD">
        <w:rPr>
          <w:rFonts w:cstheme="minorHAnsi"/>
          <w:sz w:val="24"/>
          <w:szCs w:val="24"/>
        </w:rPr>
        <w:t>opravlja druge naloge v skladu z ustanovitvenim aktom.</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RAVNATELJICA</w:t>
      </w:r>
    </w:p>
    <w:p w:rsidR="00530B5E" w:rsidRPr="009F0DAD" w:rsidRDefault="00530B5E" w:rsidP="0037683C">
      <w:pPr>
        <w:jc w:val="both"/>
        <w:rPr>
          <w:rFonts w:cstheme="minorHAnsi"/>
          <w:sz w:val="24"/>
          <w:szCs w:val="24"/>
        </w:rPr>
      </w:pPr>
      <w:r w:rsidRPr="009F0DAD">
        <w:rPr>
          <w:rFonts w:cstheme="minorHAnsi"/>
          <w:sz w:val="24"/>
          <w:szCs w:val="24"/>
        </w:rPr>
        <w:t>Zastopa organizacijsko enoto, odgovarja za zakonitost dela v okviru pooblastil in za strokovno vodenje, organizira, načrtuje in vodi predavateljski zbor ter delo enote.</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PREDAVATELJSKI ZBOR</w:t>
      </w:r>
    </w:p>
    <w:p w:rsidR="00BD569B" w:rsidRPr="00F442B4" w:rsidRDefault="00BD569B" w:rsidP="00F442B4">
      <w:pPr>
        <w:spacing w:after="0" w:line="240" w:lineRule="auto"/>
        <w:jc w:val="both"/>
        <w:rPr>
          <w:rFonts w:cstheme="minorHAnsi"/>
          <w:sz w:val="24"/>
          <w:szCs w:val="24"/>
        </w:rPr>
      </w:pPr>
      <w:r w:rsidRPr="009F0DAD">
        <w:rPr>
          <w:rFonts w:cstheme="minorHAnsi"/>
          <w:sz w:val="24"/>
          <w:szCs w:val="24"/>
        </w:rPr>
        <w:t>Predavateljski zbor ima naslednje naloge:</w:t>
      </w:r>
      <w:r w:rsidRPr="00F442B4">
        <w:rPr>
          <w:rFonts w:cstheme="minorHAnsi"/>
          <w:sz w:val="24"/>
          <w:szCs w:val="24"/>
        </w:rPr>
        <w:t xml:space="preserve"> </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in odloča o strokovnih vprašanjih, povezanih z izobraževalnim delom,</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letnem delovnem načrtu,</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k dolgoročnemu razvojnemu programu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letno poročilo o kakovosti,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predlaga uvedbo nadstandardnih in drugih programov ter dejavnosti,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odloča o posodobitvah študijskih programov in njihovi izvedbi v skladu s predpisi,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sprejema pravila za prilagajanje študija študentom s posebnimi potrebami,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predlogu za imenovanje ravnatelja oziroma direktorja,</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pobudo za napredovanje strokovnih delavcev in mnenje k predlogu ravnatelja oziroma direktorja za napredovanje,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imenuje predavatelje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sodeluje s študenti in</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opravlja druge naloge v skladu z zakonom.</w:t>
      </w:r>
    </w:p>
    <w:p w:rsidR="003C613F" w:rsidRPr="009F0DAD" w:rsidRDefault="003C613F" w:rsidP="00F442B4">
      <w:pPr>
        <w:spacing w:before="360" w:line="240" w:lineRule="auto"/>
        <w:rPr>
          <w:rFonts w:cstheme="minorHAnsi"/>
          <w:b/>
          <w:sz w:val="24"/>
          <w:szCs w:val="24"/>
        </w:rPr>
      </w:pPr>
      <w:r w:rsidRPr="009F0DAD">
        <w:rPr>
          <w:rFonts w:cstheme="minorHAnsi"/>
          <w:b/>
          <w:sz w:val="24"/>
          <w:szCs w:val="24"/>
        </w:rPr>
        <w:lastRenderedPageBreak/>
        <w:t>KOMISIJA ZA SPREMLJANJE IN ZAGOTAVLJANJE KAKOVOSTI</w:t>
      </w:r>
    </w:p>
    <w:p w:rsidR="00C825E4" w:rsidRPr="009F0DAD" w:rsidRDefault="00C825E4" w:rsidP="00F442B4">
      <w:pPr>
        <w:spacing w:after="0" w:line="240" w:lineRule="auto"/>
        <w:jc w:val="both"/>
        <w:rPr>
          <w:rFonts w:cstheme="minorHAnsi"/>
          <w:sz w:val="24"/>
          <w:szCs w:val="24"/>
        </w:rPr>
      </w:pPr>
      <w:r w:rsidRPr="009F0DAD">
        <w:rPr>
          <w:rFonts w:cstheme="minorHAnsi"/>
          <w:sz w:val="24"/>
          <w:szCs w:val="24"/>
        </w:rPr>
        <w:t>Komisija za spremljanje in zagotavljanje kakovosti opravlja naslednje naloge: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ustvarja razmere za uveljavljanje in razvijanje kakovosti izobraževalnega dela na šoli,</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načrtuje, usklajuje spremljanje in zagotavljanje kakovosti na šoli, spremlja zaposlitvene možnosti diplomantov,</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 xml:space="preserve">pripravlja poročila o evalvaciji za obravnavo </w:t>
      </w:r>
      <w:r w:rsidR="00CC36D9" w:rsidRPr="009F0DAD">
        <w:rPr>
          <w:rFonts w:cstheme="minorHAnsi"/>
          <w:sz w:val="24"/>
          <w:szCs w:val="24"/>
        </w:rPr>
        <w:t>na Nacionalni agenciji za kakovost v visokem šolstvu in Komisiji za akreditacijo višješolskih študijskih programov.</w:t>
      </w:r>
    </w:p>
    <w:p w:rsidR="00CC36D9" w:rsidRPr="00F442B4" w:rsidRDefault="00CC36D9" w:rsidP="00F442B4">
      <w:pPr>
        <w:spacing w:before="240" w:line="240" w:lineRule="auto"/>
        <w:rPr>
          <w:rFonts w:cstheme="minorHAnsi"/>
          <w:b/>
          <w:sz w:val="24"/>
          <w:szCs w:val="24"/>
        </w:rPr>
      </w:pPr>
      <w:r w:rsidRPr="009F0DAD">
        <w:rPr>
          <w:rFonts w:cstheme="minorHAnsi"/>
          <w:b/>
          <w:sz w:val="24"/>
          <w:szCs w:val="24"/>
        </w:rPr>
        <w:t>ŠTUDIJSKA KOMISIJA</w:t>
      </w:r>
    </w:p>
    <w:p w:rsidR="00CC36D9" w:rsidRPr="009F0DAD" w:rsidRDefault="00CC36D9" w:rsidP="00CC36D9">
      <w:pPr>
        <w:jc w:val="both"/>
        <w:rPr>
          <w:rFonts w:cstheme="minorHAnsi"/>
          <w:sz w:val="24"/>
          <w:szCs w:val="24"/>
        </w:rPr>
      </w:pPr>
      <w:r w:rsidRPr="009F0DAD">
        <w:rPr>
          <w:rFonts w:cstheme="minorHAnsi"/>
          <w:sz w:val="24"/>
          <w:szCs w:val="24"/>
        </w:rPr>
        <w:t>Študijsko komisijo sestavljajo trije predavatelji šole, ki jo vodi predsednica, ki so jo izbrali člani.</w:t>
      </w:r>
    </w:p>
    <w:p w:rsidR="00CC36D9" w:rsidRPr="009F0DAD" w:rsidRDefault="00CC36D9" w:rsidP="00CC36D9">
      <w:pPr>
        <w:jc w:val="both"/>
        <w:rPr>
          <w:rFonts w:cstheme="minorHAnsi"/>
          <w:sz w:val="24"/>
          <w:szCs w:val="24"/>
        </w:rPr>
      </w:pPr>
      <w:r w:rsidRPr="009F0DAD">
        <w:rPr>
          <w:rFonts w:cstheme="minorHAnsi"/>
          <w:sz w:val="24"/>
          <w:szCs w:val="24"/>
        </w:rPr>
        <w:t>Člane študijske komisije imenuje predavateljski zbor za štiri leta in so lahko ponovno imenovani.</w:t>
      </w:r>
    </w:p>
    <w:p w:rsidR="00CC36D9" w:rsidRPr="002C68E2" w:rsidRDefault="00CC36D9" w:rsidP="00CC36D9">
      <w:pPr>
        <w:jc w:val="both"/>
        <w:rPr>
          <w:rFonts w:cstheme="minorHAnsi"/>
          <w:sz w:val="24"/>
          <w:szCs w:val="24"/>
        </w:rPr>
      </w:pPr>
      <w:r w:rsidRPr="009F0DAD">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w:t>
      </w:r>
      <w:r w:rsidRPr="002C68E2">
        <w:rPr>
          <w:rFonts w:cstheme="minorHAnsi"/>
          <w:sz w:val="24"/>
          <w:szCs w:val="24"/>
        </w:rPr>
        <w:t>i predavateljski zbor.</w:t>
      </w:r>
    </w:p>
    <w:p w:rsidR="005E1C3E" w:rsidRPr="002C68E2" w:rsidRDefault="00F442B4" w:rsidP="00F442B4">
      <w:pPr>
        <w:spacing w:before="240" w:line="240" w:lineRule="auto"/>
        <w:rPr>
          <w:rFonts w:cstheme="minorHAnsi"/>
          <w:b/>
          <w:sz w:val="24"/>
          <w:szCs w:val="24"/>
        </w:rPr>
      </w:pPr>
      <w:r w:rsidRPr="002C68E2">
        <w:rPr>
          <w:rFonts w:cstheme="minorHAnsi"/>
          <w:b/>
          <w:sz w:val="24"/>
          <w:szCs w:val="24"/>
        </w:rPr>
        <w:t>STROKOVNI AKTIVI</w:t>
      </w:r>
    </w:p>
    <w:p w:rsidR="00950525" w:rsidRPr="002C68E2" w:rsidRDefault="00950525" w:rsidP="00950525">
      <w:pPr>
        <w:jc w:val="both"/>
        <w:rPr>
          <w:rFonts w:cstheme="minorHAnsi"/>
          <w:sz w:val="24"/>
          <w:szCs w:val="24"/>
        </w:rPr>
      </w:pPr>
      <w:r w:rsidRPr="002C68E2">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2C68E2" w:rsidRDefault="00C77DC6" w:rsidP="00C77DC6">
      <w:pPr>
        <w:spacing w:before="240" w:line="240" w:lineRule="auto"/>
        <w:rPr>
          <w:rFonts w:cstheme="minorHAnsi"/>
          <w:b/>
          <w:sz w:val="24"/>
          <w:szCs w:val="24"/>
        </w:rPr>
      </w:pPr>
      <w:r w:rsidRPr="002C68E2">
        <w:rPr>
          <w:rFonts w:cstheme="minorHAnsi"/>
          <w:b/>
          <w:sz w:val="24"/>
          <w:szCs w:val="24"/>
        </w:rPr>
        <w:t>ORGANIZIRANOST ŠTUDENTOV</w:t>
      </w:r>
    </w:p>
    <w:p w:rsidR="00950525" w:rsidRPr="002C68E2" w:rsidRDefault="00950525" w:rsidP="00950525">
      <w:pPr>
        <w:jc w:val="both"/>
        <w:rPr>
          <w:rFonts w:cstheme="minorHAnsi"/>
          <w:sz w:val="24"/>
          <w:szCs w:val="24"/>
        </w:rPr>
      </w:pPr>
      <w:r w:rsidRPr="002C68E2">
        <w:rPr>
          <w:rFonts w:cstheme="minorHAnsi"/>
          <w:sz w:val="24"/>
          <w:szCs w:val="24"/>
        </w:rPr>
        <w:t xml:space="preserve">Študenti lahko organizirajo študentski svet. Študentski svet sestavljajo predstavniki študentov prvega in drugega letnika.  Člani </w:t>
      </w:r>
      <w:r w:rsidR="00122CF4" w:rsidRPr="002C68E2">
        <w:rPr>
          <w:rFonts w:cstheme="minorHAnsi"/>
          <w:sz w:val="24"/>
          <w:szCs w:val="24"/>
        </w:rPr>
        <w:t>sveta izvolijo predsednika sveta.</w:t>
      </w:r>
    </w:p>
    <w:p w:rsidR="00122CF4" w:rsidRPr="002C68E2" w:rsidRDefault="00122CF4" w:rsidP="00950525">
      <w:pPr>
        <w:jc w:val="both"/>
        <w:rPr>
          <w:rFonts w:cstheme="minorHAnsi"/>
          <w:sz w:val="24"/>
          <w:szCs w:val="24"/>
        </w:rPr>
      </w:pPr>
      <w:r w:rsidRPr="002C68E2">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C77DC6" w:rsidRDefault="00122CF4" w:rsidP="00950525">
      <w:pPr>
        <w:jc w:val="both"/>
        <w:rPr>
          <w:rFonts w:cstheme="minorHAnsi"/>
          <w:sz w:val="24"/>
          <w:szCs w:val="24"/>
        </w:rPr>
        <w:sectPr w:rsidR="00C77DC6">
          <w:pgSz w:w="11906" w:h="16838"/>
          <w:pgMar w:top="1417" w:right="1417" w:bottom="1417" w:left="1417" w:header="708" w:footer="708" w:gutter="0"/>
          <w:cols w:space="708"/>
          <w:docGrid w:linePitch="360"/>
        </w:sectPr>
      </w:pPr>
      <w:r w:rsidRPr="002C68E2">
        <w:rPr>
          <w:rFonts w:cstheme="minorHAnsi"/>
          <w:sz w:val="24"/>
          <w:szCs w:val="24"/>
        </w:rPr>
        <w:t>Na šoli je organiziran študentski svet.</w:t>
      </w:r>
    </w:p>
    <w:p w:rsidR="003A732E" w:rsidRDefault="00181C38" w:rsidP="00C77DC6">
      <w:pPr>
        <w:pStyle w:val="Naslov1"/>
      </w:pPr>
      <w:r w:rsidRPr="006F276B">
        <w:lastRenderedPageBreak/>
        <w:t xml:space="preserve"> </w:t>
      </w:r>
      <w:bookmarkStart w:id="3" w:name="_Toc116993707"/>
      <w:r w:rsidR="00BC6C3E" w:rsidRPr="006F276B">
        <w:t>ŠTUDIJSKI PROGRAM</w:t>
      </w:r>
      <w:r w:rsidR="003A732E" w:rsidRPr="006F276B">
        <w:t>I</w:t>
      </w:r>
      <w:bookmarkEnd w:id="3"/>
    </w:p>
    <w:p w:rsidR="00BB3995" w:rsidRPr="006F276B" w:rsidRDefault="006F276B" w:rsidP="00C77DC6">
      <w:pPr>
        <w:pStyle w:val="Naslov2"/>
      </w:pPr>
      <w:bookmarkStart w:id="4" w:name="_Toc116993708"/>
      <w:r w:rsidRPr="006F276B">
        <w:t xml:space="preserve">ŠTUDIJSKI PROGRAM </w:t>
      </w:r>
      <w:r w:rsidR="00BC6C3E" w:rsidRPr="006F276B">
        <w:t>EKONOMIST</w:t>
      </w:r>
      <w:bookmarkEnd w:id="4"/>
    </w:p>
    <w:p w:rsidR="00D13520" w:rsidRDefault="00457094" w:rsidP="00C77DC6">
      <w:pPr>
        <w:rPr>
          <w:rFonts w:cstheme="minorHAnsi"/>
          <w:b/>
          <w:sz w:val="24"/>
          <w:szCs w:val="24"/>
        </w:rPr>
      </w:pPr>
      <w:r>
        <w:rPr>
          <w:rFonts w:cstheme="minorHAnsi"/>
          <w:b/>
          <w:sz w:val="24"/>
          <w:szCs w:val="24"/>
        </w:rPr>
        <w:t>VLOGA EKONOMISTA</w:t>
      </w:r>
    </w:p>
    <w:p w:rsidR="00BC6C3E" w:rsidRPr="002C68E2" w:rsidRDefault="009228D1" w:rsidP="00950525">
      <w:pPr>
        <w:jc w:val="both"/>
        <w:rPr>
          <w:rFonts w:cstheme="minorHAnsi"/>
          <w:sz w:val="24"/>
          <w:szCs w:val="24"/>
        </w:rPr>
      </w:pPr>
      <w:r w:rsidRPr="002C68E2">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2C68E2">
        <w:rPr>
          <w:rFonts w:cstheme="minorHAnsi"/>
          <w:sz w:val="24"/>
          <w:szCs w:val="24"/>
        </w:rPr>
        <w:t xml:space="preserve">e </w:t>
      </w:r>
      <w:r w:rsidRPr="002C68E2">
        <w:rPr>
          <w:rFonts w:cstheme="minorHAnsi"/>
          <w:sz w:val="24"/>
          <w:szCs w:val="24"/>
        </w:rPr>
        <w:t xml:space="preserve">od ekonomista pričakujejo </w:t>
      </w:r>
      <w:r w:rsidR="00BF359C" w:rsidRPr="002C68E2">
        <w:rPr>
          <w:rFonts w:cstheme="minorHAnsi"/>
          <w:sz w:val="24"/>
          <w:szCs w:val="24"/>
        </w:rPr>
        <w:t>človeka, ki je sposoben organizacije in izvedbe nakupno-prodajnega procesa proizvodov in storitev ob zagotavljanju učinkovite komunikacije in uporabe informacijsko</w:t>
      </w:r>
      <w:r w:rsidR="00C80BFE" w:rsidRPr="002C68E2">
        <w:rPr>
          <w:rFonts w:cstheme="minorHAnsi"/>
          <w:sz w:val="24"/>
          <w:szCs w:val="24"/>
        </w:rPr>
        <w:t>-</w:t>
      </w:r>
      <w:r w:rsidR="00BF359C" w:rsidRPr="002C68E2">
        <w:rPr>
          <w:rFonts w:cstheme="minorHAnsi"/>
          <w:sz w:val="24"/>
          <w:szCs w:val="24"/>
        </w:rPr>
        <w:t>komunikacijske tehnologije kot podpore spremljanju realizacije v okviru financ in računovodstva.</w:t>
      </w:r>
    </w:p>
    <w:p w:rsidR="00BF359C" w:rsidRPr="002C68E2" w:rsidRDefault="00457094" w:rsidP="00950525">
      <w:pPr>
        <w:jc w:val="both"/>
        <w:rPr>
          <w:rFonts w:cstheme="minorHAnsi"/>
          <w:b/>
          <w:sz w:val="24"/>
          <w:szCs w:val="24"/>
        </w:rPr>
      </w:pPr>
      <w:r w:rsidRPr="002C68E2">
        <w:rPr>
          <w:rFonts w:cstheme="minorHAnsi"/>
          <w:b/>
          <w:sz w:val="24"/>
          <w:szCs w:val="24"/>
        </w:rPr>
        <w:t>TEMELJNI CILJI PROGRAMA</w:t>
      </w:r>
    </w:p>
    <w:p w:rsidR="00404D92" w:rsidRPr="002C68E2" w:rsidRDefault="00404D92" w:rsidP="00C77DC6">
      <w:pPr>
        <w:spacing w:after="0" w:line="240" w:lineRule="auto"/>
        <w:jc w:val="both"/>
        <w:rPr>
          <w:rFonts w:cstheme="minorHAnsi"/>
          <w:sz w:val="24"/>
          <w:szCs w:val="24"/>
        </w:rPr>
      </w:pPr>
      <w:r w:rsidRPr="002C68E2">
        <w:rPr>
          <w:rFonts w:cstheme="minorHAnsi"/>
          <w:sz w:val="24"/>
          <w:szCs w:val="24"/>
        </w:rPr>
        <w:t>Temeljni cilji programa so izobraziti ekonomiste:</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z dovolj širokim in poglobljenim strokovno</w:t>
      </w:r>
      <w:r w:rsidR="00C80BFE" w:rsidRPr="002C68E2">
        <w:rPr>
          <w:rFonts w:cstheme="minorHAnsi"/>
          <w:sz w:val="24"/>
          <w:szCs w:val="24"/>
        </w:rPr>
        <w:t>-</w:t>
      </w:r>
      <w:r w:rsidRPr="002C68E2">
        <w:rPr>
          <w:rFonts w:cstheme="minorHAnsi"/>
          <w:sz w:val="24"/>
          <w:szCs w:val="24"/>
        </w:rPr>
        <w:t>teoretičnim in praktično uporabnim znanjem,</w:t>
      </w:r>
    </w:p>
    <w:p w:rsidR="00C80BFE"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 xml:space="preserve">z dovolj širokim znanjem komercialnega in finančnega poslovanja ter vodenja računovodstva, </w:t>
      </w:r>
    </w:p>
    <w:p w:rsidR="00726758" w:rsidRPr="002C68E2" w:rsidRDefault="00726758"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poglobljenim in dovolj širokim znanjem organizacije poslovanja ter vodenja in organiziranja tehnoloških procesov,</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strokovnim znanjem s področja bančništva, zavarovalništva, poslovne logistike, poštnega prometa</w:t>
      </w:r>
      <w:r w:rsidR="00615C7F" w:rsidRPr="002C68E2">
        <w:rPr>
          <w:rFonts w:cstheme="minorHAnsi"/>
          <w:sz w:val="24"/>
          <w:szCs w:val="24"/>
        </w:rPr>
        <w:t xml:space="preserve"> in poslovanja z nepremičninami.</w:t>
      </w:r>
    </w:p>
    <w:p w:rsidR="00BC6C3E" w:rsidRPr="002C68E2" w:rsidRDefault="00BC6C3E" w:rsidP="00615C7F">
      <w:pPr>
        <w:jc w:val="both"/>
        <w:rPr>
          <w:rFonts w:cstheme="minorHAnsi"/>
          <w:sz w:val="24"/>
          <w:szCs w:val="24"/>
        </w:rPr>
      </w:pPr>
      <w:r w:rsidRPr="002C68E2">
        <w:rPr>
          <w:rFonts w:cstheme="minorHAnsi"/>
          <w:sz w:val="24"/>
          <w:szCs w:val="24"/>
        </w:rPr>
        <w:t>Študij traja 2 leti.</w:t>
      </w:r>
      <w:r w:rsidR="00C77DC6">
        <w:rPr>
          <w:rFonts w:cstheme="minorHAnsi"/>
          <w:sz w:val="24"/>
          <w:szCs w:val="24"/>
        </w:rPr>
        <w:t xml:space="preserve"> </w:t>
      </w:r>
      <w:r w:rsidRPr="002C68E2">
        <w:rPr>
          <w:rFonts w:cstheme="minorHAnsi"/>
          <w:sz w:val="24"/>
          <w:szCs w:val="24"/>
        </w:rPr>
        <w:t>Študijski program je ovrednoten s 120 kreditnimi točkami (KT) po sistemu ECTS.</w:t>
      </w:r>
    </w:p>
    <w:p w:rsidR="00BC6C3E" w:rsidRPr="002C68E2" w:rsidRDefault="00457094" w:rsidP="00C77DC6">
      <w:pPr>
        <w:spacing w:before="240" w:after="240" w:line="240" w:lineRule="auto"/>
        <w:jc w:val="both"/>
        <w:rPr>
          <w:rFonts w:cstheme="minorHAnsi"/>
          <w:b/>
          <w:sz w:val="24"/>
          <w:szCs w:val="24"/>
        </w:rPr>
      </w:pPr>
      <w:r w:rsidRPr="002C68E2">
        <w:rPr>
          <w:rFonts w:cstheme="minorHAnsi"/>
          <w:b/>
          <w:sz w:val="24"/>
          <w:szCs w:val="24"/>
        </w:rPr>
        <w:t>POGOJI ZA VPIS</w:t>
      </w:r>
    </w:p>
    <w:p w:rsidR="00BC6C3E" w:rsidRPr="002C68E2" w:rsidRDefault="00BC6C3E" w:rsidP="00C77DC6">
      <w:pPr>
        <w:spacing w:after="0" w:line="240" w:lineRule="auto"/>
        <w:jc w:val="both"/>
        <w:rPr>
          <w:rFonts w:cstheme="minorHAnsi"/>
          <w:sz w:val="24"/>
          <w:szCs w:val="24"/>
        </w:rPr>
      </w:pPr>
      <w:r w:rsidRPr="002C68E2">
        <w:rPr>
          <w:rFonts w:cstheme="minorHAnsi"/>
          <w:sz w:val="24"/>
          <w:szCs w:val="24"/>
        </w:rPr>
        <w:t>V višješolski študijski program ekonomist se lahko vpiše, kdor:</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je opravil splošno oziroma poklicno maturo oziroma je končal temu ustrezno izobraževanje po prejšnjih predpisih ali</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D346B" w:rsidRPr="002C68E2" w:rsidRDefault="009D346B" w:rsidP="00C77DC6">
      <w:pPr>
        <w:adjustRightInd w:val="0"/>
        <w:spacing w:after="0" w:line="240" w:lineRule="auto"/>
        <w:jc w:val="both"/>
        <w:rPr>
          <w:rFonts w:cstheme="minorHAnsi"/>
          <w:color w:val="000000"/>
          <w:sz w:val="24"/>
          <w:szCs w:val="24"/>
        </w:rPr>
      </w:pPr>
      <w:r w:rsidRPr="002C68E2">
        <w:rPr>
          <w:rFonts w:cstheme="minorHAnsi"/>
          <w:color w:val="000000"/>
          <w:sz w:val="24"/>
          <w:szCs w:val="24"/>
        </w:rPr>
        <w:t xml:space="preserve">Na </w:t>
      </w:r>
      <w:r w:rsidRPr="002C68E2">
        <w:rPr>
          <w:rFonts w:cstheme="minorHAnsi"/>
          <w:b/>
          <w:bCs/>
          <w:color w:val="000000"/>
          <w:sz w:val="24"/>
          <w:szCs w:val="24"/>
        </w:rPr>
        <w:t xml:space="preserve">vpisna mesta </w:t>
      </w:r>
      <w:r w:rsidRPr="002C68E2">
        <w:rPr>
          <w:rFonts w:cstheme="minorHAnsi"/>
          <w:color w:val="000000"/>
          <w:sz w:val="24"/>
          <w:szCs w:val="24"/>
        </w:rPr>
        <w:t>lahko kandidirajo in se izobražujejo pod enakimi pogoji kot državljani 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Slovenci brez slovenskega državljanstva,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državljani držav članic Evropske unije in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tuji državljani, ki se izobražujejo po načelu vzajemnosti ali če so sami ali vsaj eden od staršev ali skrbnikov ob vpisu rezidenti Republike Slovenije za davčne namene.</w:t>
      </w:r>
    </w:p>
    <w:p w:rsidR="009D346B" w:rsidRPr="002C68E2" w:rsidRDefault="00457094"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lastRenderedPageBreak/>
        <w:t>Dodatna mesta za redni študij</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Za redni študij so lahko </w:t>
      </w:r>
      <w:r w:rsidRPr="002C68E2">
        <w:rPr>
          <w:rFonts w:cstheme="minorHAnsi"/>
          <w:sz w:val="24"/>
          <w:szCs w:val="24"/>
        </w:rPr>
        <w:t>razpisana</w:t>
      </w:r>
      <w:r w:rsidRPr="002C68E2">
        <w:rPr>
          <w:rFonts w:cstheme="minorHAnsi"/>
          <w:b/>
          <w:sz w:val="24"/>
          <w:szCs w:val="24"/>
        </w:rPr>
        <w:t xml:space="preserve"> </w:t>
      </w:r>
      <w:r w:rsidRPr="002C68E2">
        <w:rPr>
          <w:rFonts w:cstheme="minorHAnsi"/>
          <w:b/>
          <w:bCs/>
          <w:sz w:val="24"/>
          <w:szCs w:val="24"/>
        </w:rPr>
        <w:t xml:space="preserve">dodatna vpisna mesta </w:t>
      </w:r>
      <w:r w:rsidRPr="002C68E2">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9D346B" w:rsidRPr="002C68E2" w:rsidRDefault="009D346B"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t>Dodatna mesta za izredni študij</w:t>
      </w:r>
    </w:p>
    <w:p w:rsidR="009D346B" w:rsidRPr="002C68E2" w:rsidRDefault="009D346B" w:rsidP="009D346B">
      <w:pPr>
        <w:adjustRightInd w:val="0"/>
        <w:jc w:val="both"/>
        <w:rPr>
          <w:rFonts w:cstheme="minorHAnsi"/>
          <w:strike/>
          <w:color w:val="000000"/>
          <w:sz w:val="24"/>
          <w:szCs w:val="24"/>
        </w:rPr>
      </w:pPr>
      <w:r w:rsidRPr="002C68E2">
        <w:rPr>
          <w:rFonts w:cstheme="minorHAnsi"/>
          <w:color w:val="000000"/>
          <w:sz w:val="24"/>
          <w:szCs w:val="24"/>
        </w:rPr>
        <w:t xml:space="preserve">Za izredni študij so lahko </w:t>
      </w:r>
      <w:r w:rsidRPr="002C68E2">
        <w:rPr>
          <w:rFonts w:cstheme="minorHAnsi"/>
          <w:sz w:val="24"/>
          <w:szCs w:val="24"/>
        </w:rPr>
        <w:t xml:space="preserve">razpisana </w:t>
      </w:r>
      <w:r w:rsidRPr="002C68E2">
        <w:rPr>
          <w:rFonts w:cstheme="minorHAnsi"/>
          <w:b/>
          <w:color w:val="000000"/>
          <w:sz w:val="24"/>
          <w:szCs w:val="24"/>
        </w:rPr>
        <w:t>dodatna vpisna mesta</w:t>
      </w:r>
      <w:r w:rsidRPr="002C68E2">
        <w:rPr>
          <w:rFonts w:cstheme="minorHAnsi"/>
          <w:color w:val="000000"/>
          <w:sz w:val="24"/>
          <w:szCs w:val="24"/>
        </w:rPr>
        <w:t xml:space="preserve"> za vpis tujcev, in sicer največ do 50 odstotkov od števila vpisnih mest, razpisanih za vpis v posamezen program. </w:t>
      </w:r>
    </w:p>
    <w:p w:rsidR="009D346B" w:rsidRPr="002C68E2" w:rsidRDefault="009D346B" w:rsidP="00C77DC6">
      <w:pPr>
        <w:adjustRightInd w:val="0"/>
        <w:spacing w:after="0" w:line="240" w:lineRule="auto"/>
        <w:rPr>
          <w:rFonts w:cstheme="minorHAnsi"/>
          <w:color w:val="000000"/>
          <w:sz w:val="24"/>
          <w:szCs w:val="24"/>
        </w:rPr>
      </w:pPr>
      <w:r w:rsidRPr="002C68E2">
        <w:rPr>
          <w:rFonts w:cstheme="minorHAnsi"/>
          <w:color w:val="000000"/>
          <w:sz w:val="24"/>
          <w:szCs w:val="24"/>
        </w:rPr>
        <w:t>Tujci so osebe, ki:</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Slovenci brez slovenskega državljanstva, nimajo državljanstva</w:t>
      </w:r>
      <w:r w:rsidR="002C7C45" w:rsidRPr="00C77DC6">
        <w:rPr>
          <w:rFonts w:cstheme="minorHAnsi"/>
          <w:sz w:val="24"/>
          <w:szCs w:val="24"/>
        </w:rPr>
        <w:t xml:space="preserve"> </w:t>
      </w:r>
      <w:r w:rsidRPr="00C77DC6">
        <w:rPr>
          <w:rFonts w:cstheme="minorHAnsi"/>
          <w:sz w:val="24"/>
          <w:szCs w:val="24"/>
        </w:rPr>
        <w:t>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nimajo državljanstva drugih držav članic Evropske unije,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sami ali vsaj eden od staršev ali skrbnikov ob vpisu rezidenti Republike Slovenije za davčne namene,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državljani držav, s katerimi ima Republika Slovenija sklenjeno mednarodno pogodbo o izobraževanj po načelu vzajemnosti.</w:t>
      </w:r>
    </w:p>
    <w:p w:rsidR="00AC41BA" w:rsidRPr="002C68E2" w:rsidRDefault="00C77DC6" w:rsidP="00C77DC6">
      <w:pPr>
        <w:spacing w:before="240" w:after="0" w:line="240" w:lineRule="auto"/>
        <w:jc w:val="both"/>
        <w:rPr>
          <w:rFonts w:eastAsia="Times New Roman" w:cstheme="minorHAnsi"/>
          <w:color w:val="000000"/>
          <w:sz w:val="24"/>
          <w:szCs w:val="24"/>
          <w:lang w:eastAsia="sl-SI"/>
        </w:rPr>
      </w:pPr>
      <w:r w:rsidRPr="00C77DC6">
        <w:rPr>
          <w:rFonts w:cstheme="minorHAnsi"/>
          <w:b/>
          <w:bCs/>
          <w:color w:val="000000"/>
          <w:sz w:val="24"/>
          <w:szCs w:val="24"/>
        </w:rPr>
        <w:t>Informacije za tuje državljane</w:t>
      </w:r>
      <w:r>
        <w:rPr>
          <w:rFonts w:cstheme="minorHAnsi"/>
          <w:b/>
          <w:bCs/>
          <w:color w:val="000000"/>
          <w:sz w:val="24"/>
          <w:szCs w:val="24"/>
        </w:rPr>
        <w:t xml:space="preserve">: </w:t>
      </w:r>
      <w:r w:rsidR="00AC41BA" w:rsidRPr="002C68E2">
        <w:rPr>
          <w:rFonts w:eastAsia="Times New Roman" w:cstheme="minorHAnsi"/>
          <w:color w:val="000000"/>
          <w:sz w:val="24"/>
          <w:szCs w:val="24"/>
          <w:lang w:eastAsia="sl-SI"/>
        </w:rPr>
        <w:t>Če</w:t>
      </w:r>
      <w:r>
        <w:rPr>
          <w:rFonts w:eastAsia="Times New Roman" w:cstheme="minorHAnsi"/>
          <w:color w:val="000000"/>
          <w:sz w:val="24"/>
          <w:szCs w:val="24"/>
          <w:lang w:eastAsia="sl-SI"/>
        </w:rPr>
        <w:t xml:space="preserve"> </w:t>
      </w:r>
      <w:r w:rsidR="00AC41BA" w:rsidRPr="002C68E2">
        <w:rPr>
          <w:rFonts w:eastAsia="Times New Roman" w:cstheme="minorHAnsi"/>
          <w:b/>
          <w:bCs/>
          <w:color w:val="000000"/>
          <w:sz w:val="24"/>
          <w:szCs w:val="24"/>
          <w:lang w:eastAsia="sl-SI"/>
        </w:rPr>
        <w:t>ste ali boste srednjo šolo končali izven Slovenije</w:t>
      </w:r>
      <w:r w:rsidR="00AC41BA" w:rsidRPr="002C68E2">
        <w:rPr>
          <w:rFonts w:eastAsia="Times New Roman" w:cstheme="minorHAnsi"/>
          <w:color w:val="000000"/>
          <w:sz w:val="24"/>
          <w:szCs w:val="24"/>
          <w:lang w:eastAsia="sl-SI"/>
        </w:rPr>
        <w:t>, prijavi ne prilagajte dokazil (tudi, če že imate nostrifikacijo), morate pa poslati višji strokovni šoli,</w:t>
      </w:r>
      <w:r w:rsidR="002A500C">
        <w:rPr>
          <w:rFonts w:eastAsia="Times New Roman" w:cstheme="minorHAnsi"/>
          <w:color w:val="000000"/>
          <w:sz w:val="24"/>
          <w:szCs w:val="24"/>
          <w:lang w:eastAsia="sl-SI"/>
        </w:rPr>
        <w:t xml:space="preserve"> </w:t>
      </w:r>
      <w:r w:rsidR="00AC41BA" w:rsidRPr="002C68E2">
        <w:rPr>
          <w:rFonts w:eastAsia="Times New Roman" w:cstheme="minorHAnsi"/>
          <w:color w:val="000000"/>
          <w:sz w:val="24"/>
          <w:szCs w:val="24"/>
          <w:lang w:eastAsia="sl-SI"/>
        </w:rPr>
        <w:t>naslednja dokazila: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zaključnega spričevala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zaključnega spričevala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predzadnjega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predzadnjega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kopijo identifikacijskega dokumenta (potni list ali osebna izkaznica),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kronološki opis dosedanjega izobraževanja,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izpolnjeno vlogo o priznavanju izobraževanja pridobljenega v tujini (obrazec N).</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Višja strokovna šola opravi postopek priznavanja izobraževanja in vam izda</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odločbo, s katero ugotovi, ali izpolnjujete predpisane izobrazbene pogoje za vpis v študijski program</w:t>
      </w:r>
      <w:r w:rsidRPr="002C68E2">
        <w:rPr>
          <w:rFonts w:eastAsia="Times New Roman" w:cstheme="minorHAnsi"/>
          <w:color w:val="000000"/>
          <w:sz w:val="24"/>
          <w:szCs w:val="24"/>
          <w:lang w:eastAsia="sl-SI"/>
        </w:rPr>
        <w:t>, za katerega se prijavljate, ter o tem obvesti Višješolsko prijavno službo.</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Za spričevala iz nekdanjih jugoslovanskih republik, pridobljena</w:t>
      </w:r>
      <w:r w:rsidR="00C77DC6">
        <w:rPr>
          <w:rFonts w:eastAsia="Times New Roman" w:cstheme="minorHAnsi"/>
          <w:color w:val="000000"/>
          <w:sz w:val="24"/>
          <w:szCs w:val="24"/>
          <w:lang w:eastAsia="sl-SI"/>
        </w:rPr>
        <w:t xml:space="preserve"> </w:t>
      </w:r>
      <w:r w:rsidRPr="002C68E2">
        <w:rPr>
          <w:rFonts w:eastAsia="Times New Roman" w:cstheme="minorHAnsi"/>
          <w:color w:val="000000"/>
          <w:sz w:val="24"/>
          <w:szCs w:val="24"/>
          <w:lang w:eastAsia="sl-SI"/>
        </w:rPr>
        <w:t>pred</w:t>
      </w:r>
      <w:r w:rsidR="00C77DC6">
        <w:rPr>
          <w:rFonts w:eastAsia="Times New Roman" w:cstheme="minorHAnsi"/>
          <w:b/>
          <w:bCs/>
          <w:color w:val="000000"/>
          <w:sz w:val="24"/>
          <w:szCs w:val="24"/>
          <w:lang w:eastAsia="sl-SI"/>
        </w:rPr>
        <w:t xml:space="preserve"> </w:t>
      </w:r>
      <w:r w:rsidRPr="002C68E2">
        <w:rPr>
          <w:rFonts w:eastAsia="Times New Roman" w:cstheme="minorHAnsi"/>
          <w:b/>
          <w:bCs/>
          <w:color w:val="000000"/>
          <w:sz w:val="24"/>
          <w:szCs w:val="24"/>
          <w:lang w:eastAsia="sl-SI"/>
        </w:rPr>
        <w:t>25. 6. 1991</w:t>
      </w:r>
      <w:r w:rsidRPr="002C68E2">
        <w:rPr>
          <w:rFonts w:eastAsia="Times New Roman" w:cstheme="minorHAnsi"/>
          <w:color w:val="000000"/>
          <w:sz w:val="24"/>
          <w:szCs w:val="24"/>
          <w:lang w:eastAsia="sl-SI"/>
        </w:rPr>
        <w:t>, postopek priznavanja izobraževanja oz. odločba o izpolnjevanju predpisanih pogojev za vpis v študijski program</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ni potrebna</w:t>
      </w:r>
      <w:r w:rsidRPr="002C68E2">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Diploma o mednarodni maturi (International Baccalaureat – IBO) je enakovredna maturitetnemu spričevalu, pridobljenemu v Republiki Sloveniji.</w:t>
      </w:r>
    </w:p>
    <w:p w:rsidR="009D346B" w:rsidRPr="002C68E2" w:rsidRDefault="009D346B" w:rsidP="00C77DC6">
      <w:pPr>
        <w:spacing w:before="240" w:after="240" w:line="240" w:lineRule="auto"/>
        <w:jc w:val="both"/>
        <w:rPr>
          <w:rFonts w:cstheme="minorHAnsi"/>
          <w:b/>
          <w:sz w:val="24"/>
          <w:szCs w:val="24"/>
        </w:rPr>
      </w:pPr>
      <w:r w:rsidRPr="002C68E2">
        <w:rPr>
          <w:rFonts w:cstheme="minorHAnsi"/>
          <w:b/>
          <w:sz w:val="24"/>
          <w:szCs w:val="24"/>
        </w:rPr>
        <w:lastRenderedPageBreak/>
        <w:t>POGOJI ZA NAPREDOVANJE</w:t>
      </w:r>
    </w:p>
    <w:p w:rsidR="0060265C" w:rsidRPr="002C68E2" w:rsidRDefault="009D346B" w:rsidP="00615C7F">
      <w:pPr>
        <w:jc w:val="both"/>
        <w:rPr>
          <w:rFonts w:cstheme="minorHAnsi"/>
          <w:sz w:val="24"/>
          <w:szCs w:val="24"/>
        </w:rPr>
      </w:pPr>
      <w:r w:rsidRPr="002C68E2">
        <w:rPr>
          <w:rFonts w:cstheme="minorHAnsi"/>
          <w:sz w:val="24"/>
          <w:szCs w:val="24"/>
        </w:rPr>
        <w:t>V 2. letnik napreduje študent, ki je uspešno opravil obveznosti modulov, predmetov in praktičnega izobraževanja (vključno z vajami, seminarskimi nalogami, projekti, izpiti</w:t>
      </w:r>
      <w:r w:rsidR="002C7C45" w:rsidRPr="002C68E2">
        <w:rPr>
          <w:rFonts w:cstheme="minorHAnsi"/>
          <w:sz w:val="24"/>
          <w:szCs w:val="24"/>
        </w:rPr>
        <w:t xml:space="preserve"> </w:t>
      </w:r>
      <w:r w:rsidRPr="002C68E2">
        <w:rPr>
          <w:rFonts w:cstheme="minorHAnsi"/>
          <w:sz w:val="24"/>
          <w:szCs w:val="24"/>
        </w:rPr>
        <w:t>…) iz 1.</w:t>
      </w:r>
      <w:r w:rsidR="00E069D9" w:rsidRPr="002C68E2">
        <w:rPr>
          <w:rFonts w:cstheme="minorHAnsi"/>
          <w:sz w:val="24"/>
          <w:szCs w:val="24"/>
        </w:rPr>
        <w:t xml:space="preserve"> </w:t>
      </w:r>
      <w:r w:rsidRPr="002C68E2">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Pr>
          <w:rFonts w:cstheme="minorHAnsi"/>
          <w:sz w:val="24"/>
          <w:szCs w:val="24"/>
        </w:rPr>
        <w:t>a, ovrednoteno z najmanj 20 KT.</w:t>
      </w:r>
    </w:p>
    <w:p w:rsidR="009D346B" w:rsidRPr="002C68E2" w:rsidRDefault="009D346B" w:rsidP="00C77DC6">
      <w:pPr>
        <w:spacing w:before="240" w:after="240" w:line="240" w:lineRule="auto"/>
        <w:jc w:val="both"/>
        <w:rPr>
          <w:rFonts w:cstheme="minorHAnsi"/>
          <w:sz w:val="24"/>
          <w:szCs w:val="24"/>
        </w:rPr>
      </w:pPr>
      <w:r w:rsidRPr="002C68E2">
        <w:rPr>
          <w:rFonts w:cstheme="minorHAnsi"/>
          <w:b/>
          <w:sz w:val="24"/>
          <w:szCs w:val="24"/>
        </w:rPr>
        <w:t>POGOJI ZA DOKONČANJE</w:t>
      </w:r>
    </w:p>
    <w:p w:rsidR="00DE1296" w:rsidRPr="002C68E2" w:rsidRDefault="00DE1296" w:rsidP="00DE1296">
      <w:pPr>
        <w:jc w:val="both"/>
        <w:rPr>
          <w:rFonts w:cstheme="minorHAnsi"/>
          <w:sz w:val="24"/>
          <w:szCs w:val="24"/>
        </w:rPr>
      </w:pPr>
      <w:r w:rsidRPr="002C68E2">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Default="00D13520" w:rsidP="00C77DC6">
      <w:pPr>
        <w:spacing w:before="240" w:after="240" w:line="240" w:lineRule="auto"/>
        <w:jc w:val="both"/>
        <w:rPr>
          <w:rFonts w:cstheme="minorHAnsi"/>
          <w:b/>
          <w:sz w:val="24"/>
          <w:szCs w:val="24"/>
        </w:rPr>
      </w:pPr>
      <w:r w:rsidRPr="00D13520">
        <w:rPr>
          <w:rFonts w:cstheme="minorHAnsi"/>
          <w:b/>
          <w:sz w:val="24"/>
          <w:szCs w:val="24"/>
        </w:rPr>
        <w:t>PREHAJANJE MED PROGRAMI</w:t>
      </w:r>
    </w:p>
    <w:p w:rsidR="00D13520" w:rsidRPr="00C77DC6" w:rsidRDefault="00D13520" w:rsidP="00D13520">
      <w:pPr>
        <w:jc w:val="both"/>
        <w:rPr>
          <w:rFonts w:cstheme="minorHAnsi"/>
          <w:sz w:val="24"/>
          <w:szCs w:val="24"/>
        </w:rPr>
      </w:pPr>
      <w:r w:rsidRPr="00C77DC6">
        <w:rPr>
          <w:rFonts w:cstheme="minorHAnsi"/>
          <w:sz w:val="24"/>
          <w:szCs w:val="24"/>
        </w:rPr>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D13520" w:rsidRPr="00C77DC6" w:rsidRDefault="00D13520" w:rsidP="00D13520">
      <w:pPr>
        <w:jc w:val="both"/>
        <w:rPr>
          <w:rFonts w:cstheme="minorHAnsi"/>
          <w:sz w:val="24"/>
          <w:szCs w:val="24"/>
        </w:rPr>
      </w:pPr>
      <w:r w:rsidRPr="00C77DC6">
        <w:rPr>
          <w:rFonts w:cstheme="minorHAnsi"/>
          <w:sz w:val="24"/>
          <w:szCs w:val="24"/>
        </w:rPr>
        <w:t>Če je teh obveznosti več, prehajanje med programi ni mogoče.</w:t>
      </w:r>
    </w:p>
    <w:p w:rsidR="002572EB" w:rsidRDefault="002572EB" w:rsidP="00DE1296">
      <w:pPr>
        <w:jc w:val="both"/>
        <w:rPr>
          <w:rFonts w:cstheme="minorHAnsi"/>
          <w:b/>
          <w:sz w:val="24"/>
          <w:szCs w:val="24"/>
        </w:rPr>
        <w:sectPr w:rsidR="002572EB">
          <w:pgSz w:w="11906" w:h="16838"/>
          <w:pgMar w:top="1417" w:right="1417" w:bottom="1417" w:left="1417" w:header="708" w:footer="708" w:gutter="0"/>
          <w:cols w:space="708"/>
          <w:docGrid w:linePitch="360"/>
        </w:sectPr>
      </w:pPr>
    </w:p>
    <w:p w:rsidR="00E069D9" w:rsidRPr="00D13520" w:rsidRDefault="00D13520" w:rsidP="002572EB">
      <w:pPr>
        <w:spacing w:after="240" w:line="240" w:lineRule="auto"/>
        <w:rPr>
          <w:rFonts w:cstheme="minorHAnsi"/>
          <w:b/>
          <w:sz w:val="24"/>
          <w:szCs w:val="24"/>
        </w:rPr>
      </w:pPr>
      <w:r w:rsidRPr="00D13520">
        <w:rPr>
          <w:rFonts w:cstheme="minorHAnsi"/>
          <w:b/>
          <w:sz w:val="24"/>
          <w:szCs w:val="24"/>
        </w:rPr>
        <w:lastRenderedPageBreak/>
        <w:t>PREDMETNIK</w:t>
      </w:r>
    </w:p>
    <w:p w:rsidR="00615C7F" w:rsidRPr="002C68E2" w:rsidRDefault="00615C7F" w:rsidP="002572EB">
      <w:pPr>
        <w:spacing w:after="0" w:line="240" w:lineRule="auto"/>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KT</w:t>
      </w:r>
      <w:r w:rsidRPr="002C68E2">
        <w:rPr>
          <w:rFonts w:cstheme="minorHAnsi"/>
          <w:sz w:val="24"/>
          <w:szCs w:val="24"/>
        </w:rPr>
        <w:t xml:space="preserve"> – kreditne točke</w:t>
      </w:r>
    </w:p>
    <w:p w:rsidR="00615C7F" w:rsidRDefault="00E069D9" w:rsidP="00615C7F">
      <w:pPr>
        <w:jc w:val="both"/>
        <w:rPr>
          <w:rFonts w:cstheme="minorHAnsi"/>
          <w:sz w:val="24"/>
          <w:szCs w:val="24"/>
        </w:rPr>
      </w:pPr>
      <w:r w:rsidRPr="002C68E2">
        <w:rPr>
          <w:rFonts w:cstheme="minorHAnsi"/>
          <w:sz w:val="24"/>
          <w:szCs w:val="24"/>
        </w:rPr>
        <w:t>Opomba: Število ur se prilagaja potrebam in možnostim izrednih študentov.</w:t>
      </w:r>
    </w:p>
    <w:tbl>
      <w:tblPr>
        <w:tblStyle w:val="Tabelamrea"/>
        <w:tblW w:w="9067" w:type="dxa"/>
        <w:tblLook w:val="04A0" w:firstRow="1" w:lastRow="0" w:firstColumn="1" w:lastColumn="0" w:noHBand="0" w:noVBand="1"/>
      </w:tblPr>
      <w:tblGrid>
        <w:gridCol w:w="3155"/>
        <w:gridCol w:w="419"/>
        <w:gridCol w:w="697"/>
        <w:gridCol w:w="697"/>
        <w:gridCol w:w="697"/>
        <w:gridCol w:w="3402"/>
      </w:tblGrid>
      <w:tr w:rsidR="003D4231" w:rsidTr="00B52FB4">
        <w:tc>
          <w:tcPr>
            <w:tcW w:w="9067" w:type="dxa"/>
            <w:gridSpan w:val="6"/>
            <w:shd w:val="clear" w:color="auto" w:fill="A6A6A6" w:themeFill="background1" w:themeFillShade="A6"/>
          </w:tcPr>
          <w:p w:rsidR="003D4231" w:rsidRDefault="003D4231" w:rsidP="00774519">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3D4231" w:rsidTr="00B52FB4">
        <w:tc>
          <w:tcPr>
            <w:tcW w:w="3155" w:type="dxa"/>
            <w:vMerge w:val="restart"/>
            <w:shd w:val="clear" w:color="auto" w:fill="F2F2F2" w:themeFill="background1" w:themeFillShade="F2"/>
          </w:tcPr>
          <w:p w:rsidR="003D4231" w:rsidRDefault="003D4231"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3D4231" w:rsidRDefault="003D4231"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3"/>
            <w:shd w:val="clear" w:color="auto" w:fill="F2F2F2" w:themeFill="background1" w:themeFillShade="F2"/>
            <w:vAlign w:val="center"/>
          </w:tcPr>
          <w:p w:rsidR="003D4231" w:rsidRDefault="003D4231"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3D4231" w:rsidRDefault="003D4231"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3D4231" w:rsidTr="00B52FB4">
        <w:tc>
          <w:tcPr>
            <w:tcW w:w="3155" w:type="dxa"/>
            <w:vMerge/>
            <w:shd w:val="clear" w:color="auto" w:fill="F2F2F2" w:themeFill="background1" w:themeFillShade="F2"/>
          </w:tcPr>
          <w:p w:rsidR="003D4231" w:rsidRDefault="003D4231" w:rsidP="00774519">
            <w:pPr>
              <w:jc w:val="both"/>
              <w:rPr>
                <w:rFonts w:cstheme="minorHAnsi"/>
                <w:sz w:val="24"/>
                <w:szCs w:val="24"/>
              </w:rPr>
            </w:pPr>
          </w:p>
        </w:tc>
        <w:tc>
          <w:tcPr>
            <w:tcW w:w="419" w:type="dxa"/>
            <w:shd w:val="clear" w:color="auto" w:fill="F2F2F2" w:themeFill="background1" w:themeFillShade="F2"/>
            <w:vAlign w:val="center"/>
          </w:tcPr>
          <w:p w:rsidR="003D4231" w:rsidRDefault="003D4231" w:rsidP="00774519">
            <w:pPr>
              <w:jc w:val="center"/>
              <w:rPr>
                <w:rFonts w:cstheme="minorHAnsi"/>
                <w:sz w:val="24"/>
                <w:szCs w:val="24"/>
              </w:rPr>
            </w:pP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3D4231" w:rsidRDefault="003D4231" w:rsidP="00774519">
            <w:pPr>
              <w:jc w:val="both"/>
              <w:rPr>
                <w:rFonts w:cstheme="minorHAnsi"/>
                <w:sz w:val="24"/>
                <w:szCs w:val="24"/>
              </w:rPr>
            </w:pPr>
          </w:p>
        </w:tc>
      </w:tr>
      <w:tr w:rsidR="003D4231" w:rsidTr="00B52FB4">
        <w:tc>
          <w:tcPr>
            <w:tcW w:w="9067" w:type="dxa"/>
            <w:gridSpan w:val="6"/>
            <w:shd w:val="clear" w:color="auto" w:fill="E7E6E6" w:themeFill="background2"/>
            <w:vAlign w:val="center"/>
          </w:tcPr>
          <w:p w:rsidR="003D4231" w:rsidRPr="003D4231" w:rsidRDefault="003D4231" w:rsidP="00B52FB4">
            <w:pPr>
              <w:rPr>
                <w:rFonts w:cstheme="minorHAnsi"/>
                <w:b/>
                <w:sz w:val="24"/>
                <w:szCs w:val="24"/>
              </w:rPr>
            </w:pPr>
            <w:r w:rsidRPr="003D4231">
              <w:rPr>
                <w:rFonts w:cstheme="minorHAnsi"/>
                <w:b/>
                <w:bCs/>
                <w:sz w:val="20"/>
                <w:szCs w:val="20"/>
              </w:rPr>
              <w:t>KOMUNICIRANJE (KOM)</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Poslovni tuji jezik 1 (PTJ1)</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Irena Rimc Voglar</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Poslovno komuniciranje (POK)</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Alenka Pečnik Kranjec</w:t>
            </w:r>
          </w:p>
        </w:tc>
      </w:tr>
      <w:tr w:rsidR="003D4231" w:rsidTr="00B52FB4">
        <w:tc>
          <w:tcPr>
            <w:tcW w:w="3155" w:type="dxa"/>
            <w:vAlign w:val="bottom"/>
          </w:tcPr>
          <w:p w:rsidR="003D4231" w:rsidRPr="002572EB" w:rsidRDefault="003D4231" w:rsidP="003D4231">
            <w:pPr>
              <w:jc w:val="both"/>
              <w:rPr>
                <w:rFonts w:cstheme="minorHAnsi"/>
                <w:sz w:val="20"/>
                <w:szCs w:val="20"/>
              </w:rPr>
            </w:pPr>
          </w:p>
        </w:tc>
        <w:tc>
          <w:tcPr>
            <w:tcW w:w="419" w:type="dxa"/>
            <w:vAlign w:val="bottom"/>
          </w:tcPr>
          <w:p w:rsidR="003D4231" w:rsidRPr="002572EB" w:rsidRDefault="003D4231" w:rsidP="003D4231">
            <w:pPr>
              <w:jc w:val="both"/>
              <w:rPr>
                <w:rFonts w:cstheme="minorHAnsi"/>
                <w:bCs/>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Mojca Ogorelc</w:t>
            </w:r>
          </w:p>
        </w:tc>
      </w:tr>
      <w:tr w:rsidR="003D4231" w:rsidTr="00B52FB4">
        <w:tc>
          <w:tcPr>
            <w:tcW w:w="9067" w:type="dxa"/>
            <w:gridSpan w:val="6"/>
            <w:shd w:val="clear" w:color="auto" w:fill="D9D9D9" w:themeFill="background1" w:themeFillShade="D9"/>
            <w:vAlign w:val="center"/>
          </w:tcPr>
          <w:p w:rsidR="003D4231" w:rsidRPr="003D4231" w:rsidRDefault="003D4231" w:rsidP="00B52FB4">
            <w:pPr>
              <w:rPr>
                <w:rFonts w:cstheme="minorHAnsi"/>
                <w:b/>
                <w:sz w:val="24"/>
                <w:szCs w:val="24"/>
              </w:rPr>
            </w:pPr>
            <w:r w:rsidRPr="003D4231">
              <w:rPr>
                <w:rFonts w:cstheme="minorHAnsi"/>
                <w:b/>
                <w:bCs/>
                <w:sz w:val="20"/>
                <w:szCs w:val="20"/>
              </w:rPr>
              <w:t>ANALIZA (ANA)</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Informatika (INF)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Zdenko Potočar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48</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Lidija Furlan</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Poslovna matematika s stat. (PMS)</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center"/>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Elena Mlakar</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POSLOVANJE (POS)</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Org. in menedžment podjetja (OMP)</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Borut Retelj</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30</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Ekonomija (EKN)</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 </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 </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Karmen Štefanič</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Osnove poslovnih financ (OPF)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Urška Nadja Senica</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TRŽENJE (TRŽ)</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Trženje (TRŽ)</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9067" w:type="dxa"/>
            <w:gridSpan w:val="6"/>
            <w:shd w:val="clear" w:color="auto" w:fill="BFBFBF" w:themeFill="background1" w:themeFillShade="BF"/>
            <w:vAlign w:val="center"/>
          </w:tcPr>
          <w:p w:rsidR="00B52FB4" w:rsidRPr="002572EB" w:rsidRDefault="00B52FB4" w:rsidP="00B52FB4">
            <w:pPr>
              <w:jc w:val="center"/>
              <w:rPr>
                <w:rFonts w:cstheme="minorHAnsi"/>
                <w:sz w:val="20"/>
                <w:szCs w:val="20"/>
              </w:rPr>
            </w:pP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Praktično izobraževanje 1 (PR1)</w:t>
            </w:r>
          </w:p>
        </w:tc>
        <w:tc>
          <w:tcPr>
            <w:tcW w:w="419" w:type="dxa"/>
            <w:vAlign w:val="bottom"/>
          </w:tcPr>
          <w:p w:rsidR="00B52FB4" w:rsidRPr="002572EB" w:rsidRDefault="00B52FB4" w:rsidP="00B52FB4">
            <w:pPr>
              <w:jc w:val="both"/>
              <w:rPr>
                <w:rFonts w:cstheme="minorHAnsi"/>
                <w:sz w:val="20"/>
                <w:szCs w:val="20"/>
              </w:rPr>
            </w:pPr>
            <w:r w:rsidRPr="002572EB">
              <w:rPr>
                <w:rFonts w:cstheme="minorHAnsi"/>
                <w:sz w:val="20"/>
                <w:szCs w:val="20"/>
              </w:rPr>
              <w:t>14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400</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bl>
    <w:p w:rsidR="003D4231" w:rsidRDefault="003D4231" w:rsidP="00615C7F">
      <w:pPr>
        <w:jc w:val="both"/>
        <w:rPr>
          <w:rFonts w:cstheme="minorHAnsi"/>
          <w:sz w:val="24"/>
          <w:szCs w:val="24"/>
        </w:rPr>
      </w:pPr>
    </w:p>
    <w:tbl>
      <w:tblPr>
        <w:tblStyle w:val="Tabelamrea"/>
        <w:tblW w:w="9067" w:type="dxa"/>
        <w:tblLook w:val="04A0" w:firstRow="1" w:lastRow="0" w:firstColumn="1" w:lastColumn="0" w:noHBand="0" w:noVBand="1"/>
      </w:tblPr>
      <w:tblGrid>
        <w:gridCol w:w="3155"/>
        <w:gridCol w:w="419"/>
        <w:gridCol w:w="581"/>
        <w:gridCol w:w="116"/>
        <w:gridCol w:w="462"/>
        <w:gridCol w:w="235"/>
        <w:gridCol w:w="697"/>
        <w:gridCol w:w="3402"/>
      </w:tblGrid>
      <w:tr w:rsidR="00B52FB4" w:rsidTr="00774519">
        <w:tc>
          <w:tcPr>
            <w:tcW w:w="9067" w:type="dxa"/>
            <w:gridSpan w:val="8"/>
            <w:shd w:val="clear" w:color="auto" w:fill="A6A6A6" w:themeFill="background1" w:themeFillShade="A6"/>
          </w:tcPr>
          <w:p w:rsidR="00B52FB4" w:rsidRDefault="00B52FB4" w:rsidP="00774519">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 xml:space="preserve">PREDMETNIK – </w:t>
            </w:r>
            <w:r>
              <w:rPr>
                <w:rFonts w:asciiTheme="majorHAnsi" w:eastAsia="Times New Roman" w:hAnsiTheme="majorHAnsi" w:cstheme="majorHAnsi"/>
                <w:b/>
                <w:color w:val="FFFFFF" w:themeColor="background1"/>
                <w:sz w:val="20"/>
                <w:szCs w:val="20"/>
                <w:lang w:eastAsia="sl-SI"/>
              </w:rPr>
              <w:t>2</w:t>
            </w:r>
            <w:r w:rsidRPr="006C3C23">
              <w:rPr>
                <w:rFonts w:asciiTheme="majorHAnsi" w:eastAsia="Times New Roman" w:hAnsiTheme="majorHAnsi" w:cstheme="majorHAnsi"/>
                <w:b/>
                <w:color w:val="FFFFFF" w:themeColor="background1"/>
                <w:sz w:val="20"/>
                <w:szCs w:val="20"/>
                <w:lang w:eastAsia="sl-SI"/>
              </w:rPr>
              <w:t>. letnik</w:t>
            </w:r>
          </w:p>
        </w:tc>
      </w:tr>
      <w:tr w:rsidR="00B52FB4" w:rsidTr="00B52FB4">
        <w:tc>
          <w:tcPr>
            <w:tcW w:w="3155" w:type="dxa"/>
            <w:vMerge w:val="restart"/>
            <w:shd w:val="clear" w:color="auto" w:fill="F2F2F2" w:themeFill="background1" w:themeFillShade="F2"/>
          </w:tcPr>
          <w:p w:rsidR="00B52FB4" w:rsidRDefault="00B52FB4"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B52FB4" w:rsidRDefault="00B52FB4"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5"/>
            <w:shd w:val="clear" w:color="auto" w:fill="F2F2F2" w:themeFill="background1" w:themeFillShade="F2"/>
            <w:vAlign w:val="center"/>
          </w:tcPr>
          <w:p w:rsidR="00B52FB4" w:rsidRDefault="00B52FB4" w:rsidP="00B52FB4">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B52FB4" w:rsidRDefault="00B52FB4"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B52FB4" w:rsidTr="00B52FB4">
        <w:tc>
          <w:tcPr>
            <w:tcW w:w="3155" w:type="dxa"/>
            <w:vMerge/>
            <w:shd w:val="clear" w:color="auto" w:fill="F2F2F2" w:themeFill="background1" w:themeFillShade="F2"/>
          </w:tcPr>
          <w:p w:rsidR="00B52FB4" w:rsidRDefault="00B52FB4" w:rsidP="00774519">
            <w:pPr>
              <w:jc w:val="both"/>
              <w:rPr>
                <w:rFonts w:cstheme="minorHAnsi"/>
                <w:sz w:val="24"/>
                <w:szCs w:val="24"/>
              </w:rPr>
            </w:pPr>
          </w:p>
        </w:tc>
        <w:tc>
          <w:tcPr>
            <w:tcW w:w="419" w:type="dxa"/>
            <w:shd w:val="clear" w:color="auto" w:fill="F2F2F2" w:themeFill="background1" w:themeFillShade="F2"/>
            <w:vAlign w:val="center"/>
          </w:tcPr>
          <w:p w:rsidR="00B52FB4" w:rsidRDefault="00B52FB4" w:rsidP="00774519">
            <w:pPr>
              <w:jc w:val="center"/>
              <w:rPr>
                <w:rFonts w:cstheme="minorHAnsi"/>
                <w:sz w:val="24"/>
                <w:szCs w:val="24"/>
              </w:rPr>
            </w:pPr>
          </w:p>
        </w:tc>
        <w:tc>
          <w:tcPr>
            <w:tcW w:w="697" w:type="dxa"/>
            <w:gridSpan w:val="2"/>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gridSpan w:val="2"/>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B52FB4" w:rsidRDefault="00B52FB4" w:rsidP="00774519">
            <w:pPr>
              <w:jc w:val="both"/>
              <w:rPr>
                <w:rFonts w:cstheme="minorHAnsi"/>
                <w:sz w:val="24"/>
                <w:szCs w:val="24"/>
              </w:rPr>
            </w:pPr>
          </w:p>
        </w:tc>
      </w:tr>
      <w:tr w:rsidR="00B52FB4" w:rsidTr="00B52FB4">
        <w:tc>
          <w:tcPr>
            <w:tcW w:w="9067" w:type="dxa"/>
            <w:gridSpan w:val="8"/>
            <w:shd w:val="clear" w:color="auto" w:fill="E7E6E6" w:themeFill="background2"/>
            <w:vAlign w:val="center"/>
          </w:tcPr>
          <w:p w:rsidR="00B52FB4" w:rsidRPr="00B52FB4" w:rsidRDefault="00B52FB4" w:rsidP="00B52FB4">
            <w:pPr>
              <w:rPr>
                <w:rFonts w:cstheme="minorHAnsi"/>
                <w:b/>
                <w:sz w:val="20"/>
                <w:szCs w:val="20"/>
              </w:rPr>
            </w:pPr>
            <w:r w:rsidRPr="00B52FB4">
              <w:rPr>
                <w:rFonts w:cstheme="minorHAnsi"/>
                <w:b/>
                <w:bCs/>
                <w:sz w:val="20"/>
                <w:szCs w:val="20"/>
              </w:rPr>
              <w:t>KOMERCIALA</w:t>
            </w:r>
          </w:p>
        </w:tc>
      </w:tr>
      <w:tr w:rsidR="00B52FB4" w:rsidTr="00774519">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Prodaja (PRO)</w:t>
            </w:r>
          </w:p>
        </w:tc>
        <w:tc>
          <w:tcPr>
            <w:tcW w:w="419" w:type="dxa"/>
            <w:vAlign w:val="bottom"/>
          </w:tcPr>
          <w:p w:rsidR="00B52FB4" w:rsidRPr="00B52FB4" w:rsidRDefault="00B52FB4" w:rsidP="00B52FB4">
            <w:pPr>
              <w:jc w:val="both"/>
              <w:rPr>
                <w:rFonts w:cstheme="majorHAnsi"/>
                <w:bCs/>
                <w:sz w:val="20"/>
                <w:szCs w:val="20"/>
              </w:rPr>
            </w:pPr>
            <w:r w:rsidRPr="00B52FB4">
              <w:rPr>
                <w:rFonts w:cstheme="majorHAnsi"/>
                <w:bCs/>
                <w:sz w:val="20"/>
                <w:szCs w:val="20"/>
              </w:rPr>
              <w:t>8</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48</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Sonja Kukman</w:t>
            </w:r>
          </w:p>
        </w:tc>
      </w:tr>
      <w:tr w:rsidR="00B52FB4" w:rsidTr="00774519">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419"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42</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24</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Karmen Štefanič</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Nabava (NAB)</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Metka Galič</w:t>
            </w:r>
          </w:p>
        </w:tc>
      </w:tr>
      <w:tr w:rsidR="00B52FB4" w:rsidTr="00774519">
        <w:tc>
          <w:tcPr>
            <w:tcW w:w="3155" w:type="dxa"/>
            <w:vAlign w:val="bottom"/>
          </w:tcPr>
          <w:p w:rsidR="00B52FB4" w:rsidRPr="003146D2" w:rsidRDefault="00B52FB4" w:rsidP="00B52FB4">
            <w:pPr>
              <w:jc w:val="both"/>
              <w:rPr>
                <w:rFonts w:cstheme="min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gridSpan w:val="2"/>
            <w:vAlign w:val="bottom"/>
          </w:tcPr>
          <w:p w:rsidR="00B52FB4" w:rsidRPr="003146D2" w:rsidRDefault="00B52FB4" w:rsidP="00B52FB4">
            <w:pPr>
              <w:jc w:val="both"/>
              <w:rPr>
                <w:rFonts w:cstheme="majorHAnsi"/>
                <w:sz w:val="20"/>
                <w:szCs w:val="20"/>
              </w:rPr>
            </w:pP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8"/>
            <w:shd w:val="clear" w:color="auto" w:fill="D9D9D9" w:themeFill="background1" w:themeFillShade="D9"/>
            <w:vAlign w:val="center"/>
          </w:tcPr>
          <w:p w:rsidR="00B52FB4" w:rsidRPr="003146D2" w:rsidRDefault="00B52FB4" w:rsidP="00B52FB4">
            <w:pPr>
              <w:rPr>
                <w:rFonts w:cstheme="minorHAnsi"/>
                <w:b/>
                <w:sz w:val="24"/>
                <w:szCs w:val="24"/>
              </w:rPr>
            </w:pPr>
            <w:r w:rsidRPr="003146D2">
              <w:rPr>
                <w:rFonts w:cstheme="majorHAnsi"/>
                <w:b/>
                <w:bCs/>
                <w:sz w:val="20"/>
                <w:szCs w:val="20"/>
              </w:rPr>
              <w:t>PRAVO</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Poslovno pravo (PPR)</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48</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Petra Tomšič</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Gregor Vovko</w:t>
            </w:r>
          </w:p>
        </w:tc>
      </w:tr>
      <w:tr w:rsidR="00B52FB4" w:rsidTr="00B52FB4">
        <w:tc>
          <w:tcPr>
            <w:tcW w:w="9067" w:type="dxa"/>
            <w:gridSpan w:val="8"/>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KAKOVOST</w:t>
            </w:r>
          </w:p>
        </w:tc>
      </w:tr>
      <w:tr w:rsidR="00B52FB4" w:rsidTr="00774519">
        <w:tc>
          <w:tcPr>
            <w:tcW w:w="3155" w:type="dxa"/>
            <w:vAlign w:val="bottom"/>
          </w:tcPr>
          <w:p w:rsidR="00B52FB4" w:rsidRPr="003146D2" w:rsidRDefault="00B52FB4" w:rsidP="00B52FB4">
            <w:pPr>
              <w:rPr>
                <w:rFonts w:cstheme="majorHAnsi"/>
                <w:sz w:val="20"/>
                <w:szCs w:val="20"/>
              </w:rPr>
            </w:pPr>
            <w:r w:rsidRPr="003146D2">
              <w:rPr>
                <w:rFonts w:cstheme="majorHAnsi"/>
                <w:sz w:val="18"/>
                <w:szCs w:val="20"/>
              </w:rPr>
              <w:t>Ugotavljanje in zagotavljanje kak. (UZK)</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Marija Marot</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8"/>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VODENJE TEHNOLOŠKIH PROCESOV Z LOGISTIKO</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Oblikovanje proiz. in teh. proc. (OPP)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Cveto Jamšek</w:t>
            </w:r>
          </w:p>
        </w:tc>
      </w:tr>
      <w:tr w:rsidR="00B52FB4" w:rsidTr="00774519">
        <w:tc>
          <w:tcPr>
            <w:tcW w:w="3155" w:type="dxa"/>
            <w:vAlign w:val="bottom"/>
          </w:tcPr>
          <w:p w:rsidR="00B52FB4" w:rsidRPr="003146D2" w:rsidRDefault="00B52FB4" w:rsidP="00B52FB4">
            <w:pPr>
              <w:jc w:val="both"/>
              <w:rPr>
                <w:rFonts w:cstheme="maj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gridSpan w:val="2"/>
            <w:vAlign w:val="bottom"/>
          </w:tcPr>
          <w:p w:rsidR="00B52FB4" w:rsidRPr="003146D2" w:rsidRDefault="00B52FB4" w:rsidP="00B52FB4">
            <w:pPr>
              <w:jc w:val="both"/>
              <w:rPr>
                <w:rFonts w:cstheme="majorHAnsi"/>
                <w:sz w:val="20"/>
                <w:szCs w:val="20"/>
              </w:rPr>
            </w:pP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Borut Retelj</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Poslovna logistika (POL)</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30</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24</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Stanko Levičar</w:t>
            </w:r>
          </w:p>
        </w:tc>
      </w:tr>
      <w:tr w:rsidR="00B52FB4" w:rsidTr="00774519">
        <w:tc>
          <w:tcPr>
            <w:tcW w:w="9067" w:type="dxa"/>
            <w:gridSpan w:val="8"/>
            <w:shd w:val="clear" w:color="auto" w:fill="BFBFBF" w:themeFill="background1" w:themeFillShade="BF"/>
            <w:vAlign w:val="bottom"/>
          </w:tcPr>
          <w:p w:rsidR="00B52FB4" w:rsidRPr="003146D2" w:rsidRDefault="00B52FB4" w:rsidP="00B52FB4">
            <w:pPr>
              <w:jc w:val="both"/>
              <w:rPr>
                <w:rFonts w:cstheme="minorHAnsi"/>
                <w:b/>
                <w:sz w:val="20"/>
                <w:szCs w:val="20"/>
              </w:rPr>
            </w:pPr>
            <w:r w:rsidRPr="003146D2">
              <w:rPr>
                <w:rFonts w:cstheme="majorHAnsi"/>
                <w:b/>
                <w:bCs/>
                <w:sz w:val="20"/>
                <w:szCs w:val="20"/>
              </w:rPr>
              <w:t>PROSTO IZBIRNI PREDMET</w:t>
            </w:r>
          </w:p>
        </w:tc>
      </w:tr>
      <w:tr w:rsidR="00B52FB4" w:rsidTr="00B52FB4">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Računovodstvo za s. p. (RSP)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581"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578"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932"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Hermina Vučajnk Šarić</w:t>
            </w:r>
          </w:p>
        </w:tc>
      </w:tr>
      <w:tr w:rsidR="003146D2" w:rsidTr="00774519">
        <w:tc>
          <w:tcPr>
            <w:tcW w:w="9067" w:type="dxa"/>
            <w:gridSpan w:val="8"/>
            <w:shd w:val="clear" w:color="auto" w:fill="BFBFBF" w:themeFill="background1" w:themeFillShade="BF"/>
            <w:vAlign w:val="bottom"/>
          </w:tcPr>
          <w:p w:rsidR="003146D2" w:rsidRPr="003146D2" w:rsidRDefault="003146D2" w:rsidP="00B52FB4">
            <w:pPr>
              <w:jc w:val="both"/>
              <w:rPr>
                <w:rFonts w:cstheme="majorHAnsi"/>
                <w:sz w:val="20"/>
                <w:szCs w:val="20"/>
              </w:rPr>
            </w:pPr>
          </w:p>
        </w:tc>
      </w:tr>
      <w:tr w:rsidR="00B52FB4" w:rsidTr="00B52FB4">
        <w:tc>
          <w:tcPr>
            <w:tcW w:w="3155" w:type="dxa"/>
            <w:vAlign w:val="bottom"/>
          </w:tcPr>
          <w:p w:rsidR="00B52FB4" w:rsidRPr="003146D2" w:rsidRDefault="00B52FB4" w:rsidP="00B52FB4">
            <w:pPr>
              <w:jc w:val="both"/>
              <w:rPr>
                <w:rFonts w:cstheme="minorHAnsi"/>
                <w:sz w:val="20"/>
                <w:szCs w:val="20"/>
              </w:rPr>
            </w:pPr>
            <w:r w:rsidRPr="003146D2">
              <w:rPr>
                <w:rFonts w:cstheme="minorHAnsi"/>
                <w:sz w:val="20"/>
                <w:szCs w:val="20"/>
              </w:rPr>
              <w:t>Praktično izobraževanje 2 (PR2)</w:t>
            </w:r>
          </w:p>
        </w:tc>
        <w:tc>
          <w:tcPr>
            <w:tcW w:w="419" w:type="dxa"/>
            <w:vAlign w:val="bottom"/>
          </w:tcPr>
          <w:p w:rsidR="00B52FB4" w:rsidRPr="003146D2" w:rsidRDefault="00B52FB4" w:rsidP="00B52FB4">
            <w:pPr>
              <w:jc w:val="both"/>
              <w:rPr>
                <w:rFonts w:cstheme="minorHAnsi"/>
                <w:sz w:val="20"/>
                <w:szCs w:val="20"/>
              </w:rPr>
            </w:pPr>
            <w:r w:rsidRPr="003146D2">
              <w:rPr>
                <w:rFonts w:cstheme="minorHAnsi"/>
                <w:sz w:val="20"/>
                <w:szCs w:val="20"/>
              </w:rPr>
              <w:t>14</w:t>
            </w:r>
          </w:p>
        </w:tc>
        <w:tc>
          <w:tcPr>
            <w:tcW w:w="581" w:type="dxa"/>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578" w:type="dxa"/>
            <w:gridSpan w:val="2"/>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932" w:type="dxa"/>
            <w:gridSpan w:val="2"/>
            <w:vAlign w:val="bottom"/>
          </w:tcPr>
          <w:p w:rsidR="00B52FB4" w:rsidRPr="003146D2" w:rsidRDefault="00B52FB4" w:rsidP="00B52FB4">
            <w:pPr>
              <w:jc w:val="both"/>
              <w:rPr>
                <w:rFonts w:cstheme="minorHAnsi"/>
                <w:sz w:val="20"/>
                <w:szCs w:val="20"/>
              </w:rPr>
            </w:pPr>
            <w:r w:rsidRPr="003146D2">
              <w:rPr>
                <w:rFonts w:cstheme="minorHAnsi"/>
                <w:sz w:val="20"/>
                <w:szCs w:val="20"/>
              </w:rPr>
              <w:t>400</w:t>
            </w:r>
          </w:p>
        </w:tc>
        <w:tc>
          <w:tcPr>
            <w:tcW w:w="3402" w:type="dxa"/>
            <w:vAlign w:val="bottom"/>
          </w:tcPr>
          <w:p w:rsidR="00B52FB4" w:rsidRPr="003146D2" w:rsidRDefault="00B52FB4" w:rsidP="00B52FB4">
            <w:pPr>
              <w:jc w:val="both"/>
              <w:rPr>
                <w:rFonts w:cstheme="minorHAnsi"/>
                <w:sz w:val="20"/>
                <w:szCs w:val="20"/>
              </w:rPr>
            </w:pPr>
            <w:r w:rsidRPr="003146D2">
              <w:rPr>
                <w:rFonts w:cstheme="minorHAnsi"/>
                <w:sz w:val="20"/>
                <w:szCs w:val="20"/>
              </w:rPr>
              <w:t>Metka Galič</w:t>
            </w:r>
          </w:p>
        </w:tc>
      </w:tr>
    </w:tbl>
    <w:p w:rsidR="00B52FB4" w:rsidRDefault="00B52FB4" w:rsidP="00615C7F">
      <w:pPr>
        <w:jc w:val="both"/>
        <w:rPr>
          <w:rFonts w:cstheme="minorHAnsi"/>
          <w:sz w:val="24"/>
          <w:szCs w:val="24"/>
        </w:rPr>
      </w:pPr>
    </w:p>
    <w:p w:rsidR="004745C1" w:rsidRPr="002C68E2" w:rsidRDefault="003D4231" w:rsidP="002572EB">
      <w:pPr>
        <w:rPr>
          <w:rFonts w:eastAsia="Times New Roman" w:cstheme="minorHAnsi"/>
          <w:b/>
          <w:sz w:val="24"/>
          <w:szCs w:val="24"/>
          <w:lang w:eastAsia="sl-SI"/>
        </w:rPr>
      </w:pPr>
      <w:r w:rsidRPr="002C68E2">
        <w:rPr>
          <w:rFonts w:eastAsia="Times New Roman" w:cstheme="minorHAnsi"/>
          <w:b/>
          <w:sz w:val="24"/>
          <w:szCs w:val="24"/>
          <w:lang w:eastAsia="sl-SI"/>
        </w:rPr>
        <w:lastRenderedPageBreak/>
        <w:t xml:space="preserve">KONTAKTNI PODATKI </w:t>
      </w:r>
      <w:r w:rsidR="004745C1" w:rsidRPr="002C68E2">
        <w:rPr>
          <w:rFonts w:eastAsia="Times New Roman" w:cstheme="minorHAnsi"/>
          <w:b/>
          <w:sz w:val="24"/>
          <w:szCs w:val="24"/>
          <w:lang w:eastAsia="sl-SI"/>
        </w:rPr>
        <w:t>predavateljev in inštruktorjev</w:t>
      </w:r>
      <w:r w:rsidR="00547117">
        <w:rPr>
          <w:rFonts w:eastAsia="Times New Roman" w:cstheme="minorHAnsi"/>
          <w:b/>
          <w:sz w:val="24"/>
          <w:szCs w:val="24"/>
          <w:lang w:eastAsia="sl-SI"/>
        </w:rPr>
        <w:t xml:space="preserve"> v programu </w:t>
      </w:r>
      <w:r>
        <w:rPr>
          <w:rFonts w:eastAsia="Times New Roman" w:cstheme="minorHAnsi"/>
          <w:b/>
          <w:sz w:val="24"/>
          <w:szCs w:val="24"/>
          <w:lang w:eastAsia="sl-SI"/>
        </w:rPr>
        <w:t>EKONOMIST</w:t>
      </w:r>
    </w:p>
    <w:tbl>
      <w:tblPr>
        <w:tblpPr w:leftFromText="141" w:rightFromText="141" w:vertAnchor="text" w:horzAnchor="page" w:tblpX="1390"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564"/>
        <w:gridCol w:w="3539"/>
        <w:gridCol w:w="3549"/>
      </w:tblGrid>
      <w:tr w:rsidR="004745C1" w:rsidRPr="002C68E2" w:rsidTr="005C6C3C">
        <w:trPr>
          <w:trHeight w:val="139"/>
        </w:trPr>
        <w:tc>
          <w:tcPr>
            <w:tcW w:w="841"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Zap. št.</w:t>
            </w:r>
          </w:p>
        </w:tc>
        <w:tc>
          <w:tcPr>
            <w:tcW w:w="1564"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539" w:type="dxa"/>
            <w:shd w:val="clear" w:color="auto" w:fill="E7E6E6" w:themeFill="background2"/>
            <w:tcMar>
              <w:top w:w="0" w:type="dxa"/>
              <w:left w:w="70" w:type="dxa"/>
              <w:bottom w:w="0" w:type="dxa"/>
              <w:right w:w="70" w:type="dxa"/>
            </w:tcMar>
          </w:tcPr>
          <w:p w:rsidR="004745C1" w:rsidRPr="002572EB" w:rsidRDefault="00903D38" w:rsidP="003D4231">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3549"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156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Kukman</w:t>
            </w:r>
            <w:r w:rsidR="002572EB" w:rsidRPr="002572EB">
              <w:rPr>
                <w:rFonts w:eastAsia="Times New Roman" w:cstheme="minorHAnsi"/>
                <w:color w:val="000000"/>
                <w:sz w:val="20"/>
                <w:szCs w:val="20"/>
                <w:lang w:eastAsia="sl-SI"/>
              </w:rPr>
              <w:t xml:space="preserve"> Sonja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Prodaja</w:t>
            </w:r>
          </w:p>
        </w:tc>
        <w:tc>
          <w:tcPr>
            <w:tcW w:w="3549" w:type="dxa"/>
            <w:tcMar>
              <w:top w:w="0" w:type="dxa"/>
              <w:left w:w="70" w:type="dxa"/>
              <w:bottom w:w="0" w:type="dxa"/>
              <w:right w:w="70" w:type="dxa"/>
            </w:tcMar>
          </w:tcPr>
          <w:p w:rsidR="004745C1" w:rsidRPr="002572EB" w:rsidRDefault="00B11988"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sonja.kukman@esnm.si</w:t>
            </w:r>
          </w:p>
        </w:tc>
      </w:tr>
      <w:tr w:rsidR="00E742A4" w:rsidRPr="002C68E2" w:rsidTr="005C6C3C">
        <w:trPr>
          <w:trHeight w:val="493"/>
        </w:trPr>
        <w:tc>
          <w:tcPr>
            <w:tcW w:w="841" w:type="dxa"/>
            <w:tcMar>
              <w:top w:w="0" w:type="dxa"/>
              <w:left w:w="70" w:type="dxa"/>
              <w:bottom w:w="0" w:type="dxa"/>
              <w:right w:w="70" w:type="dxa"/>
            </w:tcMar>
          </w:tcPr>
          <w:p w:rsidR="00E742A4"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1564" w:type="dxa"/>
            <w:tcMar>
              <w:top w:w="0" w:type="dxa"/>
              <w:left w:w="70" w:type="dxa"/>
              <w:bottom w:w="0" w:type="dxa"/>
              <w:right w:w="70" w:type="dxa"/>
            </w:tcMar>
          </w:tcPr>
          <w:p w:rsidR="00E742A4"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Furlan Lidija</w:t>
            </w:r>
          </w:p>
        </w:tc>
        <w:tc>
          <w:tcPr>
            <w:tcW w:w="3539" w:type="dxa"/>
            <w:tcMar>
              <w:top w:w="0" w:type="dxa"/>
              <w:left w:w="70" w:type="dxa"/>
              <w:bottom w:w="0" w:type="dxa"/>
              <w:right w:w="70" w:type="dxa"/>
            </w:tcMar>
          </w:tcPr>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Informatika</w:t>
            </w:r>
          </w:p>
        </w:tc>
        <w:tc>
          <w:tcPr>
            <w:tcW w:w="3549" w:type="dxa"/>
            <w:tcMar>
              <w:top w:w="0" w:type="dxa"/>
              <w:left w:w="70" w:type="dxa"/>
              <w:bottom w:w="0" w:type="dxa"/>
              <w:right w:w="70" w:type="dxa"/>
            </w:tcMar>
          </w:tcPr>
          <w:p w:rsidR="00E742A4" w:rsidRPr="002572EB" w:rsidRDefault="00E742A4" w:rsidP="00FE27AA">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lidija.furlan@</w:t>
            </w:r>
            <w:r w:rsidR="00FE27AA">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Galič Metka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Trženje, </w:t>
            </w:r>
            <w:r w:rsidR="007E746F" w:rsidRPr="002572EB">
              <w:rPr>
                <w:rFonts w:eastAsia="Times New Roman" w:cstheme="minorHAnsi"/>
                <w:color w:val="000000"/>
                <w:sz w:val="20"/>
                <w:szCs w:val="20"/>
                <w:lang w:eastAsia="sl-SI"/>
              </w:rPr>
              <w:t>N</w:t>
            </w:r>
            <w:r w:rsidRPr="002572EB">
              <w:rPr>
                <w:rFonts w:eastAsia="Times New Roman" w:cstheme="minorHAnsi"/>
                <w:color w:val="000000"/>
                <w:sz w:val="20"/>
                <w:szCs w:val="20"/>
                <w:lang w:eastAsia="sl-SI"/>
              </w:rPr>
              <w:t>abava</w:t>
            </w:r>
            <w:r w:rsidR="00457094">
              <w:rPr>
                <w:rFonts w:eastAsia="Times New Roman" w:cstheme="minorHAnsi"/>
                <w:color w:val="000000"/>
                <w:sz w:val="20"/>
                <w:szCs w:val="20"/>
                <w:lang w:eastAsia="sl-SI"/>
              </w:rPr>
              <w:t>,</w:t>
            </w:r>
            <w:r w:rsidRPr="002572EB">
              <w:rPr>
                <w:rFonts w:eastAsia="Times New Roman" w:cstheme="minorHAnsi"/>
                <w:color w:val="000000"/>
                <w:sz w:val="20"/>
                <w:szCs w:val="20"/>
                <w:lang w:eastAsia="sl-SI"/>
              </w:rPr>
              <w:t xml:space="preserve"> Osnove poslovnih financ</w:t>
            </w:r>
            <w:r w:rsidR="002572EB">
              <w:rPr>
                <w:rFonts w:eastAsia="Times New Roman" w:cstheme="minorHAnsi"/>
                <w:color w:val="000000"/>
                <w:sz w:val="20"/>
                <w:szCs w:val="20"/>
                <w:lang w:eastAsia="sl-SI"/>
              </w:rPr>
              <w:t xml:space="preserve"> </w:t>
            </w:r>
          </w:p>
          <w:p w:rsidR="007E746F" w:rsidRPr="002572EB" w:rsidRDefault="00457094" w:rsidP="002572EB">
            <w:pPr>
              <w:spacing w:after="0" w:line="240" w:lineRule="auto"/>
              <w:jc w:val="center"/>
              <w:rPr>
                <w:rFonts w:eastAsia="Times New Roman" w:cstheme="minorHAnsi"/>
                <w:sz w:val="20"/>
                <w:szCs w:val="20"/>
                <w:lang w:eastAsia="sl-SI"/>
              </w:rPr>
            </w:pPr>
            <w:r>
              <w:rPr>
                <w:rFonts w:eastAsia="Times New Roman" w:cstheme="minorHAnsi"/>
                <w:color w:val="000000"/>
                <w:sz w:val="20"/>
                <w:szCs w:val="20"/>
                <w:lang w:eastAsia="sl-SI"/>
              </w:rPr>
              <w:t>O</w:t>
            </w:r>
            <w:r w:rsidR="007E746F" w:rsidRPr="002572EB">
              <w:rPr>
                <w:rFonts w:eastAsia="Times New Roman" w:cstheme="minorHAnsi"/>
                <w:color w:val="000000"/>
                <w:sz w:val="20"/>
                <w:szCs w:val="20"/>
                <w:lang w:eastAsia="sl-SI"/>
              </w:rPr>
              <w:t>rganizator</w:t>
            </w:r>
            <w:r w:rsidR="00F81941" w:rsidRPr="002572EB">
              <w:rPr>
                <w:rFonts w:eastAsia="Times New Roman" w:cstheme="minorHAnsi"/>
                <w:color w:val="000000"/>
                <w:sz w:val="20"/>
                <w:szCs w:val="20"/>
                <w:lang w:eastAsia="sl-SI"/>
              </w:rPr>
              <w:t>ica</w:t>
            </w:r>
            <w:r w:rsidR="007E746F" w:rsidRPr="002572EB">
              <w:rPr>
                <w:rFonts w:eastAsia="Times New Roman" w:cstheme="minorHAnsi"/>
                <w:color w:val="000000"/>
                <w:sz w:val="20"/>
                <w:szCs w:val="20"/>
                <w:lang w:eastAsia="sl-SI"/>
              </w:rPr>
              <w:t xml:space="preserve"> praktičnega izobraževanja</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002253">
              <w:rPr>
                <w:rFonts w:eastAsia="Times New Roman" w:cstheme="minorHAnsi"/>
                <w:sz w:val="20"/>
                <w:szCs w:val="20"/>
                <w:lang w:eastAsia="sl-SI"/>
              </w:rPr>
              <w:t>metka.galic@</w:t>
            </w:r>
            <w:r w:rsidR="006A6132" w:rsidRPr="00002253">
              <w:rPr>
                <w:rFonts w:eastAsia="Times New Roman" w:cstheme="minorHAnsi"/>
                <w:sz w:val="20"/>
                <w:szCs w:val="20"/>
                <w:lang w:eastAsia="sl-SI"/>
              </w:rPr>
              <w:t>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Jamšek Cveto</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6A6132" w:rsidRPr="002572EB">
              <w:rPr>
                <w:rFonts w:eastAsia="Times New Roman" w:cstheme="minorHAnsi"/>
                <w:color w:val="000000"/>
                <w:sz w:val="20"/>
                <w:szCs w:val="20"/>
                <w:lang w:eastAsia="sl-SI"/>
              </w:rPr>
              <w:t xml:space="preserve"> </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Oblikovanje proizvodov in tehnoloških procesov</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OPP</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cveto.jamsek@emo-orodjarna.si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1564" w:type="dxa"/>
            <w:tcMar>
              <w:top w:w="0" w:type="dxa"/>
              <w:left w:w="70" w:type="dxa"/>
              <w:bottom w:w="0" w:type="dxa"/>
              <w:right w:w="70" w:type="dxa"/>
            </w:tcMar>
          </w:tcPr>
          <w:p w:rsidR="004745C1" w:rsidRPr="002572EB" w:rsidRDefault="006A6132"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Retelj</w:t>
            </w:r>
            <w:r w:rsidR="004358E3" w:rsidRPr="002572EB">
              <w:rPr>
                <w:rFonts w:eastAsia="Times New Roman" w:cstheme="minorHAnsi"/>
                <w:color w:val="000000"/>
                <w:sz w:val="20"/>
                <w:szCs w:val="20"/>
                <w:lang w:eastAsia="sl-SI"/>
              </w:rPr>
              <w:t xml:space="preserve"> Borut</w:t>
            </w:r>
          </w:p>
        </w:tc>
        <w:tc>
          <w:tcPr>
            <w:tcW w:w="3539" w:type="dxa"/>
            <w:tcMar>
              <w:top w:w="0" w:type="dxa"/>
              <w:left w:w="70" w:type="dxa"/>
              <w:bottom w:w="0" w:type="dxa"/>
              <w:right w:w="70" w:type="dxa"/>
            </w:tcMar>
          </w:tcPr>
          <w:p w:rsidR="00547117" w:rsidRDefault="004745C1" w:rsidP="00002253">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Predavatelj</w:t>
            </w:r>
            <w:r w:rsidR="00457094">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Organizacija</w:t>
            </w:r>
            <w:r w:rsidR="00114B0D" w:rsidRPr="002572EB">
              <w:rPr>
                <w:rFonts w:eastAsia="Times New Roman" w:cstheme="minorHAnsi"/>
                <w:color w:val="000000"/>
                <w:sz w:val="20"/>
                <w:szCs w:val="20"/>
                <w:lang w:eastAsia="sl-SI"/>
              </w:rPr>
              <w:t xml:space="preserve"> in manag</w:t>
            </w:r>
            <w:r w:rsidR="00181C38" w:rsidRPr="002572EB">
              <w:rPr>
                <w:rFonts w:eastAsia="Times New Roman" w:cstheme="minorHAnsi"/>
                <w:color w:val="000000"/>
                <w:sz w:val="20"/>
                <w:szCs w:val="20"/>
                <w:lang w:eastAsia="sl-SI"/>
              </w:rPr>
              <w:t>a</w:t>
            </w:r>
            <w:r w:rsidR="00114B0D" w:rsidRPr="002572EB">
              <w:rPr>
                <w:rFonts w:eastAsia="Times New Roman" w:cstheme="minorHAnsi"/>
                <w:color w:val="000000"/>
                <w:sz w:val="20"/>
                <w:szCs w:val="20"/>
                <w:lang w:eastAsia="sl-SI"/>
              </w:rPr>
              <w:t>ment podjetja</w:t>
            </w:r>
            <w:r w:rsidRPr="002572EB">
              <w:rPr>
                <w:rFonts w:eastAsia="Times New Roman" w:cstheme="minorHAnsi"/>
                <w:color w:val="000000"/>
                <w:sz w:val="20"/>
                <w:szCs w:val="20"/>
                <w:lang w:eastAsia="sl-SI"/>
              </w:rPr>
              <w:t xml:space="preserve"> </w:t>
            </w:r>
            <w:r w:rsidR="00953FE0" w:rsidRPr="002572EB">
              <w:rPr>
                <w:rFonts w:eastAsia="Times New Roman" w:cstheme="minorHAnsi"/>
                <w:sz w:val="20"/>
                <w:szCs w:val="20"/>
                <w:lang w:eastAsia="sl-SI"/>
              </w:rPr>
              <w:t>OMP</w:t>
            </w:r>
          </w:p>
          <w:p w:rsidR="00002253" w:rsidRDefault="00002253" w:rsidP="00002253">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Inštruktor</w:t>
            </w:r>
          </w:p>
          <w:p w:rsidR="00002253" w:rsidRPr="002572EB" w:rsidRDefault="00002253" w:rsidP="00002253">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Oblikovanje proizvodov in tehnoloških procesov</w:t>
            </w:r>
          </w:p>
        </w:tc>
        <w:tc>
          <w:tcPr>
            <w:tcW w:w="3549" w:type="dxa"/>
            <w:tcMar>
              <w:top w:w="0" w:type="dxa"/>
              <w:left w:w="70" w:type="dxa"/>
              <w:bottom w:w="0" w:type="dxa"/>
              <w:right w:w="70" w:type="dxa"/>
            </w:tcMar>
          </w:tcPr>
          <w:p w:rsidR="00002253" w:rsidRDefault="00002253" w:rsidP="002572EB">
            <w:pPr>
              <w:spacing w:after="0" w:line="240" w:lineRule="auto"/>
              <w:jc w:val="center"/>
              <w:rPr>
                <w:rFonts w:eastAsia="Times New Roman" w:cstheme="minorHAnsi"/>
                <w:color w:val="000000"/>
                <w:sz w:val="20"/>
                <w:szCs w:val="20"/>
                <w:lang w:eastAsia="sl-SI"/>
              </w:rPr>
            </w:pPr>
          </w:p>
          <w:p w:rsidR="004745C1" w:rsidRPr="002572EB" w:rsidRDefault="006A6132"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borut.retelj@t-2.si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1564" w:type="dxa"/>
            <w:tcMar>
              <w:top w:w="0" w:type="dxa"/>
              <w:left w:w="70" w:type="dxa"/>
              <w:bottom w:w="0" w:type="dxa"/>
              <w:right w:w="70" w:type="dxa"/>
            </w:tcMar>
          </w:tcPr>
          <w:p w:rsidR="004745C1" w:rsidRPr="002572EB" w:rsidRDefault="0033444F"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Pečnik Kranjec</w:t>
            </w:r>
            <w:r w:rsidR="00457094" w:rsidRPr="002572EB">
              <w:rPr>
                <w:rFonts w:eastAsia="Times New Roman" w:cstheme="minorHAnsi"/>
                <w:color w:val="000000"/>
                <w:sz w:val="20"/>
                <w:szCs w:val="20"/>
                <w:lang w:eastAsia="sl-SI"/>
              </w:rPr>
              <w:t xml:space="preserve"> Alenka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3549" w:type="dxa"/>
            <w:tcMar>
              <w:top w:w="0" w:type="dxa"/>
              <w:left w:w="70" w:type="dxa"/>
              <w:bottom w:w="0" w:type="dxa"/>
              <w:right w:w="70" w:type="dxa"/>
            </w:tcMar>
          </w:tcPr>
          <w:p w:rsidR="004745C1" w:rsidRPr="002572EB" w:rsidRDefault="00811636" w:rsidP="005C6C3C">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alenka.pecnik</w:t>
            </w:r>
            <w:r w:rsidR="005C6C3C">
              <w:rPr>
                <w:rFonts w:eastAsia="Times New Roman" w:cstheme="minorHAnsi"/>
                <w:sz w:val="20"/>
                <w:szCs w:val="20"/>
                <w:lang w:eastAsia="sl-SI"/>
              </w:rPr>
              <w:t>.kranjec</w:t>
            </w:r>
            <w:r w:rsidRPr="002572EB">
              <w:rPr>
                <w:rFonts w:eastAsia="Times New Roman" w:cstheme="minorHAnsi"/>
                <w:sz w:val="20"/>
                <w:szCs w:val="20"/>
                <w:lang w:eastAsia="sl-SI"/>
              </w:rPr>
              <w:t>@</w:t>
            </w:r>
            <w:r w:rsidR="005C6C3C">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Levičar Stanko</w:t>
            </w:r>
          </w:p>
        </w:tc>
        <w:tc>
          <w:tcPr>
            <w:tcW w:w="3539" w:type="dxa"/>
            <w:tcMar>
              <w:top w:w="0" w:type="dxa"/>
              <w:left w:w="70" w:type="dxa"/>
              <w:bottom w:w="0" w:type="dxa"/>
              <w:right w:w="70" w:type="dxa"/>
            </w:tcMar>
          </w:tcPr>
          <w:p w:rsidR="00457094"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4745C1" w:rsidRPr="002572EB" w:rsidRDefault="004745C1" w:rsidP="00002253">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457094" w:rsidRPr="002572EB">
              <w:rPr>
                <w:rFonts w:eastAsia="Times New Roman" w:cstheme="minorHAnsi"/>
                <w:sz w:val="20"/>
                <w:szCs w:val="20"/>
                <w:lang w:eastAsia="sl-SI"/>
              </w:rPr>
              <w:t xml:space="preserve"> EKN</w:t>
            </w:r>
            <w:r w:rsidRPr="002572EB">
              <w:rPr>
                <w:rFonts w:eastAsia="Times New Roman" w:cstheme="minorHAnsi"/>
                <w:sz w:val="20"/>
                <w:szCs w:val="20"/>
                <w:lang w:eastAsia="sl-SI"/>
              </w:rPr>
              <w:t>, Poslovna logistika</w:t>
            </w:r>
            <w:r w:rsidR="00457094" w:rsidRPr="002572EB">
              <w:rPr>
                <w:rFonts w:eastAsia="Times New Roman" w:cstheme="minorHAnsi"/>
                <w:sz w:val="20"/>
                <w:szCs w:val="20"/>
                <w:lang w:eastAsia="sl-SI"/>
              </w:rPr>
              <w:t xml:space="preserve"> POL</w:t>
            </w:r>
            <w:r w:rsidR="00F81941" w:rsidRPr="002572EB">
              <w:rPr>
                <w:rFonts w:eastAsia="Times New Roman" w:cstheme="minorHAnsi"/>
                <w:sz w:val="20"/>
                <w:szCs w:val="20"/>
                <w:lang w:eastAsia="sl-SI"/>
              </w:rPr>
              <w:t>, P</w:t>
            </w:r>
            <w:r w:rsidR="00002253">
              <w:rPr>
                <w:rFonts w:eastAsia="Times New Roman" w:cstheme="minorHAnsi"/>
                <w:sz w:val="20"/>
                <w:szCs w:val="20"/>
                <w:lang w:eastAsia="sl-SI"/>
              </w:rPr>
              <w:t xml:space="preserve">oslovna matematika s statistiko </w:t>
            </w:r>
            <w:r w:rsidR="00F81941" w:rsidRPr="002572EB">
              <w:rPr>
                <w:rFonts w:eastAsia="Times New Roman" w:cstheme="minorHAnsi"/>
                <w:sz w:val="20"/>
                <w:szCs w:val="20"/>
                <w:lang w:eastAsia="sl-SI"/>
              </w:rPr>
              <w:t>PMS</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stanko.levicar@gmail.com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Mlakar Elena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Poslovna matematika s statistiko</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PMS</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elena.mlakar@gmail.com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9</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Ogorelc Mojca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3549" w:type="dxa"/>
            <w:tcMar>
              <w:top w:w="0" w:type="dxa"/>
              <w:left w:w="70" w:type="dxa"/>
              <w:bottom w:w="0" w:type="dxa"/>
              <w:right w:w="70" w:type="dxa"/>
            </w:tcMar>
          </w:tcPr>
          <w:p w:rsidR="004745C1" w:rsidRPr="002572EB" w:rsidRDefault="004745C1" w:rsidP="005C6C3C">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mojca.ogorelc@</w:t>
            </w:r>
            <w:r w:rsidR="005C6C3C">
              <w:rPr>
                <w:rFonts w:eastAsia="Times New Roman" w:cstheme="minorHAnsi"/>
                <w:color w:val="000000"/>
                <w:sz w:val="20"/>
                <w:szCs w:val="20"/>
                <w:lang w:eastAsia="sl-SI"/>
              </w:rPr>
              <w:t>sicbrezice</w:t>
            </w:r>
            <w:r w:rsidRPr="002572EB">
              <w:rPr>
                <w:rFonts w:eastAsia="Times New Roman" w:cstheme="minorHAnsi"/>
                <w:color w:val="000000"/>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0</w:t>
            </w:r>
          </w:p>
        </w:tc>
        <w:tc>
          <w:tcPr>
            <w:tcW w:w="156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Marot</w:t>
            </w:r>
            <w:r w:rsidR="00457094" w:rsidRPr="002572EB">
              <w:rPr>
                <w:rFonts w:eastAsia="Times New Roman" w:cstheme="minorHAnsi"/>
                <w:color w:val="000000"/>
                <w:sz w:val="20"/>
                <w:szCs w:val="20"/>
                <w:lang w:eastAsia="sl-SI"/>
              </w:rPr>
              <w:t xml:space="preserve"> Marija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002253">
              <w:rPr>
                <w:rFonts w:eastAsia="Times New Roman" w:cstheme="minorHAnsi"/>
                <w:color w:val="000000"/>
                <w:sz w:val="20"/>
                <w:szCs w:val="20"/>
                <w:lang w:eastAsia="sl-SI"/>
              </w:rPr>
              <w:t>ica</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Ugotavljanje in zagotavljanje kakovosti</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UZK</w:t>
            </w:r>
          </w:p>
        </w:tc>
        <w:tc>
          <w:tcPr>
            <w:tcW w:w="3549" w:type="dxa"/>
            <w:tcMar>
              <w:top w:w="0" w:type="dxa"/>
              <w:left w:w="70" w:type="dxa"/>
              <w:bottom w:w="0" w:type="dxa"/>
              <w:right w:w="70" w:type="dxa"/>
            </w:tcMar>
          </w:tcPr>
          <w:p w:rsidR="004745C1" w:rsidRPr="002572EB" w:rsidRDefault="00B11988" w:rsidP="002572EB">
            <w:pPr>
              <w:spacing w:after="0" w:line="240" w:lineRule="auto"/>
              <w:jc w:val="center"/>
              <w:rPr>
                <w:rFonts w:eastAsia="Times New Roman" w:cstheme="minorHAnsi"/>
                <w:sz w:val="20"/>
                <w:szCs w:val="20"/>
                <w:lang w:eastAsia="sl-SI"/>
              </w:rPr>
            </w:pPr>
            <w:r w:rsidRPr="002572EB">
              <w:rPr>
                <w:rFonts w:cstheme="minorHAnsi"/>
                <w:sz w:val="20"/>
                <w:szCs w:val="20"/>
              </w:rPr>
              <w:t>marija.marot@ekosit.si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1</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Rimc Voglar Irena</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r w:rsidR="00F81941" w:rsidRPr="002572EB">
              <w:rPr>
                <w:rFonts w:eastAsia="Times New Roman" w:cstheme="minorHAnsi"/>
                <w:color w:val="000000"/>
                <w:sz w:val="20"/>
                <w:szCs w:val="20"/>
                <w:lang w:eastAsia="sl-SI"/>
              </w:rPr>
              <w:t>, inštruktorica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Poslovni tuji jezik</w:t>
            </w:r>
            <w:r w:rsidR="00002253">
              <w:rPr>
                <w:rFonts w:eastAsia="Times New Roman" w:cstheme="minorHAnsi"/>
                <w:color w:val="000000"/>
                <w:sz w:val="20"/>
                <w:szCs w:val="20"/>
                <w:lang w:eastAsia="sl-SI"/>
              </w:rPr>
              <w:t xml:space="preserve">1 </w:t>
            </w:r>
            <w:r w:rsidR="002572EB">
              <w:rPr>
                <w:rFonts w:eastAsia="Times New Roman" w:cstheme="minorHAnsi"/>
                <w:color w:val="000000"/>
                <w:sz w:val="20"/>
                <w:szCs w:val="20"/>
                <w:lang w:eastAsia="sl-SI"/>
              </w:rPr>
              <w:t xml:space="preserve"> </w:t>
            </w:r>
            <w:r w:rsidR="004745C1" w:rsidRPr="002572EB">
              <w:rPr>
                <w:rFonts w:eastAsia="Times New Roman" w:cstheme="minorHAnsi"/>
                <w:color w:val="000000"/>
                <w:sz w:val="20"/>
                <w:szCs w:val="20"/>
                <w:lang w:eastAsia="sl-SI"/>
              </w:rPr>
              <w:t>PTJ</w:t>
            </w:r>
            <w:r w:rsidR="00002253">
              <w:rPr>
                <w:rFonts w:eastAsia="Times New Roman" w:cstheme="minorHAnsi"/>
                <w:color w:val="000000"/>
                <w:sz w:val="20"/>
                <w:szCs w:val="20"/>
                <w:lang w:eastAsia="sl-SI"/>
              </w:rPr>
              <w:t xml:space="preserve"> 1</w:t>
            </w:r>
          </w:p>
        </w:tc>
        <w:tc>
          <w:tcPr>
            <w:tcW w:w="3549" w:type="dxa"/>
            <w:tcMar>
              <w:top w:w="0" w:type="dxa"/>
              <w:left w:w="70" w:type="dxa"/>
              <w:bottom w:w="0" w:type="dxa"/>
              <w:right w:w="70" w:type="dxa"/>
            </w:tcMar>
          </w:tcPr>
          <w:p w:rsidR="004745C1" w:rsidRPr="002572EB" w:rsidRDefault="00956949" w:rsidP="002572EB">
            <w:pPr>
              <w:spacing w:after="0" w:line="240" w:lineRule="auto"/>
              <w:jc w:val="center"/>
              <w:rPr>
                <w:rFonts w:eastAsia="Times New Roman" w:cstheme="minorHAnsi"/>
                <w:color w:val="000000"/>
                <w:sz w:val="20"/>
                <w:szCs w:val="20"/>
                <w:u w:val="single"/>
                <w:lang w:eastAsia="sl-SI"/>
              </w:rPr>
            </w:pPr>
            <w:hyperlink r:id="rId22" w:history="1">
              <w:r w:rsidR="004745C1" w:rsidRPr="002572EB">
                <w:rPr>
                  <w:rFonts w:cstheme="minorHAnsi"/>
                  <w:sz w:val="20"/>
                  <w:szCs w:val="20"/>
                </w:rPr>
                <w:t>irena.rimc@gmail.com</w:t>
              </w:r>
            </w:hyperlink>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2</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Senica Urška Nadja</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Osnove poslovnih financ </w:t>
            </w:r>
            <w:r w:rsidR="00E742A4" w:rsidRPr="002572EB">
              <w:rPr>
                <w:rFonts w:eastAsia="Times New Roman" w:cstheme="minorHAnsi"/>
                <w:color w:val="000000"/>
                <w:sz w:val="20"/>
                <w:szCs w:val="20"/>
                <w:lang w:eastAsia="sl-SI"/>
              </w:rPr>
              <w:t>OPF</w:t>
            </w:r>
          </w:p>
        </w:tc>
        <w:tc>
          <w:tcPr>
            <w:tcW w:w="3549" w:type="dxa"/>
            <w:tcMar>
              <w:top w:w="0" w:type="dxa"/>
              <w:left w:w="70" w:type="dxa"/>
              <w:bottom w:w="0" w:type="dxa"/>
              <w:right w:w="70" w:type="dxa"/>
            </w:tcMar>
          </w:tcPr>
          <w:p w:rsidR="004745C1" w:rsidRPr="002572EB" w:rsidRDefault="004745C1" w:rsidP="005C6C3C">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urska.senica@</w:t>
            </w:r>
            <w:r w:rsidR="005C6C3C">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3</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Štefanič Karmen</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Instruktorica </w:t>
            </w:r>
          </w:p>
          <w:p w:rsidR="004745C1"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2572EB" w:rsidRPr="002572EB">
              <w:rPr>
                <w:rFonts w:eastAsia="Times New Roman" w:cstheme="minorHAnsi"/>
                <w:sz w:val="20"/>
                <w:szCs w:val="20"/>
                <w:lang w:eastAsia="sl-SI"/>
              </w:rPr>
              <w:t xml:space="preserve"> EKN</w:t>
            </w:r>
            <w:r w:rsidR="002572EB">
              <w:rPr>
                <w:rFonts w:eastAsia="Times New Roman" w:cstheme="minorHAnsi"/>
                <w:sz w:val="20"/>
                <w:szCs w:val="20"/>
                <w:lang w:eastAsia="sl-SI"/>
              </w:rPr>
              <w:t>, P</w:t>
            </w:r>
            <w:r w:rsidR="00114B0D" w:rsidRPr="002572EB">
              <w:rPr>
                <w:rFonts w:eastAsia="Times New Roman" w:cstheme="minorHAnsi"/>
                <w:sz w:val="20"/>
                <w:szCs w:val="20"/>
                <w:lang w:eastAsia="sl-SI"/>
              </w:rPr>
              <w:t>rodaja</w:t>
            </w:r>
            <w:r w:rsidR="004745C1" w:rsidRPr="002572EB">
              <w:rPr>
                <w:rFonts w:eastAsia="Times New Roman" w:cstheme="minorHAnsi"/>
                <w:sz w:val="20"/>
                <w:szCs w:val="20"/>
                <w:lang w:eastAsia="sl-SI"/>
              </w:rPr>
              <w:t xml:space="preserve"> PRO</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002253">
              <w:rPr>
                <w:rFonts w:eastAsia="Times New Roman" w:cstheme="minorHAnsi"/>
                <w:sz w:val="20"/>
                <w:szCs w:val="20"/>
                <w:lang w:eastAsia="sl-SI"/>
              </w:rPr>
              <w:t>karmen.stefanic1@gmail.com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4</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Tomšič Petra</w:t>
            </w:r>
          </w:p>
        </w:tc>
        <w:tc>
          <w:tcPr>
            <w:tcW w:w="3539" w:type="dxa"/>
            <w:tcMar>
              <w:top w:w="0" w:type="dxa"/>
              <w:left w:w="70" w:type="dxa"/>
              <w:bottom w:w="0" w:type="dxa"/>
              <w:right w:w="70" w:type="dxa"/>
            </w:tcMar>
          </w:tcPr>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w:t>
            </w:r>
            <w:r w:rsidR="00114B0D" w:rsidRPr="002572EB">
              <w:rPr>
                <w:rFonts w:eastAsia="Times New Roman" w:cstheme="minorHAnsi"/>
                <w:sz w:val="20"/>
                <w:szCs w:val="20"/>
                <w:lang w:eastAsia="sl-SI"/>
              </w:rPr>
              <w:t>redavateljica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PPR</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petra.tomsic@escelje.si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5</w:t>
            </w:r>
          </w:p>
        </w:tc>
        <w:tc>
          <w:tcPr>
            <w:tcW w:w="1564" w:type="dxa"/>
            <w:tcMar>
              <w:top w:w="0" w:type="dxa"/>
              <w:left w:w="70" w:type="dxa"/>
              <w:bottom w:w="0" w:type="dxa"/>
              <w:right w:w="70" w:type="dxa"/>
            </w:tcMar>
          </w:tcPr>
          <w:p w:rsidR="004745C1"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Darko Pirtovšek</w:t>
            </w:r>
          </w:p>
        </w:tc>
        <w:tc>
          <w:tcPr>
            <w:tcW w:w="3539" w:type="dxa"/>
            <w:tcMar>
              <w:top w:w="0" w:type="dxa"/>
              <w:left w:w="70" w:type="dxa"/>
              <w:bottom w:w="0" w:type="dxa"/>
              <w:right w:w="70" w:type="dxa"/>
            </w:tcMar>
          </w:tcPr>
          <w:p w:rsidR="00114B0D"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Ugotavljanje in zagotavljanje kakovosti</w:t>
            </w:r>
            <w:r w:rsidR="002572EB" w:rsidRPr="002572EB">
              <w:rPr>
                <w:rFonts w:eastAsia="Times New Roman" w:cstheme="minorHAnsi"/>
                <w:sz w:val="20"/>
                <w:szCs w:val="20"/>
                <w:lang w:eastAsia="sl-SI"/>
              </w:rPr>
              <w:t xml:space="preserve"> UZK</w:t>
            </w:r>
            <w:r w:rsidR="00E742A4" w:rsidRPr="002572EB">
              <w:rPr>
                <w:rFonts w:eastAsia="Times New Roman" w:cstheme="minorHAnsi"/>
                <w:sz w:val="20"/>
                <w:szCs w:val="20"/>
                <w:lang w:eastAsia="sl-SI"/>
              </w:rPr>
              <w:t>, Nabava</w:t>
            </w:r>
            <w:r w:rsidR="002572EB" w:rsidRPr="002572EB">
              <w:rPr>
                <w:rFonts w:eastAsia="Times New Roman" w:cstheme="minorHAnsi"/>
                <w:sz w:val="20"/>
                <w:szCs w:val="20"/>
                <w:lang w:eastAsia="sl-SI"/>
              </w:rPr>
              <w:t xml:space="preserve"> NAB</w:t>
            </w:r>
            <w:r w:rsidR="00E742A4" w:rsidRPr="002572EB">
              <w:rPr>
                <w:rFonts w:eastAsia="Times New Roman" w:cstheme="minorHAnsi"/>
                <w:sz w:val="20"/>
                <w:szCs w:val="20"/>
                <w:lang w:eastAsia="sl-SI"/>
              </w:rPr>
              <w:t>, Trženje</w:t>
            </w:r>
            <w:r w:rsidR="002572EB" w:rsidRPr="002572EB">
              <w:rPr>
                <w:rFonts w:eastAsia="Times New Roman" w:cstheme="minorHAnsi"/>
                <w:sz w:val="20"/>
                <w:szCs w:val="20"/>
                <w:lang w:eastAsia="sl-SI"/>
              </w:rPr>
              <w:t xml:space="preserve"> TRŽ</w:t>
            </w:r>
            <w:r w:rsidR="00E742A4" w:rsidRPr="002572EB">
              <w:rPr>
                <w:rFonts w:eastAsia="Times New Roman" w:cstheme="minorHAnsi"/>
                <w:sz w:val="20"/>
                <w:szCs w:val="20"/>
                <w:lang w:eastAsia="sl-SI"/>
              </w:rPr>
              <w:t>, Organizacija in management podjetja</w:t>
            </w:r>
            <w:r w:rsidR="002572EB" w:rsidRPr="002572EB">
              <w:rPr>
                <w:rFonts w:eastAsia="Times New Roman" w:cstheme="minorHAnsi"/>
                <w:sz w:val="20"/>
                <w:szCs w:val="20"/>
                <w:lang w:eastAsia="sl-SI"/>
              </w:rPr>
              <w:t xml:space="preserve"> OMP</w:t>
            </w:r>
          </w:p>
        </w:tc>
        <w:tc>
          <w:tcPr>
            <w:tcW w:w="3549" w:type="dxa"/>
            <w:tcMar>
              <w:top w:w="0" w:type="dxa"/>
              <w:left w:w="70" w:type="dxa"/>
              <w:bottom w:w="0" w:type="dxa"/>
              <w:right w:w="70" w:type="dxa"/>
            </w:tcMar>
          </w:tcPr>
          <w:p w:rsidR="00002253" w:rsidRDefault="00002253" w:rsidP="002572EB">
            <w:pPr>
              <w:spacing w:after="0" w:line="240" w:lineRule="auto"/>
              <w:jc w:val="center"/>
              <w:rPr>
                <w:rFonts w:eastAsia="Times New Roman" w:cstheme="minorHAnsi"/>
                <w:sz w:val="20"/>
                <w:szCs w:val="20"/>
                <w:lang w:eastAsia="sl-SI"/>
              </w:rPr>
            </w:pPr>
          </w:p>
          <w:p w:rsidR="00002253" w:rsidRDefault="00002253" w:rsidP="002572EB">
            <w:pPr>
              <w:spacing w:after="0" w:line="240" w:lineRule="auto"/>
              <w:jc w:val="center"/>
              <w:rPr>
                <w:rFonts w:eastAsia="Times New Roman" w:cstheme="minorHAnsi"/>
                <w:sz w:val="20"/>
                <w:szCs w:val="20"/>
                <w:lang w:eastAsia="sl-SI"/>
              </w:rPr>
            </w:pPr>
          </w:p>
          <w:p w:rsidR="004745C1"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darko.pirtovšek</w:t>
            </w:r>
            <w:r w:rsidR="004745C1" w:rsidRPr="002572EB">
              <w:rPr>
                <w:rFonts w:eastAsia="Times New Roman" w:cstheme="minorHAnsi"/>
                <w:sz w:val="20"/>
                <w:szCs w:val="20"/>
                <w:lang w:eastAsia="sl-SI"/>
              </w:rPr>
              <w:t>@guest.arnes.si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6</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Gregor Vovko</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114B0D" w:rsidRPr="002572EB">
              <w:rPr>
                <w:rFonts w:eastAsia="Times New Roman" w:cstheme="minorHAnsi"/>
                <w:sz w:val="20"/>
                <w:szCs w:val="20"/>
                <w:lang w:eastAsia="sl-SI"/>
              </w:rPr>
              <w:t>PPR</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gregorvovko@gmail.com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7</w:t>
            </w:r>
            <w:r w:rsidRPr="002572EB">
              <w:rPr>
                <w:rFonts w:eastAsia="Times New Roman" w:cstheme="minorHAnsi"/>
                <w:sz w:val="20"/>
                <w:szCs w:val="20"/>
                <w:lang w:eastAsia="sl-SI"/>
              </w:rPr>
              <w:t xml:space="preserve"> </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Zdenko Potočar</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E742A4"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Informatika </w:t>
            </w:r>
            <w:r w:rsidR="00E742A4" w:rsidRPr="002572EB">
              <w:rPr>
                <w:rFonts w:eastAsia="Times New Roman" w:cstheme="minorHAnsi"/>
                <w:sz w:val="20"/>
                <w:szCs w:val="20"/>
                <w:lang w:eastAsia="sl-SI"/>
              </w:rPr>
              <w:t>INF</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zdenko.potocar@esnm.si</w:t>
            </w:r>
          </w:p>
        </w:tc>
      </w:tr>
      <w:tr w:rsidR="004745C1" w:rsidRPr="002C68E2" w:rsidTr="005C6C3C">
        <w:trPr>
          <w:trHeight w:val="151"/>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18</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Vučajnk</w:t>
            </w:r>
            <w:r w:rsidR="0033444F" w:rsidRPr="002572EB">
              <w:rPr>
                <w:rFonts w:eastAsia="Times New Roman" w:cstheme="minorHAnsi"/>
                <w:sz w:val="20"/>
                <w:szCs w:val="20"/>
                <w:lang w:eastAsia="sl-SI"/>
              </w:rPr>
              <w:t xml:space="preserve"> Šarić</w:t>
            </w:r>
            <w:r w:rsidR="00457094" w:rsidRPr="002572EB">
              <w:rPr>
                <w:rFonts w:eastAsia="Times New Roman" w:cstheme="minorHAnsi"/>
                <w:sz w:val="20"/>
                <w:szCs w:val="20"/>
                <w:lang w:eastAsia="sl-SI"/>
              </w:rPr>
              <w:t xml:space="preserve"> Hermina</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Predavateljica in inštruktorica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Računovodstvo za samostojne podjetnike</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RSP</w:t>
            </w:r>
          </w:p>
        </w:tc>
        <w:tc>
          <w:tcPr>
            <w:tcW w:w="3549" w:type="dxa"/>
            <w:tcMar>
              <w:top w:w="0" w:type="dxa"/>
              <w:left w:w="70" w:type="dxa"/>
              <w:bottom w:w="0" w:type="dxa"/>
              <w:right w:w="70" w:type="dxa"/>
            </w:tcMar>
          </w:tcPr>
          <w:p w:rsidR="00002253" w:rsidRDefault="00002253" w:rsidP="002572EB">
            <w:pPr>
              <w:spacing w:after="0" w:line="240" w:lineRule="auto"/>
              <w:jc w:val="center"/>
              <w:rPr>
                <w:sz w:val="20"/>
                <w:szCs w:val="20"/>
              </w:rPr>
            </w:pPr>
          </w:p>
          <w:p w:rsidR="00F81941" w:rsidRPr="00002253" w:rsidRDefault="00956949" w:rsidP="002572EB">
            <w:pPr>
              <w:spacing w:after="0" w:line="240" w:lineRule="auto"/>
              <w:jc w:val="center"/>
              <w:rPr>
                <w:rFonts w:eastAsia="Times New Roman" w:cstheme="minorHAnsi"/>
                <w:sz w:val="20"/>
                <w:szCs w:val="20"/>
                <w:lang w:eastAsia="sl-SI"/>
              </w:rPr>
            </w:pPr>
            <w:hyperlink r:id="rId23" w:history="1">
              <w:r w:rsidR="00002253" w:rsidRPr="00002253">
                <w:rPr>
                  <w:rStyle w:val="Hiperpovezava"/>
                  <w:color w:val="auto"/>
                  <w:sz w:val="20"/>
                  <w:szCs w:val="20"/>
                  <w:u w:val="none"/>
                </w:rPr>
                <w:t>hermina.vucajnk@guest.arnes.si</w:t>
              </w:r>
            </w:hyperlink>
            <w:r w:rsidR="00811636" w:rsidRPr="00002253">
              <w:rPr>
                <w:rFonts w:eastAsia="Times New Roman" w:cstheme="minorHAnsi"/>
                <w:sz w:val="20"/>
                <w:szCs w:val="20"/>
                <w:lang w:eastAsia="sl-SI"/>
              </w:rPr>
              <w:t xml:space="preserve"> </w:t>
            </w:r>
          </w:p>
          <w:p w:rsidR="00811636" w:rsidRPr="002572EB" w:rsidRDefault="00811636" w:rsidP="002572EB">
            <w:pPr>
              <w:spacing w:after="0" w:line="240" w:lineRule="auto"/>
              <w:jc w:val="center"/>
              <w:rPr>
                <w:rFonts w:eastAsia="Times New Roman" w:cstheme="minorHAnsi"/>
                <w:color w:val="000000"/>
                <w:sz w:val="20"/>
                <w:szCs w:val="20"/>
                <w:lang w:eastAsia="sl-SI"/>
              </w:rPr>
            </w:pPr>
          </w:p>
        </w:tc>
      </w:tr>
    </w:tbl>
    <w:p w:rsidR="0060265C" w:rsidRDefault="0060265C" w:rsidP="00577CD4">
      <w:pPr>
        <w:jc w:val="center"/>
        <w:rPr>
          <w:rFonts w:cstheme="minorHAnsi"/>
          <w:sz w:val="24"/>
          <w:szCs w:val="24"/>
        </w:rPr>
      </w:pPr>
    </w:p>
    <w:p w:rsidR="00515619" w:rsidRDefault="00515619" w:rsidP="00577CD4">
      <w:pPr>
        <w:jc w:val="center"/>
        <w:rPr>
          <w:rFonts w:cstheme="minorHAnsi"/>
          <w:sz w:val="24"/>
          <w:szCs w:val="24"/>
        </w:rPr>
      </w:pPr>
      <w:r w:rsidRPr="002C68E2">
        <w:rPr>
          <w:rFonts w:cstheme="minorHAnsi"/>
          <w:sz w:val="24"/>
          <w:szCs w:val="24"/>
        </w:rPr>
        <w:t>Predavatelji imajo za študente organizirane tudi svetovalne ure.</w:t>
      </w:r>
    </w:p>
    <w:p w:rsidR="005C6C3C" w:rsidRPr="002C68E2" w:rsidRDefault="005C6C3C" w:rsidP="00577CD4">
      <w:pPr>
        <w:jc w:val="center"/>
        <w:rPr>
          <w:rFonts w:cstheme="minorHAnsi"/>
          <w:sz w:val="24"/>
          <w:szCs w:val="24"/>
        </w:rPr>
      </w:pPr>
    </w:p>
    <w:p w:rsidR="00DE6362" w:rsidRDefault="0001403D" w:rsidP="00457094">
      <w:pPr>
        <w:rPr>
          <w:rFonts w:cstheme="minorHAnsi"/>
          <w:b/>
          <w:sz w:val="24"/>
          <w:szCs w:val="24"/>
        </w:rPr>
      </w:pPr>
      <w:r>
        <w:rPr>
          <w:rFonts w:cstheme="minorHAnsi"/>
          <w:b/>
          <w:sz w:val="24"/>
          <w:szCs w:val="24"/>
        </w:rPr>
        <w:lastRenderedPageBreak/>
        <w:t>Katalog znanj za program Ekonomist najdete na tej povezavi</w:t>
      </w:r>
      <w:r w:rsidR="00457094">
        <w:rPr>
          <w:rFonts w:cstheme="minorHAnsi"/>
          <w:b/>
          <w:sz w:val="24"/>
          <w:szCs w:val="24"/>
        </w:rPr>
        <w:t xml:space="preserve">: </w:t>
      </w:r>
      <w:hyperlink r:id="rId24" w:history="1">
        <w:r w:rsidR="00457094" w:rsidRPr="0029542E">
          <w:rPr>
            <w:rStyle w:val="Hiperpovezava"/>
            <w:rFonts w:cstheme="minorHAnsi"/>
            <w:b/>
            <w:sz w:val="24"/>
            <w:szCs w:val="24"/>
          </w:rPr>
          <w:t>http://www.vssbrezice.si/media/files/Ekonomist_Z_3_0E6jxJX.pdf</w:t>
        </w:r>
      </w:hyperlink>
    </w:p>
    <w:p w:rsidR="004338B0" w:rsidRPr="002C68E2" w:rsidRDefault="00457094" w:rsidP="00457094">
      <w:pPr>
        <w:spacing w:before="240" w:after="240" w:line="240" w:lineRule="auto"/>
        <w:jc w:val="both"/>
        <w:rPr>
          <w:rFonts w:cstheme="minorHAnsi"/>
          <w:b/>
          <w:sz w:val="24"/>
          <w:szCs w:val="24"/>
        </w:rPr>
      </w:pPr>
      <w:r w:rsidRPr="002C68E2">
        <w:rPr>
          <w:rFonts w:cstheme="minorHAnsi"/>
          <w:b/>
          <w:sz w:val="24"/>
          <w:szCs w:val="24"/>
        </w:rPr>
        <w:t>ZAKLJUČEK IZOBRAŽEVANJA IN STOPNJA IZOBRAZBE</w:t>
      </w:r>
    </w:p>
    <w:p w:rsidR="004338B0" w:rsidRDefault="00E81B7C" w:rsidP="00457094">
      <w:pPr>
        <w:spacing w:after="240" w:line="240" w:lineRule="auto"/>
        <w:jc w:val="both"/>
        <w:rPr>
          <w:rFonts w:cstheme="minorHAnsi"/>
          <w:sz w:val="28"/>
          <w:szCs w:val="24"/>
        </w:rPr>
      </w:pPr>
      <w:r w:rsidRPr="002C68E2">
        <w:rPr>
          <w:rFonts w:cstheme="minorHAnsi"/>
          <w:sz w:val="24"/>
          <w:szCs w:val="24"/>
        </w:rPr>
        <w:t xml:space="preserve">Po opravljenih študijskih obveznostih se opravi diplomski izpit, ki je sestavljen </w:t>
      </w:r>
      <w:r w:rsidR="00577CD4" w:rsidRPr="002C68E2">
        <w:rPr>
          <w:rFonts w:cstheme="minorHAnsi"/>
          <w:sz w:val="24"/>
          <w:szCs w:val="24"/>
        </w:rPr>
        <w:t xml:space="preserve">iz </w:t>
      </w:r>
      <w:r w:rsidRPr="002C68E2">
        <w:rPr>
          <w:rFonts w:cstheme="minorHAnsi"/>
          <w:sz w:val="24"/>
          <w:szCs w:val="24"/>
        </w:rPr>
        <w:t xml:space="preserve">diplomskega dela in njegovega zagovora. Po uspešnem zaključku izobraževanja izda </w:t>
      </w:r>
      <w:r w:rsidR="00F81941">
        <w:rPr>
          <w:rFonts w:cstheme="minorHAnsi"/>
          <w:sz w:val="24"/>
          <w:szCs w:val="24"/>
        </w:rPr>
        <w:t>Strokovno izobraževalni center</w:t>
      </w:r>
      <w:r w:rsidRPr="002C68E2">
        <w:rPr>
          <w:rFonts w:cstheme="minorHAnsi"/>
          <w:sz w:val="24"/>
          <w:szCs w:val="24"/>
        </w:rPr>
        <w:t xml:space="preserve"> Brežice, Višja strokovna šola diplomo in študent pridobi VI. stopnjo izobrazbe ter strokovni naziv za program Ekonomist: </w:t>
      </w:r>
      <w:r w:rsidRPr="00457094">
        <w:rPr>
          <w:rFonts w:cstheme="minorHAnsi"/>
          <w:b/>
          <w:sz w:val="24"/>
        </w:rPr>
        <w:t>EKONOMIST/EKONOMISTKA</w:t>
      </w:r>
      <w:r w:rsidR="00891612" w:rsidRPr="00457094">
        <w:rPr>
          <w:rFonts w:cstheme="minorHAnsi"/>
          <w:sz w:val="28"/>
          <w:szCs w:val="24"/>
        </w:rPr>
        <w:t>.</w:t>
      </w:r>
    </w:p>
    <w:p w:rsidR="00903D38" w:rsidRPr="002C68E2" w:rsidRDefault="00457094" w:rsidP="00577CD4">
      <w:pPr>
        <w:jc w:val="both"/>
        <w:rPr>
          <w:rFonts w:cstheme="minorHAnsi"/>
          <w:b/>
          <w:sz w:val="24"/>
          <w:szCs w:val="24"/>
        </w:rPr>
      </w:pPr>
      <w:r w:rsidRPr="002C68E2">
        <w:rPr>
          <w:rFonts w:cstheme="minorHAnsi"/>
          <w:b/>
          <w:sz w:val="24"/>
          <w:szCs w:val="24"/>
        </w:rPr>
        <w:t>IZOBRAŽEVANJE IZREDNIH ŠTUDENTOV</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Izrednim študentom šola zaračunava šolnino, ki vključuje kakovostno izvajanje programa, učno gradivo, opravljanje izpitov, konzultacije ter mentorstvo pri diplomskih delih.</w:t>
      </w:r>
    </w:p>
    <w:p w:rsidR="00A444DA" w:rsidRPr="00457094" w:rsidRDefault="00E9411C" w:rsidP="00457094">
      <w:pPr>
        <w:pStyle w:val="Naslov2"/>
      </w:pPr>
      <w:bookmarkStart w:id="5" w:name="_Toc116993709"/>
      <w:r w:rsidRPr="00457094">
        <w:rPr>
          <w:rStyle w:val="Naslov2Znak"/>
          <w:b/>
        </w:rPr>
        <w:t xml:space="preserve">ŠTUDIJSKI PROGRAM </w:t>
      </w:r>
      <w:r w:rsidR="003A732E" w:rsidRPr="00457094">
        <w:rPr>
          <w:rStyle w:val="Naslov2Znak"/>
          <w:b/>
        </w:rPr>
        <w:t>VELNES</w:t>
      </w:r>
      <w:bookmarkEnd w:id="5"/>
    </w:p>
    <w:p w:rsidR="00457094" w:rsidRPr="000B7C1C" w:rsidRDefault="000B7C1C" w:rsidP="00457094">
      <w:pPr>
        <w:jc w:val="both"/>
        <w:rPr>
          <w:rFonts w:cstheme="minorHAnsi"/>
          <w:sz w:val="24"/>
          <w:szCs w:val="24"/>
        </w:rPr>
      </w:pPr>
      <w:r w:rsidRPr="000B7C1C">
        <w:rPr>
          <w:rFonts w:cstheme="minorHAnsi"/>
          <w:sz w:val="24"/>
          <w:szCs w:val="24"/>
        </w:rPr>
        <w:t>Študijski program Velnes traja 2 (dve) leti.</w:t>
      </w:r>
      <w:r w:rsidR="00457094">
        <w:rPr>
          <w:rFonts w:cstheme="minorHAnsi"/>
          <w:sz w:val="24"/>
          <w:szCs w:val="24"/>
        </w:rPr>
        <w:t xml:space="preserve"> Študijski program </w:t>
      </w:r>
      <w:r w:rsidR="00457094" w:rsidRPr="000B7C1C">
        <w:rPr>
          <w:rFonts w:cstheme="minorHAnsi"/>
          <w:sz w:val="24"/>
          <w:szCs w:val="24"/>
        </w:rPr>
        <w:t>je ovrednoten s 120 kreditnimi točkami 120 KT</w:t>
      </w:r>
      <w:r w:rsidR="00457094">
        <w:rPr>
          <w:rFonts w:cstheme="minorHAnsi"/>
          <w:sz w:val="24"/>
          <w:szCs w:val="24"/>
        </w:rPr>
        <w:t>.</w:t>
      </w:r>
    </w:p>
    <w:p w:rsidR="000B7C1C" w:rsidRPr="00891612" w:rsidRDefault="000B7C1C" w:rsidP="003A732E">
      <w:pPr>
        <w:jc w:val="both"/>
        <w:rPr>
          <w:rFonts w:cstheme="minorHAnsi"/>
          <w:b/>
          <w:sz w:val="24"/>
          <w:szCs w:val="24"/>
        </w:rPr>
      </w:pPr>
      <w:r w:rsidRPr="000B7C1C">
        <w:rPr>
          <w:rFonts w:cstheme="minorHAnsi"/>
          <w:sz w:val="24"/>
          <w:szCs w:val="24"/>
        </w:rPr>
        <w:t>Naziv strokovne izobrazbe, ki ga pridobijo študenti po končanem izobraževanju je :</w:t>
      </w:r>
      <w:r w:rsidR="00457094">
        <w:rPr>
          <w:rFonts w:cstheme="minorHAnsi"/>
          <w:sz w:val="24"/>
          <w:szCs w:val="24"/>
        </w:rPr>
        <w:t xml:space="preserve"> </w:t>
      </w:r>
      <w:r w:rsidR="00891612" w:rsidRPr="00891612">
        <w:rPr>
          <w:rFonts w:cstheme="minorHAnsi"/>
          <w:b/>
          <w:sz w:val="24"/>
          <w:szCs w:val="24"/>
        </w:rPr>
        <w:t>ORGANIZATOR / ORGANIZATORKA POSLOVANJA V VELNEŠKI DEJAVNOSTI</w:t>
      </w:r>
      <w:r w:rsidRPr="00891612">
        <w:rPr>
          <w:rFonts w:cstheme="minorHAnsi"/>
          <w:b/>
          <w:sz w:val="24"/>
          <w:szCs w:val="24"/>
        </w:rPr>
        <w:t xml:space="preserve"> </w:t>
      </w:r>
    </w:p>
    <w:p w:rsidR="006F276B" w:rsidRDefault="000B7C1C" w:rsidP="003A732E">
      <w:pPr>
        <w:jc w:val="both"/>
        <w:rPr>
          <w:rFonts w:cstheme="minorHAnsi"/>
          <w:sz w:val="24"/>
          <w:szCs w:val="24"/>
        </w:rPr>
      </w:pPr>
      <w:r w:rsidRPr="000B7C1C">
        <w:rPr>
          <w:rFonts w:cstheme="minorHAnsi"/>
          <w:sz w:val="24"/>
          <w:szCs w:val="24"/>
        </w:rPr>
        <w:t>Okrajšava naziva: org. posl. vel. (OVD)</w:t>
      </w:r>
    </w:p>
    <w:p w:rsidR="00B67F27" w:rsidRPr="00B67F27" w:rsidRDefault="00457094" w:rsidP="00457094">
      <w:pPr>
        <w:spacing w:before="240" w:after="240" w:line="240" w:lineRule="auto"/>
        <w:rPr>
          <w:rFonts w:cstheme="minorHAnsi"/>
          <w:b/>
          <w:sz w:val="24"/>
          <w:szCs w:val="24"/>
        </w:rPr>
      </w:pPr>
      <w:r>
        <w:rPr>
          <w:rFonts w:cstheme="minorHAnsi"/>
          <w:b/>
          <w:sz w:val="24"/>
          <w:szCs w:val="24"/>
        </w:rPr>
        <w:t>POMEN ORGANIZATORJA</w:t>
      </w:r>
      <w:r w:rsidRPr="00B67F27">
        <w:rPr>
          <w:rFonts w:cstheme="minorHAnsi"/>
          <w:b/>
          <w:sz w:val="24"/>
          <w:szCs w:val="24"/>
        </w:rPr>
        <w:t xml:space="preserve"> </w:t>
      </w:r>
      <w:r>
        <w:rPr>
          <w:rFonts w:cstheme="minorHAnsi"/>
          <w:b/>
          <w:sz w:val="24"/>
          <w:szCs w:val="24"/>
        </w:rPr>
        <w:t xml:space="preserve">POSLOVANJA </w:t>
      </w:r>
      <w:r w:rsidRPr="00B67F27">
        <w:rPr>
          <w:rFonts w:cstheme="minorHAnsi"/>
          <w:b/>
          <w:sz w:val="24"/>
          <w:szCs w:val="24"/>
        </w:rPr>
        <w:t>VELNEŠKIH DEJAVNOSTI</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Velnes pomeni zdravo ravnovesje uma, telesa in duha, ki se odraža v splošnem občutku dobrega počutja in zdravega načina življenja.</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Študij velnesa, kot najhitreje rastoče panoge v svetu zdravega življenja, vam bo omogočil, da boste pridobili aktualna strokovna znanja za načrtovanje, organiziranje in vodenje ter promoviranje velneških storitev.</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Lahko boste svetovali strankam, ki imajo veliko vprašanj na temo izgube teže, zdravega prehranjevanja, obvladovanja stresa in lepote. Vaš poklicni izziv bo v osnovi spremeniti ljudem življenjski stil na bolje.</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Po končanem študiju imate možnost zaposlitve na številnih področjih.</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Zaposlili se boste lahko pri delodajalcih v zdraviliščih, v velneških, kozmetičnih in športnih središčih, v kozmetičnih in lepotnih centrih in salonih, v velnes, nutricionističnih in fitnes centrih, kopališčih, savnah, centrih za masažo in pedikuro, zdraviliščih, hotelih, domovih za ostarele.</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lastRenderedPageBreak/>
        <w:t>Možnosti zaposlitve so tudi v operativno-svetovalnih ekipah, ki skrbijo za zdravje in zdrav življenjski slog posameznikov in skupin, zlasti na področju športa, znotraj turistične in bolnišnične dejavnosti, v športnih in trgovskih centrih.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Pogosto so to kombinacije organizatorjev z opravljanjem del trenerjev, inštruktorjev, vaditeljev prostočasnih gibalnih dejavnosti, vodij športno rekreativnih in ostalih centrov z velnes storitvami, organizatorjev dogodkov, fizioterapevtov in drugih terapevtov, maserjev, kozmetikov in drugih.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Diplomanti se lahko zaposlite tudi v lastnem podjetju kot samozaposlene osebe.</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Študij velnesa priporočamo vsem, ki  želite dajati ljudem energijo za srečo, zdravje in zadovoljstvo.</w:t>
      </w:r>
    </w:p>
    <w:p w:rsidR="00A10622" w:rsidRDefault="00E9411C" w:rsidP="00457094">
      <w:pPr>
        <w:rPr>
          <w:b/>
          <w:sz w:val="24"/>
          <w:szCs w:val="24"/>
        </w:rPr>
      </w:pPr>
      <w:r w:rsidRPr="00B67F27">
        <w:rPr>
          <w:b/>
          <w:sz w:val="24"/>
          <w:szCs w:val="24"/>
        </w:rPr>
        <w:t>CILJI ŠTUDIJSKEGA PROGRAMA IN KOMPETENCE</w:t>
      </w:r>
    </w:p>
    <w:p w:rsidR="00A10622" w:rsidRPr="00A10622" w:rsidRDefault="00E9411C" w:rsidP="00457094">
      <w:pPr>
        <w:spacing w:after="0" w:line="240" w:lineRule="auto"/>
        <w:jc w:val="both"/>
        <w:rPr>
          <w:sz w:val="24"/>
          <w:szCs w:val="24"/>
        </w:rPr>
      </w:pPr>
      <w:r w:rsidRPr="009B03FE">
        <w:rPr>
          <w:b/>
          <w:sz w:val="24"/>
          <w:szCs w:val="24"/>
        </w:rPr>
        <w:t>Temeljni cilji</w:t>
      </w:r>
      <w:r w:rsidRPr="00A10622">
        <w:rPr>
          <w:sz w:val="24"/>
          <w:szCs w:val="24"/>
        </w:rPr>
        <w:t xml:space="preserve"> študijskega programa so: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izobraziti organizatorje poslovanja v velneški dejavnosti s širokim strokovno teoretičnim in praktično uporabnim znanjem za delo na področju velneške dejavnosti;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generične in poklicno-specifične kompetence s strokovnega področja velneške dejavnosti s poudarkom znanj menedžmenta, organizacije, poslovanja in vodenja s področja storitev telesnega gibanja in rekreacije, s področja storitev zdravega prehranjevanja, s področja storitev duševnih aktivnosti; s področja storitev za sprostitev in s področja storitev za lepotno in telesno nego;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pridobiti sposobnost za uporabo znanstvenih metod pri reševanju strokovnih problemov;</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sposobnost aplikacije teoretičnega znanja, metodologij in modelov v praksi;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se usposobiti za spremljanje stroke in uporabo strokovne literature;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zmožnost spremljanja razvoja, trendov na področju velneške dejavnosti, še posebej v povezavi z varovanjem okolja in s trajnostnim razvojem;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samozavest in odločnost za poslovne odločitve in za reševanje konkretne strokovne problematike;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oblikovati odgovoren odnos do zagotavljanja kakovosti pri svojem delu;</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poklicno identiteto in etični kodeks, strokovno odgovornost in profesionalnost;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razvijati avtonomnost pri svojem strokovnem delu. </w:t>
      </w:r>
    </w:p>
    <w:p w:rsidR="00A10622" w:rsidRDefault="00A10622" w:rsidP="003A732E">
      <w:pPr>
        <w:jc w:val="both"/>
        <w:rPr>
          <w:rFonts w:cstheme="minorHAnsi"/>
          <w:b/>
          <w:sz w:val="24"/>
          <w:szCs w:val="24"/>
        </w:rPr>
      </w:pPr>
      <w:r w:rsidRPr="00A10622">
        <w:rPr>
          <w:sz w:val="24"/>
          <w:szCs w:val="24"/>
        </w:rPr>
        <w:t>Študent/ študentka (v nadaljevanju: študent) v programu pridobi generične in poklicno-specifične</w:t>
      </w:r>
      <w:r>
        <w:rPr>
          <w:sz w:val="24"/>
          <w:szCs w:val="24"/>
        </w:rPr>
        <w:t xml:space="preserve"> kompetence.</w:t>
      </w:r>
    </w:p>
    <w:p w:rsidR="00B67F27" w:rsidRPr="00A10622" w:rsidRDefault="00A10622" w:rsidP="00457094">
      <w:pPr>
        <w:spacing w:after="0" w:line="240" w:lineRule="auto"/>
        <w:jc w:val="both"/>
        <w:rPr>
          <w:sz w:val="24"/>
          <w:szCs w:val="24"/>
        </w:rPr>
      </w:pPr>
      <w:r w:rsidRPr="00A10622">
        <w:rPr>
          <w:sz w:val="24"/>
          <w:szCs w:val="24"/>
        </w:rPr>
        <w:t xml:space="preserve">Temeljne </w:t>
      </w:r>
      <w:r w:rsidRPr="009B03FE">
        <w:rPr>
          <w:b/>
          <w:sz w:val="24"/>
          <w:szCs w:val="24"/>
        </w:rPr>
        <w:t>generične kompeten</w:t>
      </w:r>
      <w:r w:rsidR="00B67F27" w:rsidRPr="009B03FE">
        <w:rPr>
          <w:b/>
          <w:sz w:val="24"/>
          <w:szCs w:val="24"/>
        </w:rPr>
        <w:t>ce</w:t>
      </w:r>
      <w:r w:rsidR="00B67F27">
        <w:rPr>
          <w:sz w:val="24"/>
          <w:szCs w:val="24"/>
        </w:rPr>
        <w:t>, ki jih pridobi diplomant so:</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načrtuje, pripravi, izvede in kontrolira lastno delo in delo drugih;</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razvija podjetne lastnosti, spretnosti in vedenje; izvaja samoevalvacijo dela;</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komunicira s sodelavci, strokovnjaki in svetuje uporabnikom; • uporablja strokovno terminologijo, komunicira v enem tujem jeziku;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uporablja sodobno informacijsko-komunikacijsko tehnologijo (IKT);</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vodi in/ali sodeluje v strokovnem timu in pri reševanju problemov;</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vodi poslovanje in administrativne procese v velneške dejavnosti, vodi dokumentacijo;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nadzoruje delo v strokovnem timu in organizira dela za področje velneške dejavnosti;</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lastRenderedPageBreak/>
        <w:t xml:space="preserve">evidentira, naroča in shranjuje material in zagotavlja vzdrževanje delovnih sredstev in opreme;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načrtuje organizacijo internega izobraževanja in usposabljanja in sodeluje pri izobraževanju in usposabljanju kadrov;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zagotavlja kakovost delovnih procesov v velneški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spremlja razvoj stroke in pripravlja strokovne predloge za uvedbo novosti v velneški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sodeluje pri pripravi domačih in mednarodnih projektov;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skrbi za racionalno rabo energije, materiala, časa;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varuje zdravje in okolje, odgovarja za lastno varnost in varnost drugih.</w:t>
      </w:r>
    </w:p>
    <w:p w:rsidR="00A10622" w:rsidRPr="000B7C1C" w:rsidRDefault="00A10622" w:rsidP="009B03FE">
      <w:pPr>
        <w:spacing w:after="0" w:line="240" w:lineRule="auto"/>
        <w:jc w:val="both"/>
        <w:rPr>
          <w:rFonts w:cstheme="minorHAnsi"/>
          <w:sz w:val="24"/>
          <w:szCs w:val="24"/>
        </w:rPr>
      </w:pPr>
      <w:r w:rsidRPr="000B7C1C">
        <w:rPr>
          <w:rFonts w:cstheme="minorHAnsi"/>
          <w:sz w:val="24"/>
          <w:szCs w:val="24"/>
        </w:rPr>
        <w:t xml:space="preserve">Temeljne </w:t>
      </w:r>
      <w:r w:rsidRPr="009B03FE">
        <w:rPr>
          <w:rFonts w:cstheme="minorHAnsi"/>
          <w:b/>
          <w:sz w:val="24"/>
          <w:szCs w:val="24"/>
        </w:rPr>
        <w:t>poklicno-specifične kompetence</w:t>
      </w:r>
      <w:r w:rsidRPr="000B7C1C">
        <w:rPr>
          <w:rFonts w:cstheme="minorHAnsi"/>
          <w:sz w:val="24"/>
          <w:szCs w:val="24"/>
        </w:rPr>
        <w:t xml:space="preserve">, ki jih pridobi diplomant so: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zagotavlja profesionalnost in kakovost medosebnega in poslovnega sporazumevanja in obvlada strategije kakovostne komunikacije, tudi na medkulturni ravni s pozitivnim odnosom do drugačnosti, razume in sprejema ljudi iz različnih kulturnih okolij;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strokovne izraze v slovenskem, angleškem in/ali nemškem jeziku s področja velneške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uporablja informacijsko - komunikacijsko tehnologijo (IKT) pri iskanju virov in literature, pri samostojni obdelavi podatkov, izdelavi in oblikovanju uradnih besedil in predstavitvah v tujem jeziku; • sistematično pristopa pri zbiranju, urejanju in shranjevanju podatkov in informacij in jih obdela in analizira z enostavnimi statističnimi metodami;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uporablja pomen osnovnih pravnih pojmov in pravni red Republike Slovenije;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pozna in uporablja osnovne pravne predpise s področja velneške dejavnosti;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izvaja celovito upravljanje s kakovostjo storitev;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načrtuje izvajanje funkcij destinacijskega menedžmenta;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razume temeljne pojme in elemente ter pozna trende na področju velneške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posebnosti velneške dejavnosti, prav tako pa tudi različne zvrsti velneškega turizma in koordinira aktivnosti med različnimi elementi velneške ponudbe;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nabor velneških storitev po posameznih velneških stebrih in oblikuje ustrezno velneško ponudbo glede na konkurenčnost trga;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menedžira delovni proces v velneškem centru, spremlja in kontrolira delo v strokovnem timu in organizacijo dela;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sodeluje v strokovnem timu pri načrtovanju, oblikovanju in trženju novih velneških storitev, proizvodov, programov in izdelkov;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načrtuje in izvaja svetovalne storitve v velneški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obvlada principe reševanja nezadovoljstva uporabnikov in reklamacij;</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zaveda se pomena promocije zdravja v vseh življenjskih obdobjih in skrbi za izvajanje promocije zdravja z uporabo celostnih pristopov v velneški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svetuje osnove zdravega prehranjevanja za ohranjanje splošnega zdravja in informira uporabnike o varni, varovalni in uravnoteženi prehrani in pomenu posameznih hranilnih snoveh za zdravo, aktivno življenje;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svetuje in načrtuje telesno vadbo za posameznika in skupine glede na specifiko posameznih starostnih skupin in glede na specifiko posameznih bolezni;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analizira obvladovanja stresa in načrtuje strategije za premagovanje stresa;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lastRenderedPageBreak/>
        <w:t>izvaja metode ozaveščanja in spreminjanja vedenjskih vzorcev;</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načrtovanje in izvajanje različnih kozmetičnih, negovalnih in sprostilnih postopkov za celostno obravnavo obraza in telesa;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celostni pristop k negi nepravilnosti, starostnih sprememb na koži in drugih nezaželenih sprememb na koži;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stilno svetuje uporabniku za oblikovanje zunanje podobe za različne priložnosti; </w:t>
      </w:r>
    </w:p>
    <w:p w:rsidR="00D13520" w:rsidRPr="009B03FE" w:rsidRDefault="00A10622" w:rsidP="009B03FE">
      <w:pPr>
        <w:pStyle w:val="Odstavekseznama"/>
        <w:numPr>
          <w:ilvl w:val="0"/>
          <w:numId w:val="5"/>
        </w:numPr>
        <w:tabs>
          <w:tab w:val="clear" w:pos="900"/>
          <w:tab w:val="num" w:pos="426"/>
        </w:tabs>
        <w:ind w:left="426" w:hanging="426"/>
        <w:jc w:val="both"/>
        <w:rPr>
          <w:sz w:val="24"/>
          <w:szCs w:val="24"/>
        </w:rPr>
      </w:pPr>
      <w:r w:rsidRPr="009B03FE">
        <w:rPr>
          <w:rFonts w:cstheme="minorHAnsi"/>
          <w:sz w:val="24"/>
          <w:szCs w:val="24"/>
        </w:rPr>
        <w:t>usposablja uporabnika za pravilno uporabo</w:t>
      </w:r>
      <w:r w:rsidRPr="009B03FE">
        <w:rPr>
          <w:sz w:val="24"/>
          <w:szCs w:val="24"/>
        </w:rPr>
        <w:t xml:space="preserve"> vedenjskih vzorcev pri poslovni in zasebni komunikaciji in javne</w:t>
      </w:r>
      <w:r w:rsidR="00737DE2" w:rsidRPr="009B03FE">
        <w:rPr>
          <w:sz w:val="24"/>
          <w:szCs w:val="24"/>
        </w:rPr>
        <w:t>m nastopanju.</w:t>
      </w:r>
    </w:p>
    <w:p w:rsidR="00A10622" w:rsidRPr="0037113F" w:rsidRDefault="00A10622" w:rsidP="009B03FE">
      <w:pPr>
        <w:spacing w:before="240" w:after="240" w:line="240" w:lineRule="auto"/>
        <w:rPr>
          <w:b/>
          <w:sz w:val="24"/>
          <w:szCs w:val="24"/>
        </w:rPr>
      </w:pPr>
      <w:r w:rsidRPr="00D13520">
        <w:rPr>
          <w:b/>
          <w:sz w:val="24"/>
          <w:szCs w:val="24"/>
        </w:rPr>
        <w:t>VPISNI POGOJI</w:t>
      </w:r>
    </w:p>
    <w:p w:rsidR="00A10622" w:rsidRPr="006D19A1" w:rsidRDefault="00A10622" w:rsidP="009B03FE">
      <w:pPr>
        <w:spacing w:after="0" w:line="240" w:lineRule="auto"/>
        <w:jc w:val="both"/>
        <w:rPr>
          <w:sz w:val="24"/>
          <w:szCs w:val="24"/>
        </w:rPr>
      </w:pPr>
      <w:r w:rsidRPr="006D19A1">
        <w:rPr>
          <w:sz w:val="24"/>
          <w:szCs w:val="24"/>
        </w:rPr>
        <w:t>V višješolski študij se lahko vpiše, kdor: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je opravil splošno oziroma poklicno maturo oziroma je končal temu ustrezno izobraževanje po prejšnjih predpisih ali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B03FE" w:rsidRPr="00D13520" w:rsidRDefault="00A10622" w:rsidP="009B03FE">
      <w:pPr>
        <w:spacing w:before="240" w:after="240" w:line="240" w:lineRule="auto"/>
        <w:rPr>
          <w:b/>
          <w:sz w:val="24"/>
          <w:szCs w:val="24"/>
        </w:rPr>
      </w:pPr>
      <w:r w:rsidRPr="00D13520">
        <w:rPr>
          <w:b/>
          <w:sz w:val="24"/>
          <w:szCs w:val="24"/>
        </w:rPr>
        <w:t>MERILA ZA IZBIRO</w:t>
      </w:r>
      <w:r w:rsidR="009B03FE">
        <w:rPr>
          <w:b/>
          <w:sz w:val="24"/>
          <w:szCs w:val="24"/>
        </w:rPr>
        <w:t xml:space="preserve"> </w:t>
      </w:r>
      <w:r w:rsidR="009B03FE" w:rsidRPr="00D13520">
        <w:rPr>
          <w:b/>
          <w:sz w:val="24"/>
          <w:szCs w:val="24"/>
        </w:rPr>
        <w:t>OB OMEJITVI VPISA V ŠTUDIJSKI PROGRAM</w:t>
      </w:r>
    </w:p>
    <w:p w:rsidR="00A10622" w:rsidRPr="00A10622" w:rsidRDefault="00A10622" w:rsidP="009B03FE">
      <w:pPr>
        <w:spacing w:after="0" w:line="240" w:lineRule="auto"/>
        <w:jc w:val="both"/>
        <w:rPr>
          <w:sz w:val="24"/>
          <w:szCs w:val="24"/>
        </w:rPr>
      </w:pPr>
      <w:r w:rsidRPr="00A10622">
        <w:rPr>
          <w:sz w:val="24"/>
          <w:szCs w:val="24"/>
        </w:rPr>
        <w:t>Pri kandidatih, ki so končali gimnazijo ali drugi program za pridobitev srednje strokovne izobrazbe (tudi petletni program, nadaljevalni program srednjega izobraževanja ali program poklicno</w:t>
      </w:r>
      <w:r w:rsidR="00386C43">
        <w:rPr>
          <w:sz w:val="24"/>
          <w:szCs w:val="24"/>
        </w:rPr>
        <w:t xml:space="preserve"> </w:t>
      </w:r>
      <w:r w:rsidRPr="00A10622">
        <w:rPr>
          <w:sz w:val="24"/>
          <w:szCs w:val="24"/>
        </w:rPr>
        <w:t>tehniškega izobraževanja) oziroma poklicni tečaj, bo upoštevan seštevek:</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maturi, poklicni maturi ali zaključnem izpitu (izraženega v točkah in pretvorjenega v ocenjevalno lestvico od 2 do 5) ter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splošnega uspeha v 3. in 4. letniku oziroma zadnjih dveh letnikih srednje šole.</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Pri kandidatih, ki so opravili mojstrski ali delovodski oziroma poslovodski izpit, bo upoštevan seštevek: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mojstrskem ali delovodskem oziroma poslovodskem izpitu (izraženega v točkah in pretvorjenega v ocenjevalno lestvico od 2 do 5) ter</w:t>
      </w:r>
    </w:p>
    <w:p w:rsidR="0075606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pri preizkusu znanja iz slovenskega jezika s književnostjo in matematike ali tujega jezika</w:t>
      </w:r>
    </w:p>
    <w:p w:rsidR="00386C43" w:rsidRPr="00D13520" w:rsidRDefault="00A10622" w:rsidP="009B03FE">
      <w:pPr>
        <w:spacing w:before="240" w:after="240" w:line="240" w:lineRule="auto"/>
        <w:rPr>
          <w:b/>
          <w:sz w:val="24"/>
          <w:szCs w:val="24"/>
        </w:rPr>
      </w:pPr>
      <w:r w:rsidRPr="00D13520">
        <w:rPr>
          <w:b/>
          <w:sz w:val="24"/>
          <w:szCs w:val="24"/>
        </w:rPr>
        <w:t>NAČINI IN OBLIKE IZVAJANJA ŠTUDIJA</w:t>
      </w:r>
    </w:p>
    <w:p w:rsidR="00386C43" w:rsidRPr="00386C43" w:rsidRDefault="00A10622" w:rsidP="003A732E">
      <w:pPr>
        <w:jc w:val="both"/>
        <w:rPr>
          <w:sz w:val="24"/>
          <w:szCs w:val="24"/>
        </w:rPr>
      </w:pPr>
      <w:r w:rsidRPr="00386C43">
        <w:rPr>
          <w:sz w:val="24"/>
          <w:szCs w:val="24"/>
        </w:rPr>
        <w:t>Študijski program se izvaja v šoli in pri delodajalcih.</w:t>
      </w:r>
    </w:p>
    <w:p w:rsidR="00386C43" w:rsidRPr="00386C43" w:rsidRDefault="00A10622" w:rsidP="003A732E">
      <w:pPr>
        <w:jc w:val="both"/>
        <w:rPr>
          <w:sz w:val="24"/>
          <w:szCs w:val="24"/>
        </w:rPr>
      </w:pPr>
      <w:r w:rsidRPr="00386C43">
        <w:rPr>
          <w:sz w:val="24"/>
          <w:szCs w:val="24"/>
        </w:rPr>
        <w:t xml:space="preserve">Študijsko leto obsega v prvem in drugem letniku po 34 tednov izobraževalnega dela, od tega 24 tednov predavanj, seminarskih in laboratorijskih vaj v šoli in 10 tednov praktičnega izobraževanja pri delodajalcih oziroma v medpodjetniških izobraževalnih centrih. </w:t>
      </w:r>
    </w:p>
    <w:p w:rsidR="00386C43" w:rsidRDefault="00A10622" w:rsidP="009B03FE">
      <w:pPr>
        <w:spacing w:after="720" w:line="240" w:lineRule="auto"/>
        <w:jc w:val="both"/>
        <w:rPr>
          <w:sz w:val="24"/>
          <w:szCs w:val="24"/>
        </w:rPr>
      </w:pPr>
      <w:r w:rsidRPr="00386C43">
        <w:rPr>
          <w:sz w:val="24"/>
          <w:szCs w:val="24"/>
        </w:rPr>
        <w:t>Študij se izv</w:t>
      </w:r>
      <w:r w:rsidR="00386C43" w:rsidRPr="00386C43">
        <w:rPr>
          <w:sz w:val="24"/>
          <w:szCs w:val="24"/>
        </w:rPr>
        <w:t>aja kot redni in izredni študij.</w:t>
      </w:r>
    </w:p>
    <w:p w:rsidR="00386C43" w:rsidRPr="00D13520" w:rsidRDefault="00B67F27" w:rsidP="009B03FE">
      <w:pPr>
        <w:rPr>
          <w:b/>
          <w:sz w:val="24"/>
          <w:szCs w:val="24"/>
        </w:rPr>
      </w:pPr>
      <w:r w:rsidRPr="00D13520">
        <w:rPr>
          <w:b/>
          <w:sz w:val="24"/>
          <w:szCs w:val="24"/>
        </w:rPr>
        <w:lastRenderedPageBreak/>
        <w:t>POGOJI ZA NAPREDOVANJE</w:t>
      </w:r>
    </w:p>
    <w:p w:rsidR="00386C43" w:rsidRPr="006D19A1" w:rsidRDefault="00A10622" w:rsidP="009B03FE">
      <w:pPr>
        <w:spacing w:after="240" w:line="240" w:lineRule="auto"/>
        <w:jc w:val="both"/>
        <w:rPr>
          <w:sz w:val="24"/>
          <w:szCs w:val="24"/>
        </w:rPr>
      </w:pPr>
      <w:r w:rsidRPr="006D19A1">
        <w:rPr>
          <w:sz w:val="24"/>
          <w:szCs w:val="24"/>
        </w:rPr>
        <w:t>V 2. letnik lahko napreduje študent, če je uspešno opravil obveznosti modulov, predmetov in praktičnega izobraževanja (vključno z vajami, s seminarskimi nalogami, projekti, z izpiti, …) 1. letnika v obsegu najmanj 45 KT, pri tem mora v celoti opraviti obveznosti iz vaj in praktičnega izobraževanja.</w:t>
      </w:r>
    </w:p>
    <w:p w:rsidR="00386C43" w:rsidRPr="006D19A1" w:rsidRDefault="00A10622" w:rsidP="009B03FE">
      <w:pPr>
        <w:spacing w:after="240" w:line="240" w:lineRule="auto"/>
        <w:jc w:val="both"/>
        <w:rPr>
          <w:sz w:val="24"/>
          <w:szCs w:val="24"/>
        </w:rPr>
      </w:pPr>
      <w:r w:rsidRPr="006D19A1">
        <w:rPr>
          <w:sz w:val="24"/>
          <w:szCs w:val="24"/>
        </w:rPr>
        <w:t>Študent lahko ponavlja letnik, če opravi študijske obveznosti in praktično izobraževanje istega letnika v obsegu najmanj 20 KT, pri tem mora v celoti opraviti obveznosti iz praktičnega izobraževanja.</w:t>
      </w:r>
    </w:p>
    <w:p w:rsidR="00386C43" w:rsidRPr="006D19A1" w:rsidRDefault="00A10622" w:rsidP="006D19A1">
      <w:pPr>
        <w:jc w:val="both"/>
        <w:rPr>
          <w:sz w:val="24"/>
          <w:szCs w:val="24"/>
        </w:rPr>
      </w:pPr>
      <w:r w:rsidRPr="006D19A1">
        <w:rPr>
          <w:sz w:val="24"/>
          <w:szCs w:val="24"/>
        </w:rPr>
        <w:t>Ponavljanje odobri študijska komisija višje strokovne šole na podlagi pisne vloge študenta.</w:t>
      </w:r>
    </w:p>
    <w:p w:rsidR="00386C43" w:rsidRPr="00D13520" w:rsidRDefault="00B67F27" w:rsidP="009B03FE">
      <w:pPr>
        <w:spacing w:before="240" w:after="240" w:line="240" w:lineRule="auto"/>
        <w:rPr>
          <w:b/>
          <w:sz w:val="24"/>
          <w:szCs w:val="24"/>
        </w:rPr>
      </w:pPr>
      <w:r w:rsidRPr="00D13520">
        <w:rPr>
          <w:b/>
          <w:sz w:val="24"/>
          <w:szCs w:val="24"/>
        </w:rPr>
        <w:t>POGOJI ZA DOKONČANJE</w:t>
      </w:r>
      <w:r w:rsidR="009B03FE">
        <w:rPr>
          <w:b/>
          <w:sz w:val="24"/>
          <w:szCs w:val="24"/>
        </w:rPr>
        <w:t xml:space="preserve"> ŠTUDIJA</w:t>
      </w:r>
    </w:p>
    <w:p w:rsidR="00B67F27" w:rsidRPr="009B03FE" w:rsidRDefault="00A10622" w:rsidP="009B03FE">
      <w:pPr>
        <w:pStyle w:val="Odstavekseznama"/>
        <w:numPr>
          <w:ilvl w:val="0"/>
          <w:numId w:val="32"/>
        </w:numPr>
        <w:ind w:left="426" w:hanging="426"/>
        <w:jc w:val="both"/>
        <w:rPr>
          <w:sz w:val="24"/>
          <w:szCs w:val="24"/>
        </w:rPr>
      </w:pPr>
      <w:r w:rsidRPr="009B03FE">
        <w:rPr>
          <w:sz w:val="24"/>
          <w:szCs w:val="24"/>
        </w:rPr>
        <w:t xml:space="preserve">Vsi obvezni moduli in predmeti v obsegu 83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Komunikacija (15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Ekonomika in poslovanje (20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Turizem in osnove velnesa (20 KT), </w:t>
      </w:r>
    </w:p>
    <w:p w:rsidR="009B03F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Upravljanje in trženje (28 KT).</w:t>
      </w:r>
    </w:p>
    <w:p w:rsidR="00B67F27" w:rsidRPr="009B03FE" w:rsidRDefault="00A10622" w:rsidP="009B03FE">
      <w:pPr>
        <w:pStyle w:val="Odstavekseznama"/>
        <w:numPr>
          <w:ilvl w:val="0"/>
          <w:numId w:val="34"/>
        </w:numPr>
        <w:ind w:left="426" w:hanging="426"/>
        <w:jc w:val="both"/>
        <w:rPr>
          <w:sz w:val="24"/>
          <w:szCs w:val="24"/>
        </w:rPr>
      </w:pPr>
      <w:r w:rsidRPr="009B03FE">
        <w:rPr>
          <w:sz w:val="24"/>
          <w:szCs w:val="24"/>
        </w:rPr>
        <w:t xml:space="preserve">Eden izmed izbirnih modulov v obsegu 27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Zdravo prehranjevanje (27 KT) ali</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Gibanje, telesne aktivnosti (27 KT) ali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Duševni velnes (27 KT) ali </w:t>
      </w:r>
    </w:p>
    <w:p w:rsidR="00B67F27" w:rsidRPr="005A189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Lepota in telesna nega (27 KT) ali</w:t>
      </w:r>
    </w:p>
    <w:p w:rsidR="009B03FE" w:rsidRDefault="00A10622" w:rsidP="009B03FE">
      <w:pPr>
        <w:pStyle w:val="Odstavekseznama"/>
        <w:numPr>
          <w:ilvl w:val="0"/>
          <w:numId w:val="34"/>
        </w:numPr>
        <w:spacing w:after="240" w:line="240" w:lineRule="auto"/>
        <w:ind w:left="425" w:hanging="425"/>
        <w:contextualSpacing w:val="0"/>
        <w:jc w:val="both"/>
        <w:rPr>
          <w:sz w:val="24"/>
          <w:szCs w:val="24"/>
        </w:rPr>
      </w:pPr>
      <w:r w:rsidRPr="009B03FE">
        <w:rPr>
          <w:sz w:val="24"/>
          <w:szCs w:val="24"/>
        </w:rPr>
        <w:t>Prosto izbirni predmet (5 KT).</w:t>
      </w:r>
    </w:p>
    <w:p w:rsidR="00B67F27" w:rsidRPr="009B03FE" w:rsidRDefault="00B67F27" w:rsidP="009B03FE">
      <w:pPr>
        <w:pStyle w:val="Odstavekseznama"/>
        <w:numPr>
          <w:ilvl w:val="0"/>
          <w:numId w:val="34"/>
        </w:numPr>
        <w:ind w:left="426" w:hanging="426"/>
        <w:jc w:val="both"/>
        <w:rPr>
          <w:sz w:val="24"/>
          <w:szCs w:val="24"/>
        </w:rPr>
      </w:pPr>
      <w:r w:rsidRPr="009B03FE">
        <w:rPr>
          <w:sz w:val="24"/>
          <w:szCs w:val="24"/>
        </w:rPr>
        <w:t>Diplomsko delo (5 KT).</w:t>
      </w:r>
    </w:p>
    <w:p w:rsidR="00386C43" w:rsidRPr="009B03FE" w:rsidRDefault="00A10622" w:rsidP="009B03FE">
      <w:pPr>
        <w:spacing w:before="360" w:after="240" w:line="240" w:lineRule="auto"/>
        <w:rPr>
          <w:b/>
          <w:sz w:val="24"/>
          <w:szCs w:val="24"/>
        </w:rPr>
      </w:pPr>
      <w:r w:rsidRPr="009B03FE">
        <w:rPr>
          <w:b/>
          <w:sz w:val="24"/>
          <w:szCs w:val="24"/>
        </w:rPr>
        <w:t>POGOJI ZA PREHAJANJE MED ŠTUDIJSKIMI PROGRAMI</w:t>
      </w:r>
    </w:p>
    <w:p w:rsidR="009B03FE" w:rsidRDefault="00A10622" w:rsidP="009B03FE">
      <w:pPr>
        <w:spacing w:after="240" w:line="240" w:lineRule="auto"/>
        <w:jc w:val="both"/>
        <w:rPr>
          <w:sz w:val="24"/>
          <w:szCs w:val="24"/>
        </w:rPr>
      </w:pPr>
      <w:r w:rsidRPr="009B03FE">
        <w:rPr>
          <w:sz w:val="24"/>
          <w:szCs w:val="24"/>
        </w:rPr>
        <w:t>V 2. letnik se lahko vpiše študent, ki je končal 1. letnik ali višji letnik v drugih višješolskih ali visokošolskih študijskih programih, če se z individualnim študijskim programom ugotovi, da manjkajočih obveznostih za 1. letnik ni več kot za 20 KT. Če je teh obveznosti več, prehajanje med študijskimi programi ni mogoče.</w:t>
      </w:r>
    </w:p>
    <w:p w:rsidR="00D32680" w:rsidRDefault="00970B82" w:rsidP="00970B82">
      <w:pPr>
        <w:spacing w:after="240" w:line="240" w:lineRule="auto"/>
        <w:jc w:val="both"/>
        <w:rPr>
          <w:b/>
          <w:sz w:val="24"/>
          <w:szCs w:val="24"/>
        </w:rPr>
      </w:pPr>
      <w:r w:rsidRPr="00970B82">
        <w:rPr>
          <w:b/>
          <w:sz w:val="24"/>
          <w:szCs w:val="24"/>
        </w:rPr>
        <w:t>IZOBRAŽEVANJE IZREDNIH ŠTUDENTOV</w:t>
      </w:r>
    </w:p>
    <w:p w:rsidR="00970B82" w:rsidRPr="00970B82" w:rsidRDefault="00970B82" w:rsidP="00970B82">
      <w:pPr>
        <w:spacing w:after="240" w:line="240" w:lineRule="auto"/>
        <w:jc w:val="both"/>
        <w:rPr>
          <w:sz w:val="24"/>
          <w:szCs w:val="24"/>
        </w:rPr>
      </w:pPr>
      <w:r w:rsidRPr="00970B82">
        <w:rPr>
          <w:sz w:val="24"/>
          <w:szCs w:val="24"/>
        </w:rPr>
        <w:t>Izpitni roki za predmetne izpite so razpisani predvidoma v roku 14 dni po zaključku predavanj pri posameznem predmetu. Izredni študenti lahko opravljajo izpite tudi v rednih razpisanih rokih za redne študente.</w:t>
      </w:r>
    </w:p>
    <w:p w:rsidR="00970B82" w:rsidRDefault="00970B82" w:rsidP="00970B82">
      <w:pPr>
        <w:spacing w:after="240" w:line="240" w:lineRule="auto"/>
        <w:jc w:val="both"/>
        <w:rPr>
          <w:sz w:val="24"/>
          <w:szCs w:val="24"/>
        </w:rPr>
      </w:pPr>
      <w:r w:rsidRPr="00970B82">
        <w:rPr>
          <w:sz w:val="24"/>
          <w:szCs w:val="24"/>
        </w:rPr>
        <w:t>Izrednim študentom šola zaračunava šolnino, ki vključuje kakovostno izvajanje programa, učno gradivo, opravljanje izpitov, konzultacije ter mentorstvo pri diplomskih delih.</w:t>
      </w:r>
    </w:p>
    <w:p w:rsidR="00970B82" w:rsidRDefault="00970B82" w:rsidP="009B03FE">
      <w:pPr>
        <w:spacing w:after="240" w:line="240" w:lineRule="auto"/>
        <w:jc w:val="both"/>
        <w:rPr>
          <w:sz w:val="24"/>
          <w:szCs w:val="24"/>
        </w:rPr>
        <w:sectPr w:rsidR="00970B82">
          <w:pgSz w:w="11906" w:h="16838"/>
          <w:pgMar w:top="1417" w:right="1417" w:bottom="1417" w:left="1417" w:header="708" w:footer="708" w:gutter="0"/>
          <w:cols w:space="708"/>
          <w:docGrid w:linePitch="360"/>
        </w:sectPr>
      </w:pPr>
    </w:p>
    <w:p w:rsidR="00A873D8" w:rsidRPr="00A873D8" w:rsidRDefault="00A873D8" w:rsidP="009B03FE">
      <w:pPr>
        <w:spacing w:after="450" w:line="240" w:lineRule="auto"/>
        <w:outlineLvl w:val="2"/>
        <w:rPr>
          <w:rFonts w:eastAsia="Times New Roman" w:cstheme="minorHAnsi"/>
          <w:b/>
          <w:bCs/>
          <w:caps/>
          <w:color w:val="282428"/>
          <w:sz w:val="24"/>
          <w:szCs w:val="24"/>
          <w:lang w:eastAsia="sl-SI"/>
        </w:rPr>
      </w:pPr>
      <w:bookmarkStart w:id="6" w:name="_Toc116993710"/>
      <w:r w:rsidRPr="00A873D8">
        <w:rPr>
          <w:rFonts w:eastAsia="Times New Roman" w:cstheme="minorHAnsi"/>
          <w:b/>
          <w:bCs/>
          <w:caps/>
          <w:color w:val="282428"/>
          <w:sz w:val="24"/>
          <w:szCs w:val="24"/>
          <w:lang w:eastAsia="sl-SI"/>
        </w:rPr>
        <w:lastRenderedPageBreak/>
        <w:t>PREDMETNIK</w:t>
      </w:r>
      <w:bookmarkEnd w:id="6"/>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406"/>
        <w:gridCol w:w="998"/>
        <w:gridCol w:w="760"/>
        <w:gridCol w:w="479"/>
        <w:gridCol w:w="472"/>
        <w:gridCol w:w="460"/>
        <w:gridCol w:w="881"/>
        <w:gridCol w:w="1341"/>
        <w:gridCol w:w="467"/>
      </w:tblGrid>
      <w:tr w:rsidR="00A873D8" w:rsidRPr="00A873D8" w:rsidTr="003D4231">
        <w:trPr>
          <w:trHeight w:val="369"/>
        </w:trPr>
        <w:tc>
          <w:tcPr>
            <w:tcW w:w="84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Oznaka</w:t>
            </w:r>
          </w:p>
        </w:tc>
        <w:tc>
          <w:tcPr>
            <w:tcW w:w="2406"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Predmet</w:t>
            </w:r>
          </w:p>
        </w:tc>
        <w:tc>
          <w:tcPr>
            <w:tcW w:w="998"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Obvezno/</w:t>
            </w:r>
            <w:r w:rsidRPr="00EF76C9">
              <w:rPr>
                <w:rFonts w:asciiTheme="majorHAnsi" w:eastAsia="Times New Roman" w:hAnsiTheme="majorHAnsi" w:cstheme="majorHAnsi"/>
                <w:b/>
                <w:bCs/>
                <w:sz w:val="20"/>
                <w:szCs w:val="20"/>
                <w:lang w:eastAsia="sl-SI"/>
              </w:rPr>
              <w:br/>
              <w:t>izbirno</w:t>
            </w:r>
          </w:p>
        </w:tc>
        <w:tc>
          <w:tcPr>
            <w:tcW w:w="76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Letnik</w:t>
            </w:r>
          </w:p>
        </w:tc>
        <w:tc>
          <w:tcPr>
            <w:tcW w:w="2292" w:type="dxa"/>
            <w:gridSpan w:val="4"/>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Število kontaktnih ur</w:t>
            </w:r>
          </w:p>
        </w:tc>
        <w:tc>
          <w:tcPr>
            <w:tcW w:w="1341"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 ur študentskega dela</w:t>
            </w:r>
          </w:p>
        </w:tc>
        <w:tc>
          <w:tcPr>
            <w:tcW w:w="467"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KT</w:t>
            </w:r>
          </w:p>
        </w:tc>
      </w:tr>
      <w:tr w:rsidR="00A873D8" w:rsidRPr="00A873D8" w:rsidTr="003D4231">
        <w:trPr>
          <w:trHeight w:val="48"/>
        </w:trPr>
        <w:tc>
          <w:tcPr>
            <w:tcW w:w="84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2406"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998"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76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479"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w:t>
            </w:r>
          </w:p>
        </w:tc>
        <w:tc>
          <w:tcPr>
            <w:tcW w:w="472"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SV</w:t>
            </w:r>
          </w:p>
        </w:tc>
        <w:tc>
          <w:tcPr>
            <w:tcW w:w="460"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LV</w:t>
            </w:r>
          </w:p>
        </w:tc>
        <w:tc>
          <w:tcPr>
            <w:tcW w:w="881"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Skupaj</w:t>
            </w:r>
          </w:p>
        </w:tc>
        <w:tc>
          <w:tcPr>
            <w:tcW w:w="1341"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7"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r>
      <w:tr w:rsidR="00A873D8" w:rsidRPr="00A873D8" w:rsidTr="003D4231">
        <w:trPr>
          <w:trHeight w:val="58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M1</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KOMUNIKACIJA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460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w:t>
            </w:r>
          </w:p>
        </w:tc>
      </w:tr>
      <w:tr w:rsidR="00A873D8" w:rsidRPr="00A873D8" w:rsidTr="003D4231">
        <w:trPr>
          <w:trHeight w:val="57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69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prvem tujem jeziku (ang., nem.)</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89"/>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drugem tujem jeziku (ita., ang., nem., fr.)</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w:t>
            </w:r>
          </w:p>
        </w:tc>
      </w:tr>
      <w:tr w:rsidR="00A873D8" w:rsidRPr="00A873D8" w:rsidTr="003D4231">
        <w:trPr>
          <w:trHeight w:val="498"/>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M2</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EKONOMIKA IN POSLOVANJE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0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Ekonomika in podjetništvo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5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Poslovna informatika s statistiko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Pravni predpisi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9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Ekonomika in poslovanje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35"/>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M3</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TURIZEM IN OSNOVE VELNESA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1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Velnes in velneška dejavnost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9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Uvod v turizem in destinacijski menedžment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84</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3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Turizem in osnove velnesa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406"/>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M4</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UPRAVLJANJE IN TRŽENJE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850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28</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Trženje storitev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Upravljanje in poslovanje velneških centrov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1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Oblikovanje in trženje velneških proizvodov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Upravljanje in trženje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190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w:t>
            </w:r>
          </w:p>
        </w:tc>
      </w:tr>
      <w:tr w:rsidR="00A873D8" w:rsidRPr="00A873D8" w:rsidTr="003D4231">
        <w:trPr>
          <w:trHeight w:val="4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M5</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ZDRAVO PREHRANJEVANJE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39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zdravega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Kulinarika za vitalnost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lastRenderedPageBreak/>
              <w:t>D5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3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M6</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GIBANJE, TELESNE AKTIVNOSTI</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54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gibanja in športne aktivnosti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9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Športna animacija in osebno trenerstvo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gibanja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31"/>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M7</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DUŠEVNI VELNES</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45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Čustvena inteligenca in osebnostni razvoj</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Menedžment stresa in metode sproščanja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osebnostna rast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M8</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LEPOTNA IN TELESNA NEGA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Principi lepotne in telesne nege ter higiene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6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Stilno svetovanje in pravila vedenja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Lepotna in telesna nega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0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Prosto izbirni predmet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3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Diplomsko delo</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bl>
    <w:p w:rsidR="00A873D8" w:rsidRPr="00A873D8" w:rsidRDefault="00A873D8" w:rsidP="00A873D8">
      <w:pPr>
        <w:spacing w:after="0" w:line="240" w:lineRule="auto"/>
        <w:rPr>
          <w:rFonts w:eastAsia="Times New Roman" w:cstheme="minorHAnsi"/>
          <w:sz w:val="24"/>
          <w:szCs w:val="24"/>
          <w:lang w:eastAsia="sl-SI"/>
        </w:rPr>
      </w:pPr>
    </w:p>
    <w:p w:rsidR="00A873D8" w:rsidRPr="00A873D8"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Opombe: PR – Predavanja, SV – seminarske vaje, LV – laboratorijske vaje, M – modul, P – predmet, D – druga sestavina študijskega programa (praktično izobraževanje, diplomsko delo)</w:t>
      </w:r>
    </w:p>
    <w:p w:rsidR="00A873D8" w:rsidRPr="0068547C"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Pojasnila k predmetniku: V drugem letniku je možna izbira v obsegu 27 KT, in sicer med 4 moduli: M5 Zdravo prehranjevanje, M6 Gibanje, telesne aktivnosti, M7 Duševni velnes ali M8 Lepotna in telesna nega.</w:t>
      </w:r>
    </w:p>
    <w:p w:rsidR="003D4231" w:rsidRDefault="00D45C3D" w:rsidP="00EF76C9">
      <w:pPr>
        <w:rPr>
          <w:rFonts w:cstheme="minorHAnsi"/>
          <w:b/>
          <w:sz w:val="24"/>
          <w:szCs w:val="24"/>
        </w:rPr>
        <w:sectPr w:rsidR="003D4231">
          <w:pgSz w:w="11906" w:h="16838"/>
          <w:pgMar w:top="1417" w:right="1417" w:bottom="1417" w:left="1417" w:header="708" w:footer="708" w:gutter="0"/>
          <w:cols w:space="708"/>
          <w:docGrid w:linePitch="360"/>
        </w:sectPr>
      </w:pPr>
      <w:r w:rsidRPr="00D45C3D">
        <w:rPr>
          <w:rFonts w:cstheme="minorHAnsi"/>
          <w:sz w:val="24"/>
          <w:szCs w:val="24"/>
        </w:rPr>
        <w:t>Katalog znanj v programu Velnes si lahko ogledate na naslovu</w:t>
      </w:r>
      <w:r w:rsidR="00EF76C9">
        <w:rPr>
          <w:rFonts w:cstheme="minorHAnsi"/>
          <w:sz w:val="24"/>
          <w:szCs w:val="24"/>
        </w:rPr>
        <w:t>:</w:t>
      </w:r>
      <w:r w:rsidR="00EF76C9">
        <w:rPr>
          <w:rFonts w:cstheme="minorHAnsi"/>
          <w:sz w:val="24"/>
          <w:szCs w:val="24"/>
        </w:rPr>
        <w:br/>
      </w:r>
      <w:hyperlink r:id="rId25" w:history="1">
        <w:r w:rsidR="00EF76C9" w:rsidRPr="00020776">
          <w:rPr>
            <w:rStyle w:val="Hiperpovezava"/>
            <w:rFonts w:cstheme="minorHAnsi"/>
            <w:sz w:val="24"/>
            <w:szCs w:val="24"/>
          </w:rPr>
          <w:t>https://cpi.si/wp-content/uploads/2020/08/Splosni_podatki_VSP_VELNES_noveliran.pdf</w:t>
        </w:r>
      </w:hyperlink>
    </w:p>
    <w:p w:rsidR="003D4231" w:rsidRDefault="003D4231" w:rsidP="003D4231">
      <w:pPr>
        <w:spacing w:before="240" w:after="240" w:line="240" w:lineRule="auto"/>
        <w:rPr>
          <w:rFonts w:cstheme="minorHAnsi"/>
          <w:b/>
          <w:sz w:val="24"/>
          <w:szCs w:val="24"/>
        </w:rPr>
      </w:pPr>
      <w:r>
        <w:rPr>
          <w:rFonts w:cstheme="minorHAnsi"/>
          <w:b/>
          <w:sz w:val="24"/>
          <w:szCs w:val="24"/>
        </w:rPr>
        <w:lastRenderedPageBreak/>
        <w:t>PREDMETNIK – 1. LETNIK</w:t>
      </w:r>
    </w:p>
    <w:tbl>
      <w:tblPr>
        <w:tblStyle w:val="Tabelamrea"/>
        <w:tblW w:w="9089" w:type="dxa"/>
        <w:tblLook w:val="04A0" w:firstRow="1" w:lastRow="0" w:firstColumn="1" w:lastColumn="0" w:noHBand="0" w:noVBand="1"/>
      </w:tblPr>
      <w:tblGrid>
        <w:gridCol w:w="3905"/>
        <w:gridCol w:w="485"/>
        <w:gridCol w:w="719"/>
        <w:gridCol w:w="720"/>
        <w:gridCol w:w="720"/>
        <w:gridCol w:w="2540"/>
      </w:tblGrid>
      <w:tr w:rsidR="000E4712" w:rsidTr="003D4231">
        <w:tc>
          <w:tcPr>
            <w:tcW w:w="9089" w:type="dxa"/>
            <w:gridSpan w:val="6"/>
            <w:shd w:val="clear" w:color="auto" w:fill="A6A6A6" w:themeFill="background1" w:themeFillShade="A6"/>
          </w:tcPr>
          <w:p w:rsidR="000E4712" w:rsidRDefault="000E4712" w:rsidP="000E4712">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0E4712" w:rsidTr="003D4231">
        <w:tc>
          <w:tcPr>
            <w:tcW w:w="3905" w:type="dxa"/>
            <w:vMerge w:val="restart"/>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159" w:type="dxa"/>
            <w:gridSpan w:val="3"/>
            <w:shd w:val="clear" w:color="auto" w:fill="F2F2F2" w:themeFill="background1" w:themeFillShade="F2"/>
            <w:vAlign w:val="center"/>
          </w:tcPr>
          <w:p w:rsidR="000E4712" w:rsidRDefault="000E4712" w:rsidP="000E4712">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2540" w:type="dxa"/>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0E4712" w:rsidTr="003D4231">
        <w:tc>
          <w:tcPr>
            <w:tcW w:w="3905" w:type="dxa"/>
            <w:vMerge/>
            <w:shd w:val="clear" w:color="auto" w:fill="F2F2F2" w:themeFill="background1" w:themeFillShade="F2"/>
          </w:tcPr>
          <w:p w:rsidR="000E4712" w:rsidRDefault="000E4712" w:rsidP="000E4712">
            <w:pPr>
              <w:jc w:val="both"/>
              <w:rPr>
                <w:rFonts w:cstheme="minorHAnsi"/>
                <w:sz w:val="24"/>
                <w:szCs w:val="24"/>
              </w:rPr>
            </w:pP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p>
        </w:tc>
        <w:tc>
          <w:tcPr>
            <w:tcW w:w="719"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2540" w:type="dxa"/>
            <w:shd w:val="clear" w:color="auto" w:fill="F2F2F2" w:themeFill="background1" w:themeFillShade="F2"/>
          </w:tcPr>
          <w:p w:rsidR="000E4712" w:rsidRDefault="000E4712" w:rsidP="000E4712">
            <w:pPr>
              <w:jc w:val="both"/>
              <w:rPr>
                <w:rFonts w:cstheme="minorHAnsi"/>
                <w:sz w:val="24"/>
                <w:szCs w:val="24"/>
              </w:rPr>
            </w:pPr>
          </w:p>
        </w:tc>
      </w:tr>
      <w:tr w:rsidR="000E4712" w:rsidTr="003D4231">
        <w:tc>
          <w:tcPr>
            <w:tcW w:w="9089" w:type="dxa"/>
            <w:gridSpan w:val="6"/>
            <w:shd w:val="clear" w:color="auto" w:fill="E7E6E6" w:themeFill="background2"/>
            <w:vAlign w:val="center"/>
          </w:tcPr>
          <w:p w:rsidR="000E4712" w:rsidRDefault="00FC57E5" w:rsidP="006C3C23">
            <w:pPr>
              <w:rPr>
                <w:rFonts w:cstheme="minorHAnsi"/>
                <w:sz w:val="24"/>
                <w:szCs w:val="24"/>
              </w:rPr>
            </w:pPr>
            <w:r>
              <w:rPr>
                <w:rFonts w:asciiTheme="majorHAnsi" w:eastAsia="Times New Roman" w:hAnsiTheme="majorHAnsi" w:cstheme="majorHAnsi"/>
                <w:b/>
                <w:bCs/>
                <w:sz w:val="20"/>
                <w:szCs w:val="20"/>
                <w:lang w:eastAsia="sl-SI"/>
              </w:rPr>
              <w:t xml:space="preserve">KOMUNIKACIJA  </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Poslovno sporazumevanje in vodenje</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0E4712" w:rsidRPr="000E4712" w:rsidRDefault="00752F5D" w:rsidP="000E4712">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24</w:t>
            </w:r>
            <w:r w:rsidR="000E4712" w:rsidRPr="000E4712">
              <w:rPr>
                <w:rFonts w:asciiTheme="majorHAnsi" w:eastAsia="Times New Roman" w:hAnsiTheme="majorHAnsi" w:cstheme="majorHAnsi"/>
                <w:sz w:val="20"/>
                <w:szCs w:val="20"/>
                <w:lang w:eastAsia="sl-SI"/>
              </w:rPr>
              <w:t> </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Darija Cvikl</w:t>
            </w:r>
          </w:p>
        </w:tc>
      </w:tr>
      <w:tr w:rsidR="000E4712" w:rsidTr="00020776">
        <w:tc>
          <w:tcPr>
            <w:tcW w:w="3905" w:type="dxa"/>
            <w:vAlign w:val="bottom"/>
          </w:tcPr>
          <w:p w:rsidR="000E4712" w:rsidRPr="000E4712" w:rsidRDefault="000E4712" w:rsidP="00020776">
            <w:pPr>
              <w:jc w:val="both"/>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prvem tujem jeziku (ang.)</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center"/>
          </w:tcPr>
          <w:p w:rsidR="000E4712" w:rsidRPr="000E4712" w:rsidRDefault="000E4712" w:rsidP="00020776">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center"/>
          </w:tcPr>
          <w:p w:rsidR="000E4712" w:rsidRPr="000E4712" w:rsidRDefault="00752F5D" w:rsidP="00020776">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Silvija Tintor</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drugem tujem jeziku (nem.)</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bottom"/>
          </w:tcPr>
          <w:p w:rsidR="000E4712" w:rsidRPr="000E4712" w:rsidRDefault="00752F5D" w:rsidP="000E4712">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Silvija Tintor</w:t>
            </w:r>
          </w:p>
        </w:tc>
      </w:tr>
      <w:tr w:rsidR="000E4712" w:rsidTr="003D4231">
        <w:tc>
          <w:tcPr>
            <w:tcW w:w="9089" w:type="dxa"/>
            <w:gridSpan w:val="6"/>
            <w:shd w:val="clear" w:color="auto" w:fill="D9D9D9" w:themeFill="background1" w:themeFillShade="D9"/>
            <w:vAlign w:val="center"/>
          </w:tcPr>
          <w:p w:rsidR="000E4712" w:rsidRDefault="006C3C23" w:rsidP="006C3C23">
            <w:pPr>
              <w:rPr>
                <w:rFonts w:cstheme="minorHAnsi"/>
                <w:sz w:val="24"/>
                <w:szCs w:val="24"/>
              </w:rPr>
            </w:pPr>
            <w:r w:rsidRPr="000E4712">
              <w:rPr>
                <w:rFonts w:asciiTheme="majorHAnsi" w:eastAsia="Times New Roman" w:hAnsiTheme="majorHAnsi" w:cstheme="majorHAnsi"/>
                <w:b/>
                <w:bCs/>
                <w:sz w:val="20"/>
                <w:szCs w:val="20"/>
                <w:lang w:eastAsia="sl-SI"/>
              </w:rPr>
              <w:t>EKONOMIKA IN POSLOVANJE</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Ekonomika in podjetništvo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Poslovna informatika s statistiko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24</w:t>
            </w:r>
          </w:p>
        </w:tc>
        <w:tc>
          <w:tcPr>
            <w:tcW w:w="2540" w:type="dxa"/>
            <w:vAlign w:val="center"/>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Andrej Peklar</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Pravni predpisi</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12</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Ana Filipov Eiselt</w:t>
            </w:r>
          </w:p>
        </w:tc>
      </w:tr>
      <w:tr w:rsidR="006C3C23" w:rsidTr="003D4231">
        <w:tc>
          <w:tcPr>
            <w:tcW w:w="9089" w:type="dxa"/>
            <w:gridSpan w:val="6"/>
            <w:shd w:val="clear" w:color="auto" w:fill="D9D9D9" w:themeFill="background1" w:themeFillShade="D9"/>
            <w:vAlign w:val="center"/>
          </w:tcPr>
          <w:p w:rsidR="006C3C23" w:rsidRDefault="006C3C23" w:rsidP="006C3C23">
            <w:pPr>
              <w:rPr>
                <w:rFonts w:cstheme="minorHAnsi"/>
                <w:sz w:val="24"/>
                <w:szCs w:val="24"/>
              </w:rPr>
            </w:pPr>
            <w:r w:rsidRPr="000E4712">
              <w:rPr>
                <w:rFonts w:asciiTheme="majorHAnsi" w:eastAsia="Times New Roman" w:hAnsiTheme="majorHAnsi" w:cstheme="majorHAnsi"/>
                <w:b/>
                <w:bCs/>
                <w:sz w:val="20"/>
                <w:szCs w:val="20"/>
                <w:lang w:eastAsia="sl-SI"/>
              </w:rPr>
              <w:t>TURIZEM IN OSNOVE VELNESA</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Velnes in velneška dejavnost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7</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r w:rsidR="00752F5D">
              <w:rPr>
                <w:rFonts w:asciiTheme="majorHAnsi" w:eastAsia="Times New Roman" w:hAnsiTheme="majorHAnsi" w:cstheme="majorHAnsi"/>
                <w:sz w:val="20"/>
                <w:szCs w:val="20"/>
                <w:lang w:eastAsia="sl-SI"/>
              </w:rPr>
              <w:t>60</w:t>
            </w:r>
          </w:p>
        </w:tc>
        <w:tc>
          <w:tcPr>
            <w:tcW w:w="2540" w:type="dxa"/>
            <w:vAlign w:val="bottom"/>
          </w:tcPr>
          <w:p w:rsidR="006C3C23" w:rsidRPr="000E4712" w:rsidRDefault="00774519" w:rsidP="006C3C23">
            <w:pP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Sebastjan Repnik</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Uvod v turizem in destinacijski menedžment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8</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60</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r w:rsidR="00752F5D">
              <w:rPr>
                <w:rFonts w:asciiTheme="majorHAnsi" w:eastAsia="Times New Roman" w:hAnsiTheme="majorHAnsi" w:cstheme="majorHAnsi"/>
                <w:sz w:val="20"/>
                <w:szCs w:val="20"/>
                <w:lang w:eastAsia="sl-SI"/>
              </w:rPr>
              <w:t>24</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Nataša Kežman</w:t>
            </w:r>
          </w:p>
        </w:tc>
      </w:tr>
      <w:tr w:rsidR="006C3C23" w:rsidTr="00020776">
        <w:tc>
          <w:tcPr>
            <w:tcW w:w="3905" w:type="dxa"/>
            <w:vAlign w:val="bottom"/>
          </w:tcPr>
          <w:p w:rsidR="006C3C23" w:rsidRPr="000E4712" w:rsidRDefault="006C3C23" w:rsidP="00020776">
            <w:pPr>
              <w:jc w:val="both"/>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Prosto izbirni predmet O</w:t>
            </w:r>
            <w:r w:rsidR="00FC57E5">
              <w:rPr>
                <w:rFonts w:asciiTheme="majorHAnsi" w:eastAsia="Times New Roman" w:hAnsiTheme="majorHAnsi" w:cstheme="majorHAnsi"/>
                <w:sz w:val="20"/>
                <w:szCs w:val="20"/>
                <w:lang w:eastAsia="sl-SI"/>
              </w:rPr>
              <w:t>snove gibanja in športne aktivnosti O</w:t>
            </w:r>
            <w:r w:rsidRPr="000E4712">
              <w:rPr>
                <w:rFonts w:asciiTheme="majorHAnsi" w:eastAsia="Times New Roman" w:hAnsiTheme="majorHAnsi" w:cstheme="majorHAnsi"/>
                <w:sz w:val="20"/>
                <w:szCs w:val="20"/>
                <w:lang w:eastAsia="sl-SI"/>
              </w:rPr>
              <w:t>GŠ</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center"/>
          </w:tcPr>
          <w:p w:rsidR="006C3C23" w:rsidRPr="000E4712" w:rsidRDefault="006C3C23" w:rsidP="00020776">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center"/>
          </w:tcPr>
          <w:p w:rsidR="006C3C23" w:rsidRPr="000E4712" w:rsidRDefault="006C3C23" w:rsidP="00020776">
            <w:pPr>
              <w:jc w:val="center"/>
              <w:rPr>
                <w:rFonts w:asciiTheme="majorHAnsi" w:eastAsia="Times New Roman" w:hAnsiTheme="majorHAnsi" w:cstheme="majorHAnsi"/>
                <w:sz w:val="20"/>
                <w:szCs w:val="20"/>
                <w:lang w:eastAsia="sl-SI"/>
              </w:rPr>
            </w:pPr>
          </w:p>
        </w:tc>
        <w:tc>
          <w:tcPr>
            <w:tcW w:w="720" w:type="dxa"/>
            <w:vAlign w:val="center"/>
          </w:tcPr>
          <w:p w:rsidR="006C3C23" w:rsidRPr="000E4712" w:rsidRDefault="006C3C23" w:rsidP="00020776">
            <w:pPr>
              <w:jc w:val="center"/>
              <w:rPr>
                <w:rFonts w:asciiTheme="majorHAnsi" w:eastAsia="Times New Roman" w:hAnsiTheme="majorHAnsi" w:cstheme="majorHAnsi"/>
                <w:sz w:val="20"/>
                <w:szCs w:val="20"/>
                <w:lang w:eastAsia="sl-SI"/>
              </w:rPr>
            </w:pP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Sašo Vaš</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Osnove gibanja in športne aktivnosti OGŠ</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FC57E5" w:rsidP="006C3C23">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Vladka Lopatič Omerzu</w:t>
            </w:r>
          </w:p>
        </w:tc>
      </w:tr>
      <w:tr w:rsidR="006C3C23" w:rsidTr="003D4231">
        <w:tc>
          <w:tcPr>
            <w:tcW w:w="9089" w:type="dxa"/>
            <w:gridSpan w:val="6"/>
            <w:shd w:val="clear" w:color="auto" w:fill="D9D9D9" w:themeFill="background1" w:themeFillShade="D9"/>
            <w:vAlign w:val="center"/>
          </w:tcPr>
          <w:p w:rsidR="006C3C23" w:rsidRPr="00FE5AD3" w:rsidRDefault="00FE5AD3" w:rsidP="00FE5AD3">
            <w:pPr>
              <w:rPr>
                <w:rFonts w:asciiTheme="majorHAnsi" w:eastAsia="Times New Roman" w:hAnsiTheme="majorHAnsi" w:cstheme="majorHAnsi"/>
                <w:b/>
                <w:sz w:val="20"/>
                <w:szCs w:val="20"/>
                <w:lang w:eastAsia="sl-SI"/>
              </w:rPr>
            </w:pPr>
            <w:r w:rsidRPr="00FE5AD3">
              <w:rPr>
                <w:rFonts w:asciiTheme="majorHAnsi" w:eastAsia="Times New Roman" w:hAnsiTheme="majorHAnsi" w:cstheme="majorHAnsi"/>
                <w:b/>
                <w:sz w:val="20"/>
                <w:szCs w:val="20"/>
                <w:lang w:eastAsia="sl-SI"/>
              </w:rPr>
              <w:t>PRAKTIČNO IZOBRAŽEVANJE</w:t>
            </w:r>
          </w:p>
        </w:tc>
      </w:tr>
      <w:tr w:rsidR="006C3C23" w:rsidTr="003D4231">
        <w:tc>
          <w:tcPr>
            <w:tcW w:w="3905" w:type="dxa"/>
            <w:vAlign w:val="bottom"/>
          </w:tcPr>
          <w:p w:rsidR="006C3C23" w:rsidRPr="000E4712" w:rsidRDefault="00FE5AD3" w:rsidP="00FE5AD3">
            <w:pP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Praktično izobraževanje 1</w:t>
            </w:r>
            <w:r w:rsidR="006C3C23" w:rsidRPr="000E4712">
              <w:rPr>
                <w:rFonts w:asciiTheme="majorHAnsi" w:eastAsia="Times New Roman" w:hAnsiTheme="majorHAnsi" w:cstheme="majorHAnsi"/>
                <w:sz w:val="20"/>
                <w:szCs w:val="20"/>
                <w:lang w:eastAsia="sl-SI"/>
              </w:rPr>
              <w:t xml:space="preserve"> (P</w:t>
            </w:r>
            <w:r>
              <w:rPr>
                <w:rFonts w:asciiTheme="majorHAnsi" w:eastAsia="Times New Roman" w:hAnsiTheme="majorHAnsi" w:cstheme="majorHAnsi"/>
                <w:sz w:val="20"/>
                <w:szCs w:val="20"/>
                <w:lang w:eastAsia="sl-SI"/>
              </w:rPr>
              <w:t xml:space="preserve">RI </w:t>
            </w:r>
            <w:r w:rsidR="006C3C23" w:rsidRPr="000E4712">
              <w:rPr>
                <w:rFonts w:asciiTheme="majorHAnsi" w:eastAsia="Times New Roman" w:hAnsiTheme="majorHAnsi" w:cstheme="majorHAnsi"/>
                <w:sz w:val="20"/>
                <w:szCs w:val="20"/>
                <w:lang w:eastAsia="sl-SI"/>
              </w:rPr>
              <w:t>1)</w:t>
            </w:r>
          </w:p>
        </w:tc>
        <w:tc>
          <w:tcPr>
            <w:tcW w:w="485" w:type="dxa"/>
            <w:vAlign w:val="center"/>
          </w:tcPr>
          <w:p w:rsidR="006C3C23" w:rsidRPr="000E4712" w:rsidRDefault="006C3C23" w:rsidP="006C3C23">
            <w:pPr>
              <w:jc w:val="center"/>
              <w:rPr>
                <w:rFonts w:asciiTheme="majorHAnsi" w:eastAsia="Times New Roman" w:hAnsiTheme="majorHAnsi" w:cstheme="majorHAnsi"/>
                <w:b/>
                <w:sz w:val="20"/>
                <w:szCs w:val="20"/>
                <w:lang w:eastAsia="sl-SI"/>
              </w:rPr>
            </w:pPr>
            <w:r w:rsidRPr="000E4712">
              <w:rPr>
                <w:rFonts w:asciiTheme="majorHAnsi" w:eastAsia="Times New Roman" w:hAnsiTheme="majorHAnsi" w:cstheme="majorHAnsi"/>
                <w:b/>
                <w:sz w:val="20"/>
                <w:szCs w:val="20"/>
                <w:lang w:eastAsia="sl-SI"/>
              </w:rPr>
              <w:t>13</w:t>
            </w:r>
          </w:p>
        </w:tc>
        <w:tc>
          <w:tcPr>
            <w:tcW w:w="719"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400</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bl>
    <w:p w:rsidR="00774519" w:rsidRDefault="00774519" w:rsidP="00774519">
      <w:pPr>
        <w:spacing w:before="240" w:after="240" w:line="240" w:lineRule="auto"/>
        <w:rPr>
          <w:rFonts w:cstheme="minorHAnsi"/>
          <w:b/>
          <w:sz w:val="24"/>
          <w:szCs w:val="24"/>
        </w:rPr>
      </w:pPr>
      <w:r>
        <w:rPr>
          <w:rFonts w:cstheme="minorHAnsi"/>
          <w:b/>
          <w:sz w:val="24"/>
          <w:szCs w:val="24"/>
        </w:rPr>
        <w:t>PREDMETNIK – 2. LETNIK</w:t>
      </w:r>
    </w:p>
    <w:tbl>
      <w:tblPr>
        <w:tblStyle w:val="Tabelamrea"/>
        <w:tblW w:w="9148" w:type="dxa"/>
        <w:tblLook w:val="04A0" w:firstRow="1" w:lastRow="0" w:firstColumn="1" w:lastColumn="0" w:noHBand="0" w:noVBand="1"/>
      </w:tblPr>
      <w:tblGrid>
        <w:gridCol w:w="3930"/>
        <w:gridCol w:w="488"/>
        <w:gridCol w:w="723"/>
        <w:gridCol w:w="724"/>
        <w:gridCol w:w="726"/>
        <w:gridCol w:w="2557"/>
      </w:tblGrid>
      <w:tr w:rsidR="00774519" w:rsidTr="00FE5AD3">
        <w:trPr>
          <w:trHeight w:val="316"/>
        </w:trPr>
        <w:tc>
          <w:tcPr>
            <w:tcW w:w="9148" w:type="dxa"/>
            <w:gridSpan w:val="6"/>
            <w:shd w:val="clear" w:color="auto" w:fill="A6A6A6" w:themeFill="background1" w:themeFillShade="A6"/>
          </w:tcPr>
          <w:p w:rsidR="00774519" w:rsidRDefault="00774519" w:rsidP="00774519">
            <w:pPr>
              <w:jc w:val="center"/>
              <w:rPr>
                <w:rFonts w:cstheme="minorHAnsi"/>
                <w:sz w:val="24"/>
                <w:szCs w:val="24"/>
              </w:rPr>
            </w:pPr>
            <w:r>
              <w:rPr>
                <w:rFonts w:asciiTheme="majorHAnsi" w:eastAsia="Times New Roman" w:hAnsiTheme="majorHAnsi" w:cstheme="majorHAnsi"/>
                <w:b/>
                <w:color w:val="FFFFFF" w:themeColor="background1"/>
                <w:sz w:val="20"/>
                <w:szCs w:val="20"/>
                <w:lang w:eastAsia="sl-SI"/>
              </w:rPr>
              <w:t>PREDMETNIK – 2</w:t>
            </w:r>
            <w:r w:rsidRPr="006C3C23">
              <w:rPr>
                <w:rFonts w:asciiTheme="majorHAnsi" w:eastAsia="Times New Roman" w:hAnsiTheme="majorHAnsi" w:cstheme="majorHAnsi"/>
                <w:b/>
                <w:color w:val="FFFFFF" w:themeColor="background1"/>
                <w:sz w:val="20"/>
                <w:szCs w:val="20"/>
                <w:lang w:eastAsia="sl-SI"/>
              </w:rPr>
              <w:t>. letnik</w:t>
            </w:r>
          </w:p>
        </w:tc>
      </w:tr>
      <w:tr w:rsidR="00774519" w:rsidTr="00DD61CB">
        <w:trPr>
          <w:trHeight w:val="316"/>
        </w:trPr>
        <w:tc>
          <w:tcPr>
            <w:tcW w:w="3930" w:type="dxa"/>
            <w:vMerge w:val="restart"/>
            <w:shd w:val="clear" w:color="auto" w:fill="F2F2F2" w:themeFill="background1" w:themeFillShade="F2"/>
          </w:tcPr>
          <w:p w:rsidR="00774519" w:rsidRDefault="00774519"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88" w:type="dxa"/>
            <w:shd w:val="clear" w:color="auto" w:fill="F2F2F2" w:themeFill="background1" w:themeFillShade="F2"/>
            <w:vAlign w:val="center"/>
          </w:tcPr>
          <w:p w:rsidR="00774519" w:rsidRDefault="00774519"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173" w:type="dxa"/>
            <w:gridSpan w:val="3"/>
            <w:shd w:val="clear" w:color="auto" w:fill="F2F2F2" w:themeFill="background1" w:themeFillShade="F2"/>
            <w:vAlign w:val="center"/>
          </w:tcPr>
          <w:p w:rsidR="00774519" w:rsidRDefault="00774519"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2557" w:type="dxa"/>
            <w:shd w:val="clear" w:color="auto" w:fill="F2F2F2" w:themeFill="background1" w:themeFillShade="F2"/>
          </w:tcPr>
          <w:p w:rsidR="00774519" w:rsidRDefault="00774519"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774519" w:rsidTr="00DD61CB">
        <w:trPr>
          <w:trHeight w:val="395"/>
        </w:trPr>
        <w:tc>
          <w:tcPr>
            <w:tcW w:w="3930" w:type="dxa"/>
            <w:vMerge/>
            <w:shd w:val="clear" w:color="auto" w:fill="F2F2F2" w:themeFill="background1" w:themeFillShade="F2"/>
          </w:tcPr>
          <w:p w:rsidR="00774519" w:rsidRDefault="00774519" w:rsidP="00774519">
            <w:pPr>
              <w:jc w:val="both"/>
              <w:rPr>
                <w:rFonts w:cstheme="minorHAnsi"/>
                <w:sz w:val="24"/>
                <w:szCs w:val="24"/>
              </w:rPr>
            </w:pPr>
          </w:p>
        </w:tc>
        <w:tc>
          <w:tcPr>
            <w:tcW w:w="488" w:type="dxa"/>
            <w:shd w:val="clear" w:color="auto" w:fill="F2F2F2" w:themeFill="background1" w:themeFillShade="F2"/>
            <w:vAlign w:val="center"/>
          </w:tcPr>
          <w:p w:rsidR="00774519" w:rsidRDefault="00774519" w:rsidP="00774519">
            <w:pPr>
              <w:jc w:val="center"/>
              <w:rPr>
                <w:rFonts w:cstheme="minorHAnsi"/>
                <w:sz w:val="24"/>
                <w:szCs w:val="24"/>
              </w:rPr>
            </w:pPr>
          </w:p>
        </w:tc>
        <w:tc>
          <w:tcPr>
            <w:tcW w:w="723"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724"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726"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2557" w:type="dxa"/>
            <w:shd w:val="clear" w:color="auto" w:fill="F2F2F2" w:themeFill="background1" w:themeFillShade="F2"/>
          </w:tcPr>
          <w:p w:rsidR="00774519" w:rsidRDefault="00774519" w:rsidP="00774519">
            <w:pPr>
              <w:jc w:val="both"/>
              <w:rPr>
                <w:rFonts w:cstheme="minorHAnsi"/>
                <w:sz w:val="24"/>
                <w:szCs w:val="24"/>
              </w:rPr>
            </w:pPr>
          </w:p>
        </w:tc>
      </w:tr>
      <w:tr w:rsidR="00774519" w:rsidTr="00FE5AD3">
        <w:trPr>
          <w:trHeight w:val="316"/>
        </w:trPr>
        <w:tc>
          <w:tcPr>
            <w:tcW w:w="9148" w:type="dxa"/>
            <w:gridSpan w:val="6"/>
            <w:shd w:val="clear" w:color="auto" w:fill="E7E6E6" w:themeFill="background2"/>
            <w:vAlign w:val="center"/>
          </w:tcPr>
          <w:p w:rsidR="00774519" w:rsidRPr="00774519" w:rsidRDefault="00FC57E5" w:rsidP="00774519">
            <w:pPr>
              <w:rPr>
                <w:rFonts w:cstheme="minorHAnsi"/>
                <w:color w:val="FF0000"/>
                <w:sz w:val="24"/>
                <w:szCs w:val="24"/>
              </w:rPr>
            </w:pPr>
            <w:r w:rsidRPr="00FC57E5">
              <w:rPr>
                <w:rFonts w:asciiTheme="majorHAnsi" w:eastAsia="Times New Roman" w:hAnsiTheme="majorHAnsi" w:cstheme="majorHAnsi"/>
                <w:b/>
                <w:bCs/>
                <w:sz w:val="20"/>
                <w:szCs w:val="20"/>
                <w:lang w:eastAsia="sl-SI"/>
              </w:rPr>
              <w:t>UPRAVLJANJE IN TRŽENJE</w:t>
            </w:r>
          </w:p>
        </w:tc>
      </w:tr>
      <w:tr w:rsidR="00774519" w:rsidTr="00DD61CB">
        <w:trPr>
          <w:trHeight w:val="316"/>
        </w:trPr>
        <w:tc>
          <w:tcPr>
            <w:tcW w:w="3930" w:type="dxa"/>
            <w:vAlign w:val="bottom"/>
          </w:tcPr>
          <w:p w:rsidR="00774519" w:rsidRPr="00FC57E5" w:rsidRDefault="00FC57E5" w:rsidP="00774519">
            <w:pP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Trženje storitev</w:t>
            </w:r>
          </w:p>
        </w:tc>
        <w:tc>
          <w:tcPr>
            <w:tcW w:w="488" w:type="dxa"/>
            <w:vAlign w:val="center"/>
          </w:tcPr>
          <w:p w:rsidR="00774519" w:rsidRPr="00FC57E5" w:rsidRDefault="00FC57E5" w:rsidP="00774519">
            <w:pPr>
              <w:jc w:val="center"/>
              <w:rPr>
                <w:rFonts w:asciiTheme="majorHAnsi" w:eastAsia="Times New Roman" w:hAnsiTheme="majorHAnsi" w:cstheme="majorHAnsi"/>
                <w:b/>
                <w:bCs/>
                <w:sz w:val="20"/>
                <w:szCs w:val="20"/>
                <w:lang w:eastAsia="sl-SI"/>
              </w:rPr>
            </w:pPr>
            <w:r w:rsidRPr="00FC57E5">
              <w:rPr>
                <w:rFonts w:asciiTheme="majorHAnsi" w:eastAsia="Times New Roman" w:hAnsiTheme="majorHAnsi" w:cstheme="majorHAnsi"/>
                <w:b/>
                <w:bCs/>
                <w:sz w:val="20"/>
                <w:szCs w:val="20"/>
                <w:lang w:eastAsia="sl-SI"/>
              </w:rPr>
              <w:t>7</w:t>
            </w:r>
          </w:p>
        </w:tc>
        <w:tc>
          <w:tcPr>
            <w:tcW w:w="723" w:type="dxa"/>
            <w:vAlign w:val="bottom"/>
          </w:tcPr>
          <w:p w:rsidR="00774519" w:rsidRPr="00FC57E5" w:rsidRDefault="00FC57E5"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48</w:t>
            </w:r>
          </w:p>
        </w:tc>
        <w:tc>
          <w:tcPr>
            <w:tcW w:w="724"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 </w:t>
            </w:r>
          </w:p>
        </w:tc>
        <w:tc>
          <w:tcPr>
            <w:tcW w:w="726"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24</w:t>
            </w:r>
          </w:p>
        </w:tc>
        <w:tc>
          <w:tcPr>
            <w:tcW w:w="2557" w:type="dxa"/>
            <w:vAlign w:val="bottom"/>
          </w:tcPr>
          <w:p w:rsidR="00774519" w:rsidRPr="00FC57E5" w:rsidRDefault="00774519" w:rsidP="00774519">
            <w:pP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Darija Cvikl</w:t>
            </w:r>
          </w:p>
        </w:tc>
      </w:tr>
      <w:tr w:rsidR="00774519" w:rsidTr="00DD61CB">
        <w:trPr>
          <w:trHeight w:val="316"/>
        </w:trPr>
        <w:tc>
          <w:tcPr>
            <w:tcW w:w="3930" w:type="dxa"/>
            <w:vAlign w:val="bottom"/>
          </w:tcPr>
          <w:p w:rsidR="00774519" w:rsidRPr="00FC57E5" w:rsidRDefault="00FC57E5" w:rsidP="00774519">
            <w:pP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Upravljanje in poslovanje velneških centrov</w:t>
            </w:r>
          </w:p>
        </w:tc>
        <w:tc>
          <w:tcPr>
            <w:tcW w:w="488" w:type="dxa"/>
            <w:vAlign w:val="center"/>
          </w:tcPr>
          <w:p w:rsidR="00774519" w:rsidRPr="00FC57E5" w:rsidRDefault="00FC57E5" w:rsidP="00774519">
            <w:pPr>
              <w:jc w:val="center"/>
              <w:rPr>
                <w:rFonts w:asciiTheme="majorHAnsi" w:eastAsia="Times New Roman" w:hAnsiTheme="majorHAnsi" w:cstheme="majorHAnsi"/>
                <w:b/>
                <w:bCs/>
                <w:sz w:val="20"/>
                <w:szCs w:val="20"/>
                <w:lang w:eastAsia="sl-SI"/>
              </w:rPr>
            </w:pPr>
            <w:r w:rsidRPr="00FC57E5">
              <w:rPr>
                <w:rFonts w:asciiTheme="majorHAnsi" w:eastAsia="Times New Roman" w:hAnsiTheme="majorHAnsi" w:cstheme="majorHAnsi"/>
                <w:b/>
                <w:bCs/>
                <w:sz w:val="20"/>
                <w:szCs w:val="20"/>
                <w:lang w:eastAsia="sl-SI"/>
              </w:rPr>
              <w:t>7</w:t>
            </w:r>
          </w:p>
        </w:tc>
        <w:tc>
          <w:tcPr>
            <w:tcW w:w="723" w:type="dxa"/>
            <w:vAlign w:val="bottom"/>
          </w:tcPr>
          <w:p w:rsidR="00774519" w:rsidRPr="00FC57E5" w:rsidRDefault="00FC57E5"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48</w:t>
            </w:r>
          </w:p>
        </w:tc>
        <w:tc>
          <w:tcPr>
            <w:tcW w:w="724"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C57E5" w:rsidRDefault="00DD61CB" w:rsidP="00774519">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60</w:t>
            </w:r>
          </w:p>
        </w:tc>
        <w:tc>
          <w:tcPr>
            <w:tcW w:w="2557" w:type="dxa"/>
            <w:vAlign w:val="bottom"/>
          </w:tcPr>
          <w:p w:rsidR="00774519" w:rsidRPr="00FC57E5" w:rsidRDefault="00FC57E5" w:rsidP="00774519">
            <w:pP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Zinka Kosec</w:t>
            </w:r>
          </w:p>
        </w:tc>
      </w:tr>
      <w:tr w:rsidR="00FC57E5" w:rsidTr="00DD61CB">
        <w:trPr>
          <w:trHeight w:val="316"/>
        </w:trPr>
        <w:tc>
          <w:tcPr>
            <w:tcW w:w="3930" w:type="dxa"/>
            <w:vAlign w:val="bottom"/>
          </w:tcPr>
          <w:p w:rsidR="00FC57E5"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Oblikovanje in trženje velneških proizvodov</w:t>
            </w:r>
          </w:p>
        </w:tc>
        <w:tc>
          <w:tcPr>
            <w:tcW w:w="488" w:type="dxa"/>
            <w:vAlign w:val="center"/>
          </w:tcPr>
          <w:p w:rsidR="00FC57E5"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8</w:t>
            </w:r>
          </w:p>
        </w:tc>
        <w:tc>
          <w:tcPr>
            <w:tcW w:w="723" w:type="dxa"/>
            <w:vAlign w:val="bottom"/>
          </w:tcPr>
          <w:p w:rsidR="00FC57E5"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48</w:t>
            </w:r>
          </w:p>
        </w:tc>
        <w:tc>
          <w:tcPr>
            <w:tcW w:w="724" w:type="dxa"/>
            <w:vAlign w:val="bottom"/>
          </w:tcPr>
          <w:p w:rsidR="00FC57E5" w:rsidRPr="00FE5AD3" w:rsidRDefault="00FC57E5" w:rsidP="00774519">
            <w:pPr>
              <w:jc w:val="center"/>
              <w:rPr>
                <w:rFonts w:asciiTheme="majorHAnsi" w:eastAsia="Times New Roman" w:hAnsiTheme="majorHAnsi" w:cstheme="majorHAnsi"/>
                <w:sz w:val="20"/>
                <w:szCs w:val="20"/>
                <w:lang w:eastAsia="sl-SI"/>
              </w:rPr>
            </w:pPr>
          </w:p>
        </w:tc>
        <w:tc>
          <w:tcPr>
            <w:tcW w:w="726" w:type="dxa"/>
            <w:vAlign w:val="bottom"/>
          </w:tcPr>
          <w:p w:rsidR="00FC57E5"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72</w:t>
            </w:r>
          </w:p>
        </w:tc>
        <w:tc>
          <w:tcPr>
            <w:tcW w:w="2557" w:type="dxa"/>
            <w:vAlign w:val="bottom"/>
          </w:tcPr>
          <w:p w:rsidR="00FC57E5"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Zinka Kosec</w:t>
            </w:r>
          </w:p>
        </w:tc>
      </w:tr>
      <w:tr w:rsidR="00774519" w:rsidTr="00FE5AD3">
        <w:trPr>
          <w:trHeight w:val="316"/>
        </w:trPr>
        <w:tc>
          <w:tcPr>
            <w:tcW w:w="9148" w:type="dxa"/>
            <w:gridSpan w:val="6"/>
            <w:shd w:val="clear" w:color="auto" w:fill="D9D9D9" w:themeFill="background1" w:themeFillShade="D9"/>
            <w:vAlign w:val="center"/>
          </w:tcPr>
          <w:p w:rsidR="00774519" w:rsidRPr="00774519" w:rsidRDefault="00FE5AD3" w:rsidP="00774519">
            <w:pPr>
              <w:rPr>
                <w:rFonts w:cstheme="minorHAnsi"/>
                <w:color w:val="FF0000"/>
                <w:sz w:val="24"/>
                <w:szCs w:val="24"/>
              </w:rPr>
            </w:pPr>
            <w:r w:rsidRPr="00FE5AD3">
              <w:rPr>
                <w:rFonts w:asciiTheme="majorHAnsi" w:eastAsia="Times New Roman" w:hAnsiTheme="majorHAnsi" w:cstheme="majorHAnsi"/>
                <w:b/>
                <w:bCs/>
                <w:sz w:val="20"/>
                <w:szCs w:val="20"/>
                <w:lang w:eastAsia="sl-SI"/>
              </w:rPr>
              <w:t>DUŠEVNI VELNES</w:t>
            </w:r>
          </w:p>
        </w:tc>
      </w:tr>
      <w:tr w:rsidR="00774519" w:rsidTr="00DD61CB">
        <w:trPr>
          <w:trHeight w:val="31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Čustvena inteligenca in osebnostni razvoj</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10</w:t>
            </w:r>
          </w:p>
        </w:tc>
        <w:tc>
          <w:tcPr>
            <w:tcW w:w="723"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66</w:t>
            </w: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66</w:t>
            </w:r>
          </w:p>
        </w:tc>
        <w:tc>
          <w:tcPr>
            <w:tcW w:w="2557"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Carmen Rajer</w:t>
            </w:r>
          </w:p>
        </w:tc>
      </w:tr>
      <w:tr w:rsidR="00774519" w:rsidTr="00DD61CB">
        <w:trPr>
          <w:trHeight w:val="31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Menedžment stresa in metode sproščanja</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10</w:t>
            </w:r>
          </w:p>
        </w:tc>
        <w:tc>
          <w:tcPr>
            <w:tcW w:w="723"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2557" w:type="dxa"/>
            <w:vAlign w:val="center"/>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Andreja Les</w:t>
            </w:r>
          </w:p>
        </w:tc>
      </w:tr>
      <w:tr w:rsidR="00774519" w:rsidTr="00FE5AD3">
        <w:trPr>
          <w:trHeight w:val="316"/>
        </w:trPr>
        <w:tc>
          <w:tcPr>
            <w:tcW w:w="9148" w:type="dxa"/>
            <w:gridSpan w:val="6"/>
            <w:shd w:val="clear" w:color="auto" w:fill="D9D9D9" w:themeFill="background1" w:themeFillShade="D9"/>
            <w:vAlign w:val="center"/>
          </w:tcPr>
          <w:p w:rsidR="00774519" w:rsidRPr="00774519" w:rsidRDefault="00FE5AD3" w:rsidP="00774519">
            <w:pPr>
              <w:rPr>
                <w:rFonts w:cstheme="minorHAnsi"/>
                <w:color w:val="FF0000"/>
                <w:sz w:val="24"/>
                <w:szCs w:val="24"/>
              </w:rPr>
            </w:pPr>
            <w:r w:rsidRPr="00FE5AD3">
              <w:rPr>
                <w:rFonts w:asciiTheme="majorHAnsi" w:eastAsia="Times New Roman" w:hAnsiTheme="majorHAnsi" w:cstheme="majorHAnsi"/>
                <w:b/>
                <w:sz w:val="20"/>
                <w:szCs w:val="20"/>
                <w:lang w:eastAsia="sl-SI"/>
              </w:rPr>
              <w:t>PRAKTIČNO IZOBRAŽEVANJE</w:t>
            </w:r>
          </w:p>
        </w:tc>
      </w:tr>
      <w:tr w:rsidR="00774519" w:rsidTr="00DD61CB">
        <w:trPr>
          <w:trHeight w:val="29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Praktično izobraževanje 2 (PRI 2)</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13</w:t>
            </w:r>
          </w:p>
        </w:tc>
        <w:tc>
          <w:tcPr>
            <w:tcW w:w="723"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400</w:t>
            </w:r>
          </w:p>
        </w:tc>
        <w:tc>
          <w:tcPr>
            <w:tcW w:w="2557"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Darko Pirtovšek</w:t>
            </w:r>
          </w:p>
        </w:tc>
      </w:tr>
    </w:tbl>
    <w:p w:rsidR="00020776" w:rsidRDefault="00020776" w:rsidP="003D4231">
      <w:pPr>
        <w:spacing w:before="360" w:after="240" w:line="240" w:lineRule="auto"/>
        <w:jc w:val="both"/>
        <w:rPr>
          <w:rFonts w:cstheme="minorHAnsi"/>
          <w:b/>
          <w:sz w:val="24"/>
          <w:szCs w:val="28"/>
        </w:rPr>
      </w:pPr>
      <w:r>
        <w:rPr>
          <w:rFonts w:cstheme="minorHAnsi"/>
          <w:b/>
          <w:sz w:val="24"/>
          <w:szCs w:val="28"/>
        </w:rPr>
        <w:br w:type="page"/>
      </w:r>
    </w:p>
    <w:p w:rsidR="00A15867" w:rsidRPr="003D4231" w:rsidRDefault="003D4231" w:rsidP="003D4231">
      <w:pPr>
        <w:spacing w:before="360" w:after="240" w:line="240" w:lineRule="auto"/>
        <w:jc w:val="both"/>
        <w:rPr>
          <w:rFonts w:cstheme="minorHAnsi"/>
          <w:b/>
          <w:sz w:val="24"/>
          <w:szCs w:val="28"/>
        </w:rPr>
      </w:pPr>
      <w:r w:rsidRPr="003D4231">
        <w:rPr>
          <w:rFonts w:cstheme="minorHAnsi"/>
          <w:b/>
          <w:sz w:val="24"/>
          <w:szCs w:val="28"/>
        </w:rPr>
        <w:lastRenderedPageBreak/>
        <w:t xml:space="preserve">KONTAKTI predavateljev in inštruktorjev v programu VELNES v študijskem letu </w:t>
      </w:r>
      <w:r w:rsidR="00774519">
        <w:rPr>
          <w:rFonts w:cstheme="minorHAnsi"/>
          <w:b/>
          <w:sz w:val="24"/>
          <w:szCs w:val="28"/>
        </w:rPr>
        <w:t>2023/2024</w:t>
      </w:r>
    </w:p>
    <w:tbl>
      <w:tblPr>
        <w:tblpPr w:leftFromText="141" w:rightFromText="141" w:vertAnchor="text" w:horzAnchor="page" w:tblpX="1390" w:tblpY="2"/>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133"/>
        <w:gridCol w:w="3686"/>
        <w:gridCol w:w="2383"/>
      </w:tblGrid>
      <w:tr w:rsidR="00EF76C9" w:rsidRPr="002C68E2" w:rsidTr="00020776">
        <w:trPr>
          <w:trHeight w:val="99"/>
        </w:trPr>
        <w:tc>
          <w:tcPr>
            <w:tcW w:w="839"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Zap. št.</w:t>
            </w:r>
          </w:p>
        </w:tc>
        <w:tc>
          <w:tcPr>
            <w:tcW w:w="2133"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686"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2383"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color w:val="000000"/>
                <w:sz w:val="20"/>
                <w:szCs w:val="24"/>
                <w:lang w:eastAsia="sl-SI"/>
              </w:rPr>
              <w:t>Cvikl Darija</w:t>
            </w:r>
          </w:p>
        </w:tc>
        <w:tc>
          <w:tcPr>
            <w:tcW w:w="3686" w:type="dxa"/>
            <w:tcMar>
              <w:top w:w="0" w:type="dxa"/>
              <w:left w:w="70" w:type="dxa"/>
              <w:bottom w:w="0" w:type="dxa"/>
              <w:right w:w="70" w:type="dxa"/>
            </w:tcMar>
            <w:vAlign w:val="center"/>
          </w:tcPr>
          <w:p w:rsidR="00774519" w:rsidRPr="00EF76C9" w:rsidRDefault="00EF76C9" w:rsidP="00020776">
            <w:pPr>
              <w:spacing w:before="100" w:beforeAutospacing="1" w:after="0"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Poslovno sporazumevanje in vodenje</w:t>
            </w:r>
            <w:r w:rsidR="00020776">
              <w:rPr>
                <w:rFonts w:eastAsia="Times New Roman" w:cstheme="minorHAnsi"/>
                <w:sz w:val="20"/>
                <w:szCs w:val="24"/>
                <w:lang w:eastAsia="sl-SI"/>
              </w:rPr>
              <w:t>,</w:t>
            </w:r>
            <w:r w:rsidR="00020776">
              <w:rPr>
                <w:rFonts w:eastAsia="Times New Roman" w:cstheme="minorHAnsi"/>
                <w:sz w:val="20"/>
                <w:szCs w:val="24"/>
                <w:lang w:eastAsia="sl-SI"/>
              </w:rPr>
              <w:br/>
            </w:r>
            <w:r w:rsidR="00774519">
              <w:rPr>
                <w:rFonts w:eastAsia="Times New Roman" w:cstheme="minorHAnsi"/>
                <w:sz w:val="20"/>
                <w:szCs w:val="24"/>
                <w:lang w:eastAsia="sl-SI"/>
              </w:rPr>
              <w:t>Trženje storitev</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darija.cvikl@gmail.com</w:t>
            </w:r>
          </w:p>
        </w:tc>
      </w:tr>
      <w:tr w:rsidR="00EF76C9" w:rsidRPr="002C68E2" w:rsidTr="00020776">
        <w:trPr>
          <w:trHeight w:val="356"/>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Tintor Silvija</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Strokovna terminologija v prvem tujem jeziku (ang.</w:t>
            </w:r>
            <w:r>
              <w:rPr>
                <w:rFonts w:eastAsia="Times New Roman" w:cstheme="minorHAnsi"/>
                <w:sz w:val="20"/>
                <w:szCs w:val="24"/>
                <w:lang w:eastAsia="sl-SI"/>
              </w:rPr>
              <w:t>)</w:t>
            </w:r>
            <w:r w:rsidR="00020776">
              <w:rPr>
                <w:rFonts w:eastAsia="Times New Roman" w:cstheme="minorHAnsi"/>
                <w:sz w:val="20"/>
                <w:szCs w:val="24"/>
                <w:lang w:eastAsia="sl-SI"/>
              </w:rPr>
              <w:t>,</w:t>
            </w:r>
            <w:r>
              <w:rPr>
                <w:rFonts w:eastAsia="Times New Roman" w:cstheme="minorHAnsi"/>
                <w:sz w:val="20"/>
                <w:szCs w:val="24"/>
                <w:lang w:eastAsia="sl-SI"/>
              </w:rPr>
              <w:br/>
            </w:r>
            <w:r w:rsidRPr="00EF76C9">
              <w:rPr>
                <w:rFonts w:eastAsia="Times New Roman" w:cstheme="minorHAnsi"/>
                <w:sz w:val="20"/>
                <w:szCs w:val="24"/>
                <w:lang w:eastAsia="sl-SI"/>
              </w:rPr>
              <w:t>Strokovna terminologija v drugem tujem jeziku (nem.)</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silvija.tintor@gmail.com</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Pirtovšek Darko</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Ekonomika in podjetništvo</w:t>
            </w:r>
            <w:r w:rsidR="00774519">
              <w:rPr>
                <w:rFonts w:eastAsia="Times New Roman" w:cstheme="minorHAnsi"/>
                <w:sz w:val="20"/>
                <w:szCs w:val="24"/>
                <w:lang w:eastAsia="sl-SI"/>
              </w:rPr>
              <w:t xml:space="preserve">, </w:t>
            </w:r>
            <w:r w:rsidR="00020776">
              <w:rPr>
                <w:rFonts w:eastAsia="Times New Roman" w:cstheme="minorHAnsi"/>
                <w:sz w:val="20"/>
                <w:szCs w:val="24"/>
                <w:lang w:eastAsia="sl-SI"/>
              </w:rPr>
              <w:br/>
            </w:r>
            <w:r w:rsidR="00774519">
              <w:rPr>
                <w:rFonts w:eastAsia="Times New Roman" w:cstheme="minorHAnsi"/>
                <w:sz w:val="20"/>
                <w:szCs w:val="24"/>
                <w:lang w:eastAsia="sl-SI"/>
              </w:rPr>
              <w:t>Organizator praktičnega izobraževanja</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darko.pirtovsek@guest.arnes.si</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Peklar Andrej</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Poslovna informatika s statistiko</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andrej.peklar@sc-krsko.si</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Filipov Eiselt Ana</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Pravni predpisi</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a.filipov@filipov-op.si</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2133" w:type="dxa"/>
            <w:tcMar>
              <w:top w:w="0" w:type="dxa"/>
              <w:left w:w="70" w:type="dxa"/>
              <w:bottom w:w="0" w:type="dxa"/>
              <w:right w:w="70" w:type="dxa"/>
            </w:tcMar>
          </w:tcPr>
          <w:p w:rsidR="00EF76C9" w:rsidRPr="00EF76C9" w:rsidRDefault="00774519" w:rsidP="00EF76C9">
            <w:pPr>
              <w:spacing w:before="100" w:beforeAutospacing="1" w:after="100" w:afterAutospacing="1" w:line="240" w:lineRule="auto"/>
              <w:rPr>
                <w:rFonts w:eastAsia="Times New Roman" w:cstheme="minorHAnsi"/>
                <w:color w:val="000000"/>
                <w:sz w:val="20"/>
                <w:szCs w:val="24"/>
                <w:lang w:eastAsia="sl-SI"/>
              </w:rPr>
            </w:pPr>
            <w:r>
              <w:rPr>
                <w:rFonts w:eastAsia="Times New Roman" w:cstheme="minorHAnsi"/>
                <w:color w:val="000000"/>
                <w:sz w:val="20"/>
                <w:szCs w:val="24"/>
                <w:lang w:eastAsia="sl-SI"/>
              </w:rPr>
              <w:t>Repnik Sebastjan</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Velnes in velneška dejavnost</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Kežman Nataša</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Uvod v turizem in destinacijski menedžment</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natasa.stipula@gmail.com</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color w:val="000000"/>
                <w:sz w:val="20"/>
                <w:szCs w:val="24"/>
                <w:lang w:eastAsia="sl-SI"/>
              </w:rPr>
            </w:pPr>
            <w:r w:rsidRPr="00EF76C9">
              <w:rPr>
                <w:rFonts w:eastAsia="Times New Roman" w:cstheme="minorHAnsi"/>
                <w:color w:val="000000"/>
                <w:sz w:val="20"/>
                <w:szCs w:val="24"/>
                <w:lang w:eastAsia="sl-SI"/>
              </w:rPr>
              <w:t>Vaš Sašo</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Osnove gibanja in športne aktivnosti</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saso.vas@sc-krsko.si</w:t>
            </w:r>
          </w:p>
        </w:tc>
      </w:tr>
      <w:tr w:rsidR="00EF76C9" w:rsidRPr="002C68E2" w:rsidTr="00020776">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9</w:t>
            </w:r>
          </w:p>
        </w:tc>
        <w:tc>
          <w:tcPr>
            <w:tcW w:w="2133"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Lopatič Omerzu Vladka</w:t>
            </w:r>
          </w:p>
        </w:tc>
        <w:tc>
          <w:tcPr>
            <w:tcW w:w="3686"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Osnove gibanja in športne aktivnosti</w:t>
            </w:r>
          </w:p>
        </w:tc>
        <w:tc>
          <w:tcPr>
            <w:tcW w:w="2383"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vladka.lopatic@gmail.com</w:t>
            </w:r>
          </w:p>
        </w:tc>
      </w:tr>
      <w:tr w:rsidR="00774519" w:rsidRPr="002C68E2" w:rsidTr="00020776">
        <w:trPr>
          <w:trHeight w:val="515"/>
        </w:trPr>
        <w:tc>
          <w:tcPr>
            <w:tcW w:w="839" w:type="dxa"/>
            <w:tcMar>
              <w:top w:w="0" w:type="dxa"/>
              <w:left w:w="70" w:type="dxa"/>
              <w:bottom w:w="0" w:type="dxa"/>
              <w:right w:w="70" w:type="dxa"/>
            </w:tcMar>
          </w:tcPr>
          <w:p w:rsidR="00774519" w:rsidRPr="002572EB" w:rsidRDefault="00774519"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2133"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Zinka Kosec</w:t>
            </w:r>
          </w:p>
        </w:tc>
        <w:tc>
          <w:tcPr>
            <w:tcW w:w="3686" w:type="dxa"/>
            <w:tcMar>
              <w:top w:w="0" w:type="dxa"/>
              <w:left w:w="70" w:type="dxa"/>
              <w:bottom w:w="0" w:type="dxa"/>
              <w:right w:w="70" w:type="dxa"/>
            </w:tcMar>
            <w:vAlign w:val="center"/>
          </w:tcPr>
          <w:p w:rsidR="00774519" w:rsidRPr="00EF76C9" w:rsidRDefault="00774519"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Oblikovanje</w:t>
            </w:r>
            <w:r w:rsidR="00896AB8">
              <w:rPr>
                <w:rFonts w:eastAsia="Times New Roman" w:cstheme="minorHAnsi"/>
                <w:sz w:val="20"/>
                <w:szCs w:val="24"/>
                <w:lang w:eastAsia="sl-SI"/>
              </w:rPr>
              <w:t xml:space="preserve"> in tržnje velneških proizvodov</w:t>
            </w:r>
            <w:r w:rsidR="00020776">
              <w:rPr>
                <w:rFonts w:eastAsia="Times New Roman" w:cstheme="minorHAnsi"/>
                <w:sz w:val="20"/>
                <w:szCs w:val="24"/>
                <w:lang w:eastAsia="sl-SI"/>
              </w:rPr>
              <w:t>,</w:t>
            </w:r>
            <w:r w:rsidR="00020776">
              <w:rPr>
                <w:rFonts w:eastAsia="Times New Roman" w:cstheme="minorHAnsi"/>
                <w:sz w:val="20"/>
                <w:szCs w:val="24"/>
                <w:lang w:eastAsia="sl-SI"/>
              </w:rPr>
              <w:br/>
            </w:r>
            <w:r>
              <w:rPr>
                <w:rFonts w:eastAsia="Times New Roman" w:cstheme="minorHAnsi"/>
                <w:sz w:val="20"/>
                <w:szCs w:val="24"/>
                <w:lang w:eastAsia="sl-SI"/>
              </w:rPr>
              <w:t>Upravljanje in poslovanje velneških centrov</w:t>
            </w:r>
          </w:p>
        </w:tc>
        <w:tc>
          <w:tcPr>
            <w:tcW w:w="2383" w:type="dxa"/>
            <w:tcMar>
              <w:top w:w="0" w:type="dxa"/>
              <w:left w:w="70" w:type="dxa"/>
              <w:bottom w:w="0" w:type="dxa"/>
              <w:right w:w="70" w:type="dxa"/>
            </w:tcMar>
            <w:vAlign w:val="center"/>
          </w:tcPr>
          <w:p w:rsidR="00774519" w:rsidRPr="00EF76C9" w:rsidRDefault="00A15867"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zinka@korporativni-velnes.si</w:t>
            </w:r>
          </w:p>
        </w:tc>
      </w:tr>
      <w:tr w:rsidR="00774519" w:rsidRPr="002C68E2" w:rsidTr="00020776">
        <w:trPr>
          <w:trHeight w:val="99"/>
        </w:trPr>
        <w:tc>
          <w:tcPr>
            <w:tcW w:w="839" w:type="dxa"/>
            <w:tcMar>
              <w:top w:w="0" w:type="dxa"/>
              <w:left w:w="70" w:type="dxa"/>
              <w:bottom w:w="0" w:type="dxa"/>
              <w:right w:w="70" w:type="dxa"/>
            </w:tcMar>
          </w:tcPr>
          <w:p w:rsidR="00774519" w:rsidRPr="002572EB" w:rsidRDefault="00774519"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11</w:t>
            </w:r>
          </w:p>
        </w:tc>
        <w:tc>
          <w:tcPr>
            <w:tcW w:w="2133"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Carmen Rajer</w:t>
            </w:r>
          </w:p>
        </w:tc>
        <w:tc>
          <w:tcPr>
            <w:tcW w:w="3686"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Čustvena inteligenca in osebnostni razvoj</w:t>
            </w:r>
          </w:p>
        </w:tc>
        <w:tc>
          <w:tcPr>
            <w:tcW w:w="2383" w:type="dxa"/>
            <w:tcMar>
              <w:top w:w="0" w:type="dxa"/>
              <w:left w:w="70" w:type="dxa"/>
              <w:bottom w:w="0" w:type="dxa"/>
              <w:right w:w="70" w:type="dxa"/>
            </w:tcMar>
          </w:tcPr>
          <w:p w:rsidR="00774519" w:rsidRPr="00EF76C9" w:rsidRDefault="00A15867"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kbaskovc@gmail.com</w:t>
            </w:r>
          </w:p>
        </w:tc>
      </w:tr>
      <w:tr w:rsidR="00774519" w:rsidRPr="002C68E2" w:rsidTr="00020776">
        <w:trPr>
          <w:trHeight w:val="99"/>
        </w:trPr>
        <w:tc>
          <w:tcPr>
            <w:tcW w:w="839" w:type="dxa"/>
            <w:tcMar>
              <w:top w:w="0" w:type="dxa"/>
              <w:left w:w="70" w:type="dxa"/>
              <w:bottom w:w="0" w:type="dxa"/>
              <w:right w:w="70" w:type="dxa"/>
            </w:tcMar>
          </w:tcPr>
          <w:p w:rsidR="00774519" w:rsidRPr="002572EB" w:rsidRDefault="00774519"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12</w:t>
            </w:r>
          </w:p>
        </w:tc>
        <w:tc>
          <w:tcPr>
            <w:tcW w:w="2133"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Andreja Les</w:t>
            </w:r>
          </w:p>
        </w:tc>
        <w:tc>
          <w:tcPr>
            <w:tcW w:w="3686" w:type="dxa"/>
            <w:tcMar>
              <w:top w:w="0" w:type="dxa"/>
              <w:left w:w="70" w:type="dxa"/>
              <w:bottom w:w="0" w:type="dxa"/>
              <w:right w:w="70" w:type="dxa"/>
            </w:tcMar>
          </w:tcPr>
          <w:p w:rsidR="00774519" w:rsidRPr="00EF76C9" w:rsidRDefault="009D78B0"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 xml:space="preserve">Menedžment stresa in metode sproščanja </w:t>
            </w:r>
          </w:p>
        </w:tc>
        <w:tc>
          <w:tcPr>
            <w:tcW w:w="2383" w:type="dxa"/>
            <w:tcMar>
              <w:top w:w="0" w:type="dxa"/>
              <w:left w:w="70" w:type="dxa"/>
              <w:bottom w:w="0" w:type="dxa"/>
              <w:right w:w="70" w:type="dxa"/>
            </w:tcMar>
          </w:tcPr>
          <w:p w:rsidR="00774519" w:rsidRPr="00EF76C9" w:rsidRDefault="00A15867"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les.andreja@gmail.com</w:t>
            </w:r>
          </w:p>
        </w:tc>
      </w:tr>
    </w:tbl>
    <w:p w:rsidR="005A189E" w:rsidRDefault="005A189E" w:rsidP="003A732E">
      <w:pPr>
        <w:jc w:val="both"/>
        <w:rPr>
          <w:rFonts w:cstheme="minorHAnsi"/>
          <w:sz w:val="24"/>
          <w:szCs w:val="24"/>
        </w:rPr>
      </w:pPr>
    </w:p>
    <w:p w:rsidR="00EF76C9" w:rsidRDefault="00EF76C9" w:rsidP="003A732E">
      <w:pPr>
        <w:jc w:val="both"/>
        <w:rPr>
          <w:rFonts w:cstheme="minorHAnsi"/>
          <w:sz w:val="24"/>
          <w:szCs w:val="24"/>
        </w:rPr>
        <w:sectPr w:rsidR="00EF76C9">
          <w:pgSz w:w="11906" w:h="16838"/>
          <w:pgMar w:top="1417" w:right="1417" w:bottom="1417" w:left="1417" w:header="708" w:footer="708" w:gutter="0"/>
          <w:cols w:space="708"/>
          <w:docGrid w:linePitch="360"/>
        </w:sectPr>
      </w:pPr>
    </w:p>
    <w:p w:rsidR="00947C74" w:rsidRPr="00EF76C9" w:rsidRDefault="002C68E2" w:rsidP="00EF76C9">
      <w:pPr>
        <w:pStyle w:val="Naslov1"/>
      </w:pPr>
      <w:bookmarkStart w:id="7" w:name="_Toc116993711"/>
      <w:r w:rsidRPr="00EF76C9">
        <w:rPr>
          <w:rStyle w:val="Naslov1Znak"/>
          <w:b/>
        </w:rPr>
        <w:lastRenderedPageBreak/>
        <w:t>ŠTUDIJ</w:t>
      </w:r>
      <w:r w:rsidR="00947C74" w:rsidRPr="00EF76C9">
        <w:rPr>
          <w:rStyle w:val="Naslov1Znak"/>
          <w:b/>
        </w:rPr>
        <w:t xml:space="preserve"> NA VIŠJI STROKOVNI ŠOLI BREŽICE</w:t>
      </w:r>
      <w:bookmarkEnd w:id="7"/>
    </w:p>
    <w:p w:rsidR="00947C74" w:rsidRPr="002C68E2" w:rsidRDefault="00947C74" w:rsidP="00577CD4">
      <w:pPr>
        <w:jc w:val="both"/>
        <w:rPr>
          <w:rFonts w:cstheme="minorHAnsi"/>
          <w:sz w:val="24"/>
          <w:szCs w:val="24"/>
        </w:rPr>
      </w:pPr>
      <w:r w:rsidRPr="002C68E2">
        <w:rPr>
          <w:rFonts w:cstheme="minorHAnsi"/>
          <w:sz w:val="24"/>
          <w:szCs w:val="24"/>
        </w:rPr>
        <w:t>Študentje dobijo</w:t>
      </w:r>
      <w:r w:rsidR="00D36911" w:rsidRPr="002C68E2">
        <w:rPr>
          <w:rFonts w:cstheme="minorHAnsi"/>
          <w:sz w:val="24"/>
          <w:szCs w:val="24"/>
        </w:rPr>
        <w:t xml:space="preserve"> </w:t>
      </w:r>
      <w:r w:rsidR="00586E4B">
        <w:rPr>
          <w:rFonts w:cstheme="minorHAnsi"/>
          <w:sz w:val="24"/>
          <w:szCs w:val="24"/>
        </w:rPr>
        <w:t xml:space="preserve">ob vpisu in </w:t>
      </w:r>
      <w:r w:rsidR="00D36911" w:rsidRPr="002C68E2">
        <w:rPr>
          <w:rFonts w:cstheme="minorHAnsi"/>
          <w:sz w:val="24"/>
          <w:szCs w:val="24"/>
        </w:rPr>
        <w:t>prvi študijski dan</w:t>
      </w:r>
      <w:r w:rsidRPr="002C68E2">
        <w:rPr>
          <w:rFonts w:cstheme="minorHAnsi"/>
          <w:sz w:val="24"/>
          <w:szCs w:val="24"/>
        </w:rPr>
        <w:t xml:space="preserve"> osnovne informacije o načinu študija na Višji strokovni šoli, predstavljen jim je urnik in predavatelji. Seznanijo se s predmetnikom in zahtevami študija</w:t>
      </w:r>
      <w:r w:rsidR="00A444DA" w:rsidRPr="002C68E2">
        <w:rPr>
          <w:rFonts w:cstheme="minorHAnsi"/>
          <w:sz w:val="24"/>
          <w:szCs w:val="24"/>
        </w:rPr>
        <w:t>,</w:t>
      </w:r>
      <w:r w:rsidRPr="002C68E2">
        <w:rPr>
          <w:rFonts w:cstheme="minorHAnsi"/>
          <w:sz w:val="24"/>
          <w:szCs w:val="24"/>
        </w:rPr>
        <w:t xml:space="preserve"> podani </w:t>
      </w:r>
      <w:r w:rsidR="00A444DA" w:rsidRPr="002C68E2">
        <w:rPr>
          <w:rFonts w:cstheme="minorHAnsi"/>
          <w:sz w:val="24"/>
          <w:szCs w:val="24"/>
        </w:rPr>
        <w:t xml:space="preserve">pa </w:t>
      </w:r>
      <w:r w:rsidRPr="002C68E2">
        <w:rPr>
          <w:rFonts w:cstheme="minorHAnsi"/>
          <w:sz w:val="24"/>
          <w:szCs w:val="24"/>
        </w:rPr>
        <w:t>so jim še drugi koristni napotki za lažji začetek študija.</w:t>
      </w:r>
    </w:p>
    <w:p w:rsidR="00A576EE" w:rsidRPr="002C68E2" w:rsidRDefault="00A576EE" w:rsidP="00577CD4">
      <w:pPr>
        <w:jc w:val="both"/>
        <w:rPr>
          <w:rFonts w:cstheme="minorHAnsi"/>
          <w:sz w:val="24"/>
          <w:szCs w:val="24"/>
        </w:rPr>
      </w:pPr>
      <w:r w:rsidRPr="002C68E2">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2C68E2">
        <w:rPr>
          <w:rFonts w:cstheme="minorHAnsi"/>
          <w:sz w:val="24"/>
          <w:szCs w:val="24"/>
        </w:rPr>
        <w:t>Predstavijo ji</w:t>
      </w:r>
      <w:r w:rsidR="00A444DA" w:rsidRPr="002C68E2">
        <w:rPr>
          <w:rFonts w:cstheme="minorHAnsi"/>
          <w:sz w:val="24"/>
          <w:szCs w:val="24"/>
        </w:rPr>
        <w:t>h</w:t>
      </w:r>
      <w:r w:rsidR="00AD768D" w:rsidRPr="002C68E2">
        <w:rPr>
          <w:rFonts w:cstheme="minorHAnsi"/>
          <w:sz w:val="24"/>
          <w:szCs w:val="24"/>
        </w:rPr>
        <w:t xml:space="preserve"> ostalim študentom in tako izboljšujejo svoje retorične sposobnosti.</w:t>
      </w:r>
    </w:p>
    <w:p w:rsidR="00AD768D" w:rsidRPr="002C68E2" w:rsidRDefault="00AD768D" w:rsidP="00903D38">
      <w:pPr>
        <w:jc w:val="both"/>
        <w:rPr>
          <w:rFonts w:cstheme="minorHAnsi"/>
          <w:sz w:val="24"/>
          <w:szCs w:val="24"/>
        </w:rPr>
      </w:pPr>
      <w:r w:rsidRPr="002C68E2">
        <w:rPr>
          <w:rFonts w:cstheme="minorHAnsi"/>
          <w:sz w:val="24"/>
          <w:szCs w:val="24"/>
        </w:rPr>
        <w:t>Predavatelji in inštruktorji študente pravočasno seznanijo s predvidenimi aktivnostmi za doseganje kreditnih točk.(KT)</w:t>
      </w:r>
    </w:p>
    <w:p w:rsidR="00AD768D" w:rsidRPr="00586E4B" w:rsidRDefault="00AD768D" w:rsidP="00903D38">
      <w:pPr>
        <w:jc w:val="both"/>
        <w:rPr>
          <w:rFonts w:cstheme="minorHAnsi"/>
          <w:b/>
          <w:sz w:val="24"/>
          <w:szCs w:val="24"/>
        </w:rPr>
      </w:pPr>
      <w:r w:rsidRPr="002C68E2">
        <w:rPr>
          <w:rFonts w:cstheme="minorHAnsi"/>
          <w:b/>
          <w:sz w:val="24"/>
          <w:szCs w:val="24"/>
        </w:rPr>
        <w:t>Obvezna prisotnost</w:t>
      </w:r>
      <w:r w:rsidRPr="002C68E2">
        <w:rPr>
          <w:rFonts w:cstheme="minorHAnsi"/>
          <w:sz w:val="24"/>
          <w:szCs w:val="24"/>
        </w:rPr>
        <w:t>: V skladu s 5.</w:t>
      </w:r>
      <w:r w:rsidR="00D36911" w:rsidRPr="002C68E2">
        <w:rPr>
          <w:rFonts w:cstheme="minorHAnsi"/>
          <w:sz w:val="24"/>
          <w:szCs w:val="24"/>
        </w:rPr>
        <w:t xml:space="preserve"> </w:t>
      </w:r>
      <w:r w:rsidRPr="002C68E2">
        <w:rPr>
          <w:rFonts w:cstheme="minorHAnsi"/>
          <w:sz w:val="24"/>
          <w:szCs w:val="24"/>
        </w:rPr>
        <w:t xml:space="preserve">členom Navodil k Pravilniku o ocenjevanju znanja v višjih strokovnih šolah (UL RS št. 71/2009) </w:t>
      </w:r>
      <w:r w:rsidRPr="00586E4B">
        <w:rPr>
          <w:rFonts w:cstheme="minorHAnsi"/>
          <w:b/>
          <w:sz w:val="24"/>
          <w:szCs w:val="24"/>
        </w:rPr>
        <w:t>je za študente</w:t>
      </w:r>
      <w:r w:rsidR="00D36911" w:rsidRPr="00586E4B">
        <w:rPr>
          <w:rFonts w:cstheme="minorHAnsi"/>
          <w:b/>
          <w:sz w:val="24"/>
          <w:szCs w:val="24"/>
        </w:rPr>
        <w:t xml:space="preserve"> obvezna </w:t>
      </w:r>
      <w:r w:rsidR="00A444DA" w:rsidRPr="00586E4B">
        <w:rPr>
          <w:rFonts w:cstheme="minorHAnsi"/>
          <w:b/>
          <w:sz w:val="24"/>
          <w:szCs w:val="24"/>
        </w:rPr>
        <w:t xml:space="preserve">80 % </w:t>
      </w:r>
      <w:r w:rsidR="00D36911" w:rsidRPr="00586E4B">
        <w:rPr>
          <w:rFonts w:cstheme="minorHAnsi"/>
          <w:b/>
          <w:sz w:val="24"/>
          <w:szCs w:val="24"/>
        </w:rPr>
        <w:t>prisotnost na vajah (SV in LV)</w:t>
      </w:r>
      <w:r w:rsidR="00A444DA" w:rsidRPr="00586E4B">
        <w:rPr>
          <w:rFonts w:cstheme="minorHAnsi"/>
          <w:b/>
          <w:sz w:val="24"/>
          <w:szCs w:val="24"/>
        </w:rPr>
        <w:t>.</w:t>
      </w:r>
    </w:p>
    <w:p w:rsidR="00D36911" w:rsidRPr="002C68E2" w:rsidRDefault="00B42BE5" w:rsidP="00903D38">
      <w:pPr>
        <w:jc w:val="both"/>
        <w:rPr>
          <w:rFonts w:cstheme="minorHAnsi"/>
          <w:sz w:val="24"/>
          <w:szCs w:val="24"/>
        </w:rPr>
      </w:pPr>
      <w:r w:rsidRPr="002C68E2">
        <w:rPr>
          <w:rFonts w:cstheme="minorHAnsi"/>
          <w:b/>
          <w:sz w:val="24"/>
          <w:szCs w:val="24"/>
        </w:rPr>
        <w:t xml:space="preserve">Praktično izobraževanje </w:t>
      </w:r>
      <w:r w:rsidRPr="002C68E2">
        <w:rPr>
          <w:rFonts w:cstheme="minorHAnsi"/>
          <w:sz w:val="24"/>
          <w:szCs w:val="24"/>
        </w:rPr>
        <w:t>je namenjeno povezovanju teorije s praktičnim izkušnjami v podjetju.</w:t>
      </w:r>
    </w:p>
    <w:p w:rsidR="00B42BE5" w:rsidRPr="002C68E2" w:rsidRDefault="00EF76C9" w:rsidP="00EF76C9">
      <w:pPr>
        <w:spacing w:before="240" w:after="240" w:line="240" w:lineRule="auto"/>
        <w:jc w:val="both"/>
        <w:rPr>
          <w:rFonts w:cstheme="minorHAnsi"/>
          <w:b/>
          <w:sz w:val="24"/>
          <w:szCs w:val="24"/>
        </w:rPr>
      </w:pPr>
      <w:r w:rsidRPr="002C68E2">
        <w:rPr>
          <w:rFonts w:cstheme="minorHAnsi"/>
          <w:b/>
          <w:sz w:val="24"/>
          <w:szCs w:val="24"/>
        </w:rPr>
        <w:t>KRAJ IN NAČIN IZVEDBE</w:t>
      </w:r>
    </w:p>
    <w:p w:rsidR="00B42BE5" w:rsidRPr="002C68E2" w:rsidRDefault="00B42BE5" w:rsidP="00903D38">
      <w:pPr>
        <w:jc w:val="both"/>
        <w:rPr>
          <w:rFonts w:cstheme="minorHAnsi"/>
          <w:sz w:val="24"/>
          <w:szCs w:val="24"/>
        </w:rPr>
      </w:pPr>
      <w:r w:rsidRPr="002C68E2">
        <w:rPr>
          <w:rFonts w:cstheme="minorHAnsi"/>
          <w:sz w:val="24"/>
          <w:szCs w:val="24"/>
        </w:rPr>
        <w:t xml:space="preserve">Redni in izredni študij izvajamo v prostorih </w:t>
      </w:r>
      <w:r w:rsidR="00A870BE">
        <w:rPr>
          <w:rFonts w:cstheme="minorHAnsi"/>
          <w:sz w:val="24"/>
          <w:szCs w:val="24"/>
        </w:rPr>
        <w:t>Strokovno izobraževalnega centra Brežice</w:t>
      </w:r>
      <w:r w:rsidRPr="002C68E2">
        <w:rPr>
          <w:rFonts w:cstheme="minorHAnsi"/>
          <w:sz w:val="24"/>
          <w:szCs w:val="24"/>
        </w:rPr>
        <w:t>.</w:t>
      </w:r>
    </w:p>
    <w:p w:rsidR="00E338C2" w:rsidRPr="002C68E2" w:rsidRDefault="00B42BE5" w:rsidP="00903D38">
      <w:pPr>
        <w:jc w:val="both"/>
        <w:rPr>
          <w:rFonts w:cstheme="minorHAnsi"/>
          <w:sz w:val="24"/>
          <w:szCs w:val="24"/>
        </w:rPr>
      </w:pPr>
      <w:r w:rsidRPr="002C68E2">
        <w:rPr>
          <w:rFonts w:cstheme="minorHAnsi"/>
          <w:sz w:val="24"/>
          <w:szCs w:val="24"/>
        </w:rPr>
        <w:t>Predavanja za redne študente poteka v dopoldanskem in popoldanskem času po predpisanem predmetniku, in sicer</w:t>
      </w:r>
      <w:r w:rsidR="00FF63AD" w:rsidRPr="002C68E2">
        <w:rPr>
          <w:rFonts w:cstheme="minorHAnsi"/>
          <w:sz w:val="24"/>
          <w:szCs w:val="24"/>
        </w:rPr>
        <w:t xml:space="preserve"> v obliki predavanj ter seminarskih in laboratorijskih vaj. </w:t>
      </w:r>
    </w:p>
    <w:p w:rsidR="00B42BE5" w:rsidRPr="002C68E2" w:rsidRDefault="00B42BE5" w:rsidP="00903D38">
      <w:pPr>
        <w:jc w:val="both"/>
        <w:rPr>
          <w:rFonts w:cstheme="minorHAnsi"/>
          <w:sz w:val="24"/>
          <w:szCs w:val="24"/>
        </w:rPr>
      </w:pPr>
      <w:r w:rsidRPr="002C68E2">
        <w:rPr>
          <w:rFonts w:cstheme="minorHAnsi"/>
          <w:sz w:val="24"/>
          <w:szCs w:val="24"/>
        </w:rPr>
        <w:t>Izpitni roki so določeni s študijskim koledarjem.</w:t>
      </w:r>
    </w:p>
    <w:p w:rsidR="00B42BE5" w:rsidRPr="002C68E2" w:rsidRDefault="00B42BE5" w:rsidP="00903D38">
      <w:pPr>
        <w:jc w:val="both"/>
        <w:rPr>
          <w:rFonts w:cstheme="minorHAnsi"/>
          <w:sz w:val="24"/>
          <w:szCs w:val="24"/>
        </w:rPr>
      </w:pPr>
      <w:r w:rsidRPr="002C68E2">
        <w:rPr>
          <w:rFonts w:cstheme="minorHAnsi"/>
          <w:sz w:val="24"/>
          <w:szCs w:val="24"/>
        </w:rPr>
        <w:t>Predavanja za izredne študente potekajo dvakrat do trikrat tedensko</w:t>
      </w:r>
      <w:r w:rsidR="008D1101">
        <w:rPr>
          <w:rFonts w:cstheme="minorHAnsi"/>
          <w:sz w:val="24"/>
          <w:szCs w:val="24"/>
        </w:rPr>
        <w:t>, v skladu z organizacijskimi možnostmi izjemoma tudi do 4 krat tedensko.</w:t>
      </w:r>
      <w:r w:rsidRPr="002C68E2">
        <w:rPr>
          <w:rFonts w:cstheme="minorHAnsi"/>
          <w:sz w:val="24"/>
          <w:szCs w:val="24"/>
        </w:rPr>
        <w:t xml:space="preserve"> Po predavanjih so organizirani izpitni roki.</w:t>
      </w:r>
    </w:p>
    <w:p w:rsidR="00E338C2" w:rsidRPr="002C68E2" w:rsidRDefault="00E338C2" w:rsidP="00E338C2">
      <w:pPr>
        <w:jc w:val="both"/>
        <w:rPr>
          <w:rFonts w:cstheme="minorHAnsi"/>
          <w:sz w:val="24"/>
          <w:szCs w:val="24"/>
        </w:rPr>
      </w:pPr>
      <w:r w:rsidRPr="002C68E2">
        <w:rPr>
          <w:rFonts w:cstheme="minorHAnsi"/>
          <w:sz w:val="24"/>
          <w:szCs w:val="24"/>
        </w:rPr>
        <w:t>Izredni študij se izvede v 2 letih.</w:t>
      </w:r>
    </w:p>
    <w:p w:rsidR="00E338C2" w:rsidRPr="002C68E2" w:rsidRDefault="00DE6362" w:rsidP="00E338C2">
      <w:pPr>
        <w:jc w:val="both"/>
        <w:rPr>
          <w:rFonts w:cstheme="minorHAnsi"/>
          <w:sz w:val="24"/>
          <w:szCs w:val="24"/>
        </w:rPr>
      </w:pPr>
      <w:r w:rsidRPr="002C68E2">
        <w:rPr>
          <w:rFonts w:cstheme="minorHAnsi"/>
          <w:sz w:val="24"/>
          <w:szCs w:val="24"/>
        </w:rPr>
        <w:t xml:space="preserve">Diplomski izpiti so </w:t>
      </w:r>
      <w:r w:rsidR="00E338C2" w:rsidRPr="002C68E2">
        <w:rPr>
          <w:rFonts w:cstheme="minorHAnsi"/>
          <w:sz w:val="24"/>
          <w:szCs w:val="24"/>
        </w:rPr>
        <w:t xml:space="preserve">razpisani v </w:t>
      </w:r>
      <w:r w:rsidR="009D78B0">
        <w:rPr>
          <w:rFonts w:cstheme="minorHAnsi"/>
          <w:sz w:val="24"/>
          <w:szCs w:val="24"/>
        </w:rPr>
        <w:t>novembru 2023</w:t>
      </w:r>
      <w:r w:rsidRPr="002C68E2">
        <w:rPr>
          <w:rFonts w:cstheme="minorHAnsi"/>
          <w:sz w:val="24"/>
          <w:szCs w:val="24"/>
        </w:rPr>
        <w:t xml:space="preserve">, v </w:t>
      </w:r>
      <w:r w:rsidR="00E338C2" w:rsidRPr="002C68E2">
        <w:rPr>
          <w:rFonts w:cstheme="minorHAnsi"/>
          <w:sz w:val="24"/>
          <w:szCs w:val="24"/>
        </w:rPr>
        <w:t xml:space="preserve">januarju, </w:t>
      </w:r>
      <w:r w:rsidRPr="002C68E2">
        <w:rPr>
          <w:rFonts w:cstheme="minorHAnsi"/>
          <w:sz w:val="24"/>
          <w:szCs w:val="24"/>
        </w:rPr>
        <w:t>marcu</w:t>
      </w:r>
      <w:r w:rsidR="009D78B0">
        <w:rPr>
          <w:rFonts w:cstheme="minorHAnsi"/>
          <w:sz w:val="24"/>
          <w:szCs w:val="24"/>
        </w:rPr>
        <w:t>, maju, juliju in septembru 2024</w:t>
      </w:r>
      <w:r w:rsidR="00E338C2" w:rsidRPr="002C68E2">
        <w:rPr>
          <w:rFonts w:cstheme="minorHAnsi"/>
          <w:sz w:val="24"/>
          <w:szCs w:val="24"/>
        </w:rPr>
        <w:t>.</w:t>
      </w:r>
    </w:p>
    <w:p w:rsidR="00020776" w:rsidRDefault="00E338C2" w:rsidP="00E338C2">
      <w:pPr>
        <w:jc w:val="both"/>
        <w:rPr>
          <w:rFonts w:cstheme="minorHAnsi"/>
          <w:sz w:val="24"/>
          <w:szCs w:val="24"/>
        </w:rPr>
      </w:pPr>
      <w:r w:rsidRPr="002C68E2">
        <w:rPr>
          <w:rFonts w:cstheme="minorHAnsi"/>
          <w:sz w:val="24"/>
          <w:szCs w:val="24"/>
        </w:rPr>
        <w:t>Predvidevamo še prosti dan za sistematični zdravstveni pregled študentov</w:t>
      </w:r>
      <w:r w:rsidR="008D1101">
        <w:rPr>
          <w:rFonts w:cstheme="minorHAnsi"/>
          <w:sz w:val="24"/>
          <w:szCs w:val="24"/>
        </w:rPr>
        <w:t xml:space="preserve"> 1</w:t>
      </w:r>
      <w:r w:rsidR="00811636">
        <w:rPr>
          <w:rFonts w:cstheme="minorHAnsi"/>
          <w:sz w:val="24"/>
          <w:szCs w:val="24"/>
        </w:rPr>
        <w:t xml:space="preserve">. letnika </w:t>
      </w:r>
      <w:r w:rsidRPr="002C68E2">
        <w:rPr>
          <w:rFonts w:cstheme="minorHAnsi"/>
          <w:sz w:val="24"/>
          <w:szCs w:val="24"/>
        </w:rPr>
        <w:t xml:space="preserve">in </w:t>
      </w:r>
      <w:r w:rsidR="00DE6362" w:rsidRPr="002C68E2">
        <w:rPr>
          <w:rFonts w:cstheme="minorHAnsi"/>
          <w:sz w:val="24"/>
          <w:szCs w:val="24"/>
        </w:rPr>
        <w:t xml:space="preserve"> </w:t>
      </w:r>
      <w:r w:rsidR="00A870BE">
        <w:rPr>
          <w:rFonts w:cstheme="minorHAnsi"/>
          <w:sz w:val="24"/>
          <w:szCs w:val="24"/>
        </w:rPr>
        <w:t xml:space="preserve">prosti dan kot </w:t>
      </w:r>
      <w:r w:rsidR="00DE6362" w:rsidRPr="002C68E2">
        <w:rPr>
          <w:rFonts w:cstheme="minorHAnsi"/>
          <w:sz w:val="24"/>
          <w:szCs w:val="24"/>
        </w:rPr>
        <w:t>dan šole</w:t>
      </w:r>
      <w:r w:rsidR="007B5CFB">
        <w:rPr>
          <w:rFonts w:cstheme="minorHAnsi"/>
          <w:sz w:val="24"/>
          <w:szCs w:val="24"/>
        </w:rPr>
        <w:t>/ravnateljičin dan.</w:t>
      </w:r>
      <w:r w:rsidR="00020776">
        <w:rPr>
          <w:rFonts w:cstheme="minorHAnsi"/>
          <w:sz w:val="24"/>
          <w:szCs w:val="24"/>
        </w:rPr>
        <w:br w:type="page"/>
      </w:r>
    </w:p>
    <w:p w:rsidR="00941DBD" w:rsidRDefault="002F4810" w:rsidP="00A633AE">
      <w:pPr>
        <w:pStyle w:val="Naslov1"/>
      </w:pPr>
      <w:bookmarkStart w:id="8" w:name="_Toc116993712"/>
      <w:r w:rsidRPr="002C68E2">
        <w:lastRenderedPageBreak/>
        <w:t>ŠTUDIJSKI KOLEDAR</w:t>
      </w:r>
      <w:r w:rsidR="0033444F">
        <w:t xml:space="preserve"> za študijsko leto 202</w:t>
      </w:r>
      <w:r w:rsidR="009D78B0">
        <w:t>3</w:t>
      </w:r>
      <w:r w:rsidR="004A2BE0">
        <w:t>/202</w:t>
      </w:r>
      <w:bookmarkEnd w:id="8"/>
      <w:r w:rsidR="009D78B0">
        <w:t>4</w:t>
      </w:r>
    </w:p>
    <w:tbl>
      <w:tblPr>
        <w:tblpPr w:leftFromText="141" w:rightFromText="141" w:bottomFromText="160" w:vertAnchor="text" w:horzAnchor="margin" w:tblpY="-7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237"/>
      </w:tblGrid>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 xml:space="preserve">2. oktober 2023 </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1A782C">
            <w:pPr>
              <w:spacing w:after="0" w:line="240" w:lineRule="auto"/>
              <w:jc w:val="both"/>
              <w:rPr>
                <w:rFonts w:eastAsia="Times New Roman" w:cstheme="minorHAnsi"/>
                <w:sz w:val="19"/>
                <w:szCs w:val="19"/>
                <w:lang w:eastAsia="sl-SI"/>
              </w:rPr>
            </w:pPr>
            <w:r w:rsidRPr="00A633AE">
              <w:rPr>
                <w:rFonts w:eastAsia="Times New Roman" w:cstheme="minorHAnsi"/>
                <w:sz w:val="19"/>
                <w:szCs w:val="19"/>
                <w:lang w:eastAsia="sl-SI"/>
              </w:rPr>
              <w:t xml:space="preserve">Uvodno srečanje, predstavitev dela na šoli ter pričetek predavanj za redne in izredne študente 1. in 2. letnika </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31. oktober 2023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dan reformacije</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1. november 2023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dan spomina na mrtve</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november 2023</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 xml:space="preserve">23. december 2023  </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zaključek 1. semestra za 1. in 2. letnik</w:t>
            </w:r>
          </w:p>
        </w:tc>
      </w:tr>
      <w:tr w:rsidR="00A633AE" w:rsidRPr="00A633AE" w:rsidTr="001A782C">
        <w:trPr>
          <w:trHeight w:val="3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25. december 2023 - 2. januar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Božično novoletne in študijske počitnice</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 xml:space="preserve">3. januar 2024 </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začetek 2. semestra za 1. in 2. letnik programa Velnes ter za 2. letnik programa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3. januar 2024 - 13. marec 2024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praktično izobraževanje za 1. letnik Ekonomist (študenti lahko v dogovoru z delodajalcem in šolo opravljajo PRI tudi izven tega termina)</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januar 2024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od 10. januarja do 9. februarja 2024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1. roki za predmetne izpite za 1. in 2. letnik (semestralni)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8. februar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Prešernov dan</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26. februar 2024 do 1. marec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zimske počitnice za študente 1. letnika Velnes in 2. letnik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od 4. marca do 29. marca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2. roki za predmetne izpite 1. in 2. letnik (semestralni)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14. marec 2024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začetek 2. semestra za 1. letnik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marec 2024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 xml:space="preserve">1. april 2024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velikonočni ponedeljek</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8. april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zaključek 2. semestra za 1. in 2.letnik programa Velnes ter 2. letnik programa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od 9. aprila 2024 do 19. junija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praktično izobraževanje za 1. in 2.letnik programa Velnes ter 2. letnik programa Ekonomist (študenti lahko v dogovoru z delodajalcem in šolo opravljajo PRI tudi izven tega termina)</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b/>
                <w:bCs/>
                <w:sz w:val="19"/>
                <w:szCs w:val="19"/>
                <w:lang w:eastAsia="sl-SI"/>
              </w:rPr>
              <w:t>od 9. aprila do 10. maja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1.  roki za predmetne izpite za 1. in 2. letnik programa Velnes ter 2. letnik programa Ekonomist (drugi semester)</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 xml:space="preserve">27. april 2024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dan upora proti okupatorju</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29. april 2024 – 2. maj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prvomajske počitnice za 1. letnik program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1. in 2. maj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praznik dela</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3. maj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ravnateljičin dan</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maj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
                <w:color w:val="FF0000"/>
                <w:sz w:val="19"/>
                <w:szCs w:val="19"/>
                <w:lang w:eastAsia="sl-SI"/>
              </w:rPr>
            </w:pPr>
            <w:r w:rsidRPr="00A633AE">
              <w:rPr>
                <w:rFonts w:eastAsia="Times New Roman" w:cstheme="minorHAnsi"/>
                <w:b/>
                <w:sz w:val="19"/>
                <w:szCs w:val="19"/>
                <w:lang w:eastAsia="sl-SI"/>
              </w:rPr>
              <w:t>od 13. maja do 5. julija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
                <w:sz w:val="19"/>
                <w:szCs w:val="19"/>
                <w:lang w:eastAsia="sl-SI"/>
              </w:rPr>
            </w:pPr>
            <w:r w:rsidRPr="00A633AE">
              <w:rPr>
                <w:rFonts w:eastAsia="Times New Roman" w:cstheme="minorHAnsi"/>
                <w:b/>
                <w:sz w:val="19"/>
                <w:szCs w:val="19"/>
                <w:lang w:eastAsia="sl-SI"/>
              </w:rPr>
              <w:t>2. roki za predmetne izpite za 1. in 2. letnik Velnes ter 2. letnik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3AE" w:rsidRPr="00A633AE" w:rsidRDefault="00A633AE" w:rsidP="00086DAA">
            <w:pPr>
              <w:spacing w:after="0" w:line="240" w:lineRule="auto"/>
              <w:rPr>
                <w:rFonts w:eastAsia="Times New Roman" w:cstheme="minorHAnsi"/>
                <w:iCs/>
                <w:sz w:val="19"/>
                <w:szCs w:val="19"/>
                <w:lang w:eastAsia="sl-SI"/>
              </w:rPr>
            </w:pPr>
            <w:r w:rsidRPr="00A633AE">
              <w:rPr>
                <w:rFonts w:eastAsia="Times New Roman" w:cstheme="minorHAnsi"/>
                <w:iCs/>
                <w:sz w:val="19"/>
                <w:szCs w:val="19"/>
                <w:lang w:eastAsia="sl-SI"/>
              </w:rPr>
              <w:t>13. junij 2024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3AE" w:rsidRPr="00A633AE" w:rsidRDefault="00A633AE" w:rsidP="00086DAA">
            <w:pPr>
              <w:spacing w:after="0" w:line="240" w:lineRule="auto"/>
              <w:rPr>
                <w:rFonts w:eastAsia="Times New Roman" w:cstheme="minorHAnsi"/>
                <w:iCs/>
                <w:sz w:val="19"/>
                <w:szCs w:val="19"/>
                <w:lang w:eastAsia="sl-SI"/>
              </w:rPr>
            </w:pPr>
            <w:r w:rsidRPr="00A633AE">
              <w:rPr>
                <w:rFonts w:eastAsia="Times New Roman" w:cstheme="minorHAnsi"/>
                <w:iCs/>
                <w:sz w:val="19"/>
                <w:szCs w:val="19"/>
                <w:lang w:eastAsia="sl-SI"/>
              </w:rPr>
              <w:t>zaključek 2. semestra za 1. letnik programa Ekonomist</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r w:rsidRPr="00A633AE">
              <w:rPr>
                <w:rFonts w:eastAsia="Times New Roman" w:cstheme="minorHAnsi"/>
                <w:b/>
                <w:bCs/>
                <w:sz w:val="19"/>
                <w:szCs w:val="19"/>
                <w:lang w:eastAsia="sl-SI"/>
              </w:rPr>
              <w:t>od 3. junija do 21. junija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r w:rsidRPr="00A633AE">
              <w:rPr>
                <w:rFonts w:eastAsia="Times New Roman" w:cstheme="minorHAnsi"/>
                <w:b/>
                <w:bCs/>
                <w:sz w:val="19"/>
                <w:szCs w:val="19"/>
                <w:lang w:eastAsia="sl-SI"/>
              </w:rPr>
              <w:t>1. roki za predmetne izpite za 1. letnik Ekonomist (drugi semester)</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19. junij 2024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3AE" w:rsidRPr="00A633AE" w:rsidRDefault="00A633AE" w:rsidP="00086DAA">
            <w:pPr>
              <w:spacing w:after="0" w:line="240" w:lineRule="auto"/>
              <w:rPr>
                <w:rFonts w:eastAsia="Times New Roman" w:cstheme="minorHAnsi"/>
                <w:color w:val="FF0000"/>
                <w:sz w:val="19"/>
                <w:szCs w:val="19"/>
                <w:lang w:eastAsia="sl-SI"/>
              </w:rPr>
            </w:pPr>
            <w:r w:rsidRPr="00A633AE">
              <w:rPr>
                <w:rFonts w:eastAsia="Times New Roman" w:cstheme="minorHAnsi"/>
                <w:sz w:val="19"/>
                <w:szCs w:val="19"/>
                <w:lang w:eastAsia="sl-SI"/>
              </w:rPr>
              <w:t>zaključek praktičnega izobraževanja za 2. letnike programa Ekonomist ter 1. in 2. letnika programa Velnes</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25. junij 2024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dan državnosti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r w:rsidRPr="00A633AE">
              <w:rPr>
                <w:rFonts w:eastAsia="Times New Roman" w:cstheme="minorHAnsi"/>
                <w:b/>
                <w:bCs/>
                <w:sz w:val="19"/>
                <w:szCs w:val="19"/>
                <w:lang w:eastAsia="sl-SI"/>
              </w:rPr>
              <w:t>od 24. junija do 5. julija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r w:rsidRPr="00A633AE">
              <w:rPr>
                <w:rFonts w:eastAsia="Times New Roman" w:cstheme="minorHAnsi"/>
                <w:b/>
                <w:bCs/>
                <w:sz w:val="19"/>
                <w:szCs w:val="19"/>
                <w:lang w:eastAsia="sl-SI"/>
              </w:rPr>
              <w:t>2. izpitni rok za predmetne izpite za 1. letnik Ekonomist (drugi semester)</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Cs/>
                <w:sz w:val="19"/>
                <w:szCs w:val="19"/>
                <w:lang w:eastAsia="sl-SI"/>
              </w:rPr>
            </w:pPr>
            <w:r w:rsidRPr="00A633AE">
              <w:rPr>
                <w:rFonts w:eastAsia="Times New Roman" w:cstheme="minorHAnsi"/>
                <w:bCs/>
                <w:sz w:val="19"/>
                <w:szCs w:val="19"/>
                <w:lang w:eastAsia="sl-SI"/>
              </w:rPr>
              <w:t>julij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bCs/>
                <w:sz w:val="19"/>
                <w:szCs w:val="19"/>
                <w:lang w:eastAsia="sl-SI"/>
              </w:rPr>
            </w:pPr>
            <w:r w:rsidRPr="00A633AE">
              <w:rPr>
                <w:rFonts w:eastAsia="Times New Roman" w:cstheme="minorHAnsi"/>
                <w:bCs/>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19. avgust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vpis v 1. letnik</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r w:rsidRPr="00A633AE">
              <w:rPr>
                <w:rFonts w:eastAsia="Times New Roman" w:cstheme="minorHAnsi"/>
                <w:b/>
                <w:bCs/>
                <w:sz w:val="19"/>
                <w:szCs w:val="19"/>
                <w:lang w:eastAsia="sl-SI"/>
              </w:rPr>
              <w:t>od 2. do 20. septembra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b/>
                <w:bCs/>
                <w:sz w:val="19"/>
                <w:szCs w:val="19"/>
                <w:lang w:eastAsia="sl-SI"/>
              </w:rPr>
            </w:pPr>
            <w:smartTag w:uri="urn:schemas-microsoft-com:office:smarttags" w:element="metricconverter">
              <w:smartTagPr>
                <w:attr w:name="ProductID" w:val="3. in"/>
              </w:smartTagPr>
              <w:r w:rsidRPr="00A633AE">
                <w:rPr>
                  <w:rFonts w:eastAsia="Times New Roman" w:cstheme="minorHAnsi"/>
                  <w:b/>
                  <w:bCs/>
                  <w:sz w:val="19"/>
                  <w:szCs w:val="19"/>
                  <w:lang w:eastAsia="sl-SI"/>
                </w:rPr>
                <w:t>3. in</w:t>
              </w:r>
            </w:smartTag>
            <w:r w:rsidRPr="00A633AE">
              <w:rPr>
                <w:rFonts w:eastAsia="Times New Roman" w:cstheme="minorHAnsi"/>
                <w:b/>
                <w:bCs/>
                <w:sz w:val="19"/>
                <w:szCs w:val="19"/>
                <w:lang w:eastAsia="sl-SI"/>
              </w:rPr>
              <w:t xml:space="preserve"> 4. roki za predmetne izpite (izredni roki)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do 26. septembra 2024</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oddaja vlog za ponavljanje, pogojni vpis</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september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diplomski izpiti</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 xml:space="preserve">do 30. septembra 2024 </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vpis v 1. in 2. letnik za študijsko leto 2024/2025</w:t>
            </w:r>
          </w:p>
        </w:tc>
      </w:tr>
      <w:tr w:rsidR="00A633AE" w:rsidRPr="00A633AE" w:rsidTr="001A782C">
        <w:trPr>
          <w:trHeight w:val="283"/>
        </w:trPr>
        <w:tc>
          <w:tcPr>
            <w:tcW w:w="2972"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1. oktober 2024</w:t>
            </w:r>
          </w:p>
        </w:tc>
        <w:tc>
          <w:tcPr>
            <w:tcW w:w="6237" w:type="dxa"/>
            <w:tcBorders>
              <w:top w:val="single" w:sz="4" w:space="0" w:color="auto"/>
              <w:left w:val="single" w:sz="4" w:space="0" w:color="auto"/>
              <w:bottom w:val="single" w:sz="4" w:space="0" w:color="auto"/>
              <w:right w:val="single" w:sz="4" w:space="0" w:color="auto"/>
            </w:tcBorders>
            <w:noWrap/>
            <w:vAlign w:val="center"/>
          </w:tcPr>
          <w:p w:rsidR="00A633AE" w:rsidRPr="00A633AE" w:rsidRDefault="00A633AE" w:rsidP="00086DAA">
            <w:pPr>
              <w:spacing w:after="0" w:line="240" w:lineRule="auto"/>
              <w:rPr>
                <w:rFonts w:eastAsia="Times New Roman" w:cstheme="minorHAnsi"/>
                <w:sz w:val="19"/>
                <w:szCs w:val="19"/>
                <w:lang w:eastAsia="sl-SI"/>
              </w:rPr>
            </w:pPr>
            <w:r w:rsidRPr="00A633AE">
              <w:rPr>
                <w:rFonts w:eastAsia="Times New Roman" w:cstheme="minorHAnsi"/>
                <w:sz w:val="19"/>
                <w:szCs w:val="19"/>
                <w:lang w:eastAsia="sl-SI"/>
              </w:rPr>
              <w:t>začetek študijskega leta 2024/2025</w:t>
            </w:r>
          </w:p>
        </w:tc>
      </w:tr>
    </w:tbl>
    <w:p w:rsidR="00C87481" w:rsidRPr="00A633AE" w:rsidRDefault="00C87481" w:rsidP="00C87481">
      <w:pPr>
        <w:tabs>
          <w:tab w:val="left" w:pos="1065"/>
        </w:tabs>
        <w:spacing w:line="256" w:lineRule="auto"/>
        <w:rPr>
          <w:rFonts w:ascii="Calibri" w:hAnsi="Calibri" w:cs="Calibri"/>
          <w:sz w:val="20"/>
          <w:szCs w:val="20"/>
        </w:rPr>
      </w:pPr>
      <w:r w:rsidRPr="00A633AE">
        <w:rPr>
          <w:rFonts w:ascii="Calibri" w:hAnsi="Calibri" w:cs="Calibri"/>
          <w:sz w:val="20"/>
          <w:szCs w:val="20"/>
        </w:rPr>
        <w:t>Študijsko leto 2023/2024 traja od 2. oktobra 2023 do 30. septembra 2024.</w:t>
      </w:r>
    </w:p>
    <w:p w:rsidR="00C87481" w:rsidRPr="00A633AE" w:rsidRDefault="00C87481" w:rsidP="00C87481">
      <w:pPr>
        <w:tabs>
          <w:tab w:val="left" w:pos="1065"/>
        </w:tabs>
        <w:spacing w:line="256" w:lineRule="auto"/>
        <w:jc w:val="both"/>
        <w:rPr>
          <w:rFonts w:cstheme="minorHAnsi"/>
          <w:sz w:val="24"/>
          <w:szCs w:val="24"/>
        </w:rPr>
      </w:pPr>
      <w:r w:rsidRPr="00A633AE">
        <w:rPr>
          <w:rFonts w:cstheme="minorHAnsi"/>
          <w:sz w:val="24"/>
          <w:szCs w:val="24"/>
        </w:rPr>
        <w:lastRenderedPageBreak/>
        <w:t>S študijskim koledarjem je zagotovljenih zakonsko določenih najmanj 34 tednov organiziranega izobraževalnega dela, ki zajema predavanja, vaje, strokovne ekskurzije in praktično izobraževanje izven šole.</w:t>
      </w:r>
    </w:p>
    <w:p w:rsidR="00C87481" w:rsidRPr="00A633AE" w:rsidRDefault="00C87481" w:rsidP="00C87481">
      <w:pPr>
        <w:tabs>
          <w:tab w:val="left" w:pos="1065"/>
        </w:tabs>
        <w:spacing w:line="256" w:lineRule="auto"/>
        <w:jc w:val="both"/>
        <w:rPr>
          <w:rFonts w:cstheme="minorHAnsi"/>
          <w:sz w:val="24"/>
          <w:szCs w:val="24"/>
        </w:rPr>
      </w:pPr>
      <w:r w:rsidRPr="00A633AE">
        <w:rPr>
          <w:rFonts w:cstheme="minorHAnsi"/>
          <w:sz w:val="24"/>
          <w:szCs w:val="24"/>
        </w:rPr>
        <w:t>Predavanja in vaje trajajo 24 tednov, praktično izobraževanje pa traja 10 tednov v različnih podjetjih. Za študente bodo razpisani trije izpitni roki, na predlog predavatelja lahko tudi dodaten izpitni rok. Po potrebi bodo razpisani izredni roki za predmetne izpite tudi med študijskim letom. Delni izpiti pri posameznem predmetu bodo razpisani med letom na predlog predavatelja.</w:t>
      </w:r>
    </w:p>
    <w:p w:rsidR="00C87481" w:rsidRPr="00A633AE" w:rsidRDefault="00C87481" w:rsidP="00A633AE">
      <w:pPr>
        <w:tabs>
          <w:tab w:val="left" w:pos="1065"/>
        </w:tabs>
        <w:spacing w:line="256" w:lineRule="auto"/>
        <w:jc w:val="both"/>
        <w:rPr>
          <w:rFonts w:cstheme="minorHAnsi"/>
          <w:sz w:val="24"/>
          <w:szCs w:val="24"/>
          <w:u w:val="single"/>
        </w:rPr>
      </w:pPr>
      <w:r w:rsidRPr="00A633AE">
        <w:rPr>
          <w:rFonts w:cstheme="minorHAnsi"/>
          <w:sz w:val="24"/>
          <w:szCs w:val="24"/>
          <w:u w:val="single"/>
        </w:rPr>
        <w:t>Zdravniški pregled za študente bo v dogovoru z ZD Brežice.</w:t>
      </w:r>
    </w:p>
    <w:p w:rsidR="00B4159E" w:rsidRPr="00C87481" w:rsidRDefault="00B4159E" w:rsidP="00C87481">
      <w:pPr>
        <w:rPr>
          <w:rFonts w:cstheme="minorHAnsi"/>
          <w:sz w:val="24"/>
          <w:szCs w:val="24"/>
        </w:rPr>
        <w:sectPr w:rsidR="00B4159E" w:rsidRPr="00C87481">
          <w:pgSz w:w="11906" w:h="16838"/>
          <w:pgMar w:top="1417" w:right="1417" w:bottom="1417" w:left="1417" w:header="708" w:footer="708" w:gutter="0"/>
          <w:cols w:space="708"/>
          <w:docGrid w:linePitch="360"/>
        </w:sectPr>
      </w:pPr>
    </w:p>
    <w:p w:rsidR="00250E08" w:rsidRPr="00941DBD" w:rsidRDefault="00250E08" w:rsidP="00941DBD">
      <w:pPr>
        <w:pStyle w:val="Naslov1"/>
      </w:pPr>
      <w:bookmarkStart w:id="9" w:name="_Toc116993713"/>
      <w:r w:rsidRPr="00941DBD">
        <w:lastRenderedPageBreak/>
        <w:t>ZAKONODAJA</w:t>
      </w:r>
      <w:bookmarkEnd w:id="9"/>
    </w:p>
    <w:p w:rsidR="00250E08" w:rsidRPr="002C68E2" w:rsidRDefault="007A45F2" w:rsidP="00941DBD">
      <w:pPr>
        <w:spacing w:after="120" w:line="240" w:lineRule="auto"/>
        <w:jc w:val="both"/>
        <w:rPr>
          <w:rFonts w:cstheme="minorHAnsi"/>
          <w:sz w:val="24"/>
          <w:szCs w:val="24"/>
        </w:rPr>
      </w:pPr>
      <w:r w:rsidRPr="002C68E2">
        <w:rPr>
          <w:rFonts w:cstheme="minorHAnsi"/>
          <w:sz w:val="24"/>
          <w:szCs w:val="24"/>
        </w:rPr>
        <w:t>UL RS ŠT. 71/2009, VELJA OD 12. 9. 2009</w:t>
      </w:r>
    </w:p>
    <w:p w:rsidR="007A45F2" w:rsidRPr="002C68E2" w:rsidRDefault="007A45F2" w:rsidP="00941DBD">
      <w:pPr>
        <w:pStyle w:val="pravnapodlaga"/>
        <w:shd w:val="clear" w:color="auto" w:fill="FFFFFF"/>
        <w:spacing w:before="120" w:beforeAutospacing="0" w:after="0" w:afterAutospacing="0"/>
        <w:jc w:val="both"/>
        <w:rPr>
          <w:rFonts w:asciiTheme="minorHAnsi" w:hAnsiTheme="minorHAnsi" w:cstheme="minorHAnsi"/>
        </w:rPr>
      </w:pPr>
      <w:r w:rsidRPr="002C68E2">
        <w:rPr>
          <w:rFonts w:asciiTheme="minorHAnsi" w:hAnsiTheme="minorHAnsi" w:cstheme="minorHAnsi"/>
        </w:rPr>
        <w:t>Na podlagi 54. člena Zakona o višjem strokovnem izobraževanju (Uradni list RS, št. 86/04) minister za šolstvo in šport izdaja</w:t>
      </w:r>
    </w:p>
    <w:p w:rsidR="007A45F2" w:rsidRPr="002C68E2"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2C68E2">
        <w:rPr>
          <w:rFonts w:asciiTheme="minorHAnsi" w:hAnsiTheme="minorHAnsi" w:cstheme="minorHAnsi"/>
          <w:b/>
          <w:bCs/>
          <w:color w:val="000000"/>
          <w:spacing w:val="40"/>
        </w:rPr>
        <w:t>PRAVILNIK</w:t>
      </w:r>
    </w:p>
    <w:p w:rsidR="007A45F2" w:rsidRPr="002C68E2"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 ocenjevanju znanja v višjih strokovnih šolah</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 SPLOŠNA DOLOČBA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(vsebina pravilnika)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 OCENJEVANJE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(cilji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III. IZPITI IN DRUGE OBLIKE OCENJEVANJA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(izpitne enote)</w:t>
      </w:r>
    </w:p>
    <w:p w:rsidR="007A45F2" w:rsidRPr="002C68E2" w:rsidRDefault="007A45F2" w:rsidP="00941DBD">
      <w:pPr>
        <w:pStyle w:val="odstavek"/>
        <w:shd w:val="clear" w:color="auto" w:fill="FFFFFF"/>
        <w:spacing w:before="240" w:beforeAutospacing="0" w:after="0" w:afterAutospacing="0"/>
        <w:rPr>
          <w:rFonts w:asciiTheme="minorHAnsi" w:hAnsiTheme="minorHAnsi" w:cstheme="minorHAnsi"/>
        </w:rPr>
      </w:pPr>
      <w:r w:rsidRPr="002C68E2">
        <w:rPr>
          <w:rFonts w:asciiTheme="minorHAnsi" w:hAnsiTheme="minorHAnsi" w:cstheme="minorHAnsi"/>
        </w:rPr>
        <w:t>Izpitne enote v skladu s študijskim programom so:</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predmeti,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moduli,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laboratorijske in seminarske vaje,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praktično izobraževanje.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(oblike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višjih strokovnih šolah (v nadaljnjem besedilu: šola) se opravljajo predmetni izpiti in diplomski izpit.</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želi med študijem zamenjati študijski program ali prestopiti v drugo šolo, se lahko določijo diferencialni izpiti.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(definicije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predmetnem izpitu se ocenjuje znanje, določeno s študijskim programom za posamezni predmet. Predmetni izpit se lahko opravlja po delih z delnimi 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diplomskem izpitu se posebej ocenjuje diplomsko delo in zagovor diplomskega dela.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diferencialnem izpitu se ocenjuje znanje, potrebno za nadaljevanje študija na drugi šoli oziroma v drugem študijskem programu.</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Opravljene vaje in seminarske naloge oziroma drugi izdelki so s študijskim programom lahko določeni kot pogoj za opravljanje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Diferencialni izpiti se ocenjujejo z ocenama: opravil(a), ni opravil(a).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Končna ocena diplomskega izpita se določi na podlagi pozitivnih ocen posameznega dela diplomskega izpita. Merila za določitev končne ocene določi na predlog študijske komisije direktor oziroma ravnatelj (v nadaljnjem besedilu: ravnatelj).</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r w:rsidR="00181C38" w:rsidRPr="002C68E2">
        <w:rPr>
          <w:rFonts w:cstheme="minorHAnsi"/>
          <w:b/>
          <w:bCs/>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(vpisovanje ocen)</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se vpisujejo v predpisano dokumentacijo.</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indeks in potrdilo o opravljenih izpitih se ne vpisujejo negativne ocene.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(opravljanje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v študijskem letu pravico trikrat opravljati predmetni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so s študijskim programom določeni delni izpiti, ravnatelj šole določi pravila za opravljanje teh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je predmetni izpit opravil, pa želi izboljšati oceno, ima pravico do enkratnega vnovičnega opravljanja tega izpita. Upošteva se boljša ocena.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(ocenjevanje)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Diplomski izpiti so javni. Znanje pri diplomskem izpitu ocenjuje komisija za diplomski izpit, ki jo imenuje ravnatelj in jo sestavljajo trije predavatelji.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diferencialnem izpitu ocenjuje predavatelj, ki poučuje predmet, iz katerega se opravlja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določi sestavine, ki jih mora obsegati pisno mnenje mentorja in predavateljev iz prejšnjega odstavka.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 pred komisijo)</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Znanje študenta, ki izpit opravlja tretjič in naslednjič, ocenjuje izpitna komisija, ki jo imenuje ravnatelj in jo sestavljata najmanj dva predavatelja.</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(priznavanje kreditnih točk)</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Postopek in nosilce naloge pri priznavanju kreditnih točk določi ravnatelj.</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IV. IZPITNI ROKI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(določitev izpitnih rokov)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lahko opravljajo najmanj trikrat v študijskem letu, in sicer v 30 dneh po zaključku predavanj v vsakem semestru in avgusta ter septembra,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v okviru določenega letnika študijskega programa ne smejo razpisati na isti dan,</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diplomsko delo opravlja v času praktičnega izobraževanja v drugem letniku,</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diplomski izpiti opravljajo najmanj v dveh rokih do izteka študijskega leta zaključnega letnika in najmanj v enem roku 60 dni po izteku študijskega leta,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diferencialni izpiti opravljajo najmanj v dveh rokih, in sicer najpozneje junija in od 20. avgusta do poteka roka za vpis.</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181C3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za študente iz 5. in 40. člena Zakona o višjem strokovnem izobraževanju iz utemeljenih razlogov določi izredne izpitne roke</w:t>
      </w:r>
      <w:r w:rsidR="00941DBD">
        <w:rPr>
          <w:rFonts w:asciiTheme="minorHAnsi" w:hAnsiTheme="minorHAnsi" w:cstheme="minorHAnsi"/>
        </w:rPr>
        <w:t>.</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 IZPITNI RED</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(objava izpitnih rokov)</w:t>
      </w:r>
    </w:p>
    <w:p w:rsidR="00941DBD" w:rsidRDefault="00941DBD"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Pr>
          <w:rFonts w:asciiTheme="minorHAnsi" w:hAnsiTheme="minorHAnsi" w:cstheme="minorHAnsi"/>
        </w:rPr>
        <w:t>Č</w:t>
      </w:r>
      <w:r w:rsidR="007A45F2" w:rsidRPr="002C68E2">
        <w:rPr>
          <w:rFonts w:asciiTheme="minorHAnsi" w:hAnsiTheme="minorHAnsi" w:cstheme="minorHAnsi"/>
        </w:rPr>
        <w:t>e s tem pravilnikom ni določeno drugače, morajo biti roki oziroma datumi za opravljanje izpitov objavljeni najmanj 30 dni, za opravljanje delnih izpitov pa sedem dni vnaprej.</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(prijava na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Za izpite v izrednih izpitnih rokih določi roke za prijavo in odjavo od izpita ter razpored kandidatov ravnatelj.</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je lahko razporejen le k enemu izpitu na dan.</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(neudeležba na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upravičenosti razlogov odloči ravnatelj najkasneje v 24 urah po predložitvi prošnje in dokazil.</w:t>
      </w:r>
    </w:p>
    <w:p w:rsidR="007A45F2" w:rsidRPr="002C68E2" w:rsidRDefault="007A45F2" w:rsidP="00941DBD">
      <w:pPr>
        <w:pStyle w:val="odstavek"/>
        <w:shd w:val="clear" w:color="auto" w:fill="FFFFFF"/>
        <w:spacing w:before="240" w:beforeAutospacing="0" w:after="0" w:afterAutospacing="0"/>
        <w:jc w:val="center"/>
        <w:rPr>
          <w:rFonts w:asciiTheme="minorHAnsi" w:hAnsiTheme="minorHAnsi" w:cstheme="minorHAnsi"/>
        </w:rPr>
      </w:pPr>
      <w:r w:rsidRPr="002C68E2">
        <w:rPr>
          <w:rFonts w:asciiTheme="minorHAnsi" w:hAnsiTheme="minorHAnsi" w:cstheme="minorHAnsi"/>
          <w:b/>
          <w:bCs/>
        </w:rPr>
        <w:t>17.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(trajanje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15-minutne priprave na ustni izpit oziroma ustni del izpita.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(rezultati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vpogleda popravljenega oziroma ocenjenega pisnega izpitnega izdelka v roku in na način, ki ga določi predavateljski zbor.</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(ugovor zoper 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 xml:space="preserve">Študent lahko v treh dneh po tem, ko je bil seznanjen z oceno pri izpitu, predloži ravnatelju ugovor zoper oceno. Ravnatelj mora v treh dneh od predložitve ugovora imenovati tričlansko </w:t>
      </w:r>
      <w:r w:rsidRPr="002C68E2">
        <w:rPr>
          <w:rFonts w:asciiTheme="minorHAnsi" w:hAnsiTheme="minorHAnsi" w:cstheme="minorHAnsi"/>
        </w:rPr>
        <w:lastRenderedPageBreak/>
        <w:t>komisijo, ki najkasneje v naslednjih treh dneh vnovič oceni študentovo znanje. V komisijo ne sme biti imenovan predavatelj, ki je študentovo znanje prvič ocenil.</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študentovega znanja ni mogoče oceniti na podlagi dokumentacije, ga komisija vnovič oceni pri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Odločitev ravnatelja in ocena komisije sta dokončni.</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 NAPREDOVANJE, PONOVNI VPIS IN NADALJEVANJE ŠTUDIJA PO PREKINITVI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(napredovanje)</w:t>
      </w:r>
    </w:p>
    <w:p w:rsidR="00884294"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lahko napreduje v drugi letnik, če je do konca študijskega leta opravil obveznosti, določene s študijskim programom.</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(ponavljanje in ponovno obiskovanje letnika)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utemeljenosti razlogov iz prejšnjega odstavka odloči ravnatelj.</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(pogoji za dokončanje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je za več kot tri leta prekinil študij, ravnatelj določi pogoje za nadaljevanje in dokončanje študija, če se je študijski program medtem bistveno spremenil.</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Prekinitev študija se računa od konca študijskega leta, v katerega je bil študent nazadnje vpisan.</w:t>
      </w:r>
    </w:p>
    <w:p w:rsidR="007A45F2" w:rsidRPr="002C68E2" w:rsidRDefault="007A45F2" w:rsidP="00941DBD">
      <w:pPr>
        <w:pStyle w:val="poglavje"/>
        <w:shd w:val="clear" w:color="auto" w:fill="FFFFFF"/>
        <w:spacing w:before="0" w:beforeAutospacing="0" w:after="0" w:afterAutospacing="0"/>
        <w:jc w:val="center"/>
        <w:rPr>
          <w:rFonts w:asciiTheme="minorHAnsi" w:hAnsiTheme="minorHAnsi" w:cstheme="minorHAnsi"/>
        </w:rPr>
      </w:pPr>
      <w:r w:rsidRPr="002C68E2">
        <w:rPr>
          <w:rFonts w:asciiTheme="minorHAnsi" w:hAnsiTheme="minorHAnsi" w:cstheme="minorHAnsi"/>
        </w:rPr>
        <w:lastRenderedPageBreak/>
        <w:t>VII. PREHODNE IN KONČNE DOLOČBE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(pravila šole)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sprejme pravila iz 9., 10. in 12. člena tega pravilnika najkasneje v enem mesecu po uveljavitvi tega pravilnika.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(prenehanje veljavnosti in podaljšanje uporabe)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(uveljavitev pravilnika)</w:t>
      </w:r>
    </w:p>
    <w:p w:rsidR="00250E0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začne veljati naslednji dan po objavi v Uradnem listu Republike Slovenije, uporabljati pa se začne s študijskim letom 2009/2010.</w:t>
      </w:r>
    </w:p>
    <w:p w:rsidR="00FD7E5D" w:rsidRPr="002C68E2"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Št. 0070-89/2008</w:t>
      </w:r>
    </w:p>
    <w:p w:rsidR="00FD7E5D" w:rsidRPr="002C68E2"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Ljubljana, dne 29. julija 2009</w:t>
      </w:r>
    </w:p>
    <w:p w:rsidR="00FD7E5D" w:rsidRPr="002C68E2" w:rsidRDefault="00FD7E5D" w:rsidP="00FD7E5D">
      <w:pPr>
        <w:pStyle w:val="eva"/>
        <w:shd w:val="clear" w:color="auto" w:fill="FFFFFF"/>
        <w:spacing w:before="0" w:beforeAutospacing="0" w:after="0" w:afterAutospacing="0"/>
        <w:jc w:val="both"/>
        <w:rPr>
          <w:rFonts w:asciiTheme="minorHAnsi" w:hAnsiTheme="minorHAnsi" w:cstheme="minorHAnsi"/>
        </w:rPr>
      </w:pPr>
      <w:r w:rsidRPr="002C68E2">
        <w:rPr>
          <w:rFonts w:asciiTheme="minorHAnsi" w:hAnsiTheme="minorHAnsi" w:cstheme="minorHAnsi"/>
        </w:rPr>
        <w:t>EVA 2008-3311-0086</w:t>
      </w:r>
    </w:p>
    <w:p w:rsidR="00884294"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2C68E2">
        <w:rPr>
          <w:rFonts w:asciiTheme="minorHAnsi" w:hAnsiTheme="minorHAnsi" w:cstheme="minorHAnsi"/>
        </w:rPr>
        <w:t>dr. Igor Lukšič l.r.</w:t>
      </w:r>
      <w:r w:rsidRPr="002C68E2">
        <w:rPr>
          <w:rFonts w:asciiTheme="minorHAnsi" w:hAnsiTheme="minorHAnsi" w:cstheme="minorHAnsi"/>
        </w:rPr>
        <w:br/>
        <w:t>Minister</w:t>
      </w:r>
      <w:r w:rsidRPr="002C68E2">
        <w:rPr>
          <w:rFonts w:asciiTheme="minorHAnsi" w:hAnsiTheme="minorHAnsi" w:cstheme="minorHAnsi"/>
        </w:rPr>
        <w:br/>
        <w:t>za šolstvo in šport</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1A012C" w:rsidRPr="002C68E2" w:rsidRDefault="00FD7E5D" w:rsidP="000964E0">
      <w:pPr>
        <w:spacing w:after="240" w:line="240" w:lineRule="auto"/>
        <w:jc w:val="both"/>
        <w:rPr>
          <w:rFonts w:cstheme="minorHAnsi"/>
          <w:sz w:val="24"/>
          <w:szCs w:val="24"/>
        </w:rPr>
      </w:pPr>
      <w:r w:rsidRPr="002C68E2">
        <w:rPr>
          <w:rFonts w:cstheme="minorHAnsi"/>
          <w:sz w:val="24"/>
          <w:szCs w:val="24"/>
        </w:rPr>
        <w:lastRenderedPageBreak/>
        <w:t xml:space="preserve">Izobraževanje za pridobitev in izpopolnjevanje javnoveljavne višje strokovne izobrazbe in organizacijo višjih strokovnih šol ureja </w:t>
      </w:r>
      <w:r w:rsidRPr="002C68E2">
        <w:rPr>
          <w:rFonts w:cstheme="minorHAnsi"/>
          <w:b/>
          <w:sz w:val="24"/>
          <w:szCs w:val="24"/>
        </w:rPr>
        <w:t>Zakon o višjem strokovnem</w:t>
      </w:r>
      <w:r w:rsidRPr="002C68E2">
        <w:rPr>
          <w:rFonts w:cstheme="minorHAnsi"/>
          <w:sz w:val="24"/>
          <w:szCs w:val="24"/>
        </w:rPr>
        <w:t xml:space="preserve"> </w:t>
      </w:r>
      <w:r w:rsidRPr="002C68E2">
        <w:rPr>
          <w:rFonts w:cstheme="minorHAnsi"/>
          <w:b/>
          <w:sz w:val="24"/>
          <w:szCs w:val="24"/>
        </w:rPr>
        <w:t>izobraževanju</w:t>
      </w:r>
      <w:r w:rsidRPr="002C68E2">
        <w:rPr>
          <w:rFonts w:cstheme="minorHAnsi"/>
          <w:sz w:val="24"/>
          <w:szCs w:val="24"/>
        </w:rPr>
        <w:t xml:space="preserve"> (Uradni list RS, št. 86/2004 in 100/2013)</w:t>
      </w:r>
      <w:r w:rsidR="000964E0">
        <w:rPr>
          <w:rFonts w:cstheme="minorHAnsi"/>
          <w:sz w:val="24"/>
          <w:szCs w:val="24"/>
        </w:rPr>
        <w:t>.</w:t>
      </w:r>
    </w:p>
    <w:p w:rsidR="001A012C" w:rsidRPr="002C68E2" w:rsidRDefault="001A012C" w:rsidP="000964E0">
      <w:pPr>
        <w:spacing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Na podlagi Pravil o odgovornosti študentov, postopkih in načinu izrekanja ukrepov ter pravicah in dolžnostih študentov v disciplinskem postopku je ravnateljica ETrŠ</w:t>
      </w:r>
      <w:r w:rsidR="006357BC">
        <w:rPr>
          <w:rFonts w:eastAsia="Times New Roman" w:cstheme="minorHAnsi"/>
          <w:sz w:val="24"/>
          <w:szCs w:val="24"/>
          <w:lang w:eastAsia="sl-SI"/>
        </w:rPr>
        <w:t xml:space="preserve"> (sedanje SIC) </w:t>
      </w:r>
      <w:r w:rsidRPr="002C68E2">
        <w:rPr>
          <w:rFonts w:eastAsia="Times New Roman" w:cstheme="minorHAnsi"/>
          <w:sz w:val="24"/>
          <w:szCs w:val="24"/>
          <w:lang w:eastAsia="sl-SI"/>
        </w:rPr>
        <w:t>Brežice Višje strokovne šole pripravila</w:t>
      </w:r>
    </w:p>
    <w:p w:rsidR="001A012C" w:rsidRPr="002C68E2" w:rsidRDefault="001A012C" w:rsidP="000964E0">
      <w:pPr>
        <w:spacing w:after="240"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PRAVILA O VEDENJU ŠTUDENTOV, PREDAVATELJEV IN SPREMLJEVALCEV NA STROKOVNIH EKSKURZIJAH IN DRUGIH IZOBRAŽEVALNIH DEJAVNOSTIH</w:t>
      </w:r>
    </w:p>
    <w:p w:rsidR="001A012C" w:rsidRPr="000964E0" w:rsidRDefault="000964E0"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before="240"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0964E0" w:rsidRDefault="009F06C5"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0" w:line="240" w:lineRule="auto"/>
        <w:jc w:val="both"/>
        <w:rPr>
          <w:rFonts w:eastAsia="Times New Roman" w:cstheme="minorHAnsi"/>
          <w:b/>
          <w:sz w:val="24"/>
          <w:szCs w:val="24"/>
          <w:lang w:eastAsia="sl-SI"/>
        </w:rPr>
      </w:pPr>
      <w:r w:rsidRPr="002C68E2">
        <w:rPr>
          <w:rFonts w:eastAsia="Times New Roman" w:cstheme="minorHAnsi"/>
          <w:b/>
          <w:sz w:val="24"/>
          <w:szCs w:val="24"/>
          <w:lang w:eastAsia="sl-SI"/>
        </w:rPr>
        <w:t>Pravice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udeležuje strokovnih ekskurzij in drugih izobraževalnih interesnih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predavatelji in spremljevalci spoštujejo njegovo osebnost in dostojanstvo,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sme konstruktivno sodelovati pri oblikovanju vsebine strokovnih ekskurzij in drugih izobraževalnih interesnih dejavnostih.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predavatelja in spremljevalca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0964E0" w:rsidRDefault="001A012C" w:rsidP="000964E0">
      <w:pPr>
        <w:numPr>
          <w:ilvl w:val="0"/>
          <w:numId w:val="8"/>
        </w:numPr>
        <w:spacing w:after="480" w:line="240" w:lineRule="auto"/>
        <w:ind w:left="419" w:hanging="357"/>
        <w:contextualSpacing/>
        <w:jc w:val="both"/>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da predavatelji, spremljevalci in študentje spoštujejo njegovo osebnost, dostojanstvo.</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lastRenderedPageBreak/>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vseh ljudi in vedenje v skladu s splošno sprejetimi civilizacijskimi normami,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pravic drugih študentov,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2C68E2">
        <w:rPr>
          <w:rFonts w:eastAsia="Times New Roman" w:cstheme="minorHAnsi"/>
          <w:sz w:val="24"/>
          <w:szCs w:val="24"/>
          <w:lang w:eastAsia="sl-SI"/>
        </w:rPr>
        <w:t>(</w:t>
      </w:r>
      <w:r w:rsidRPr="002C68E2">
        <w:rPr>
          <w:rFonts w:eastAsia="Times New Roman" w:cstheme="minorHAnsi"/>
          <w:sz w:val="24"/>
          <w:szCs w:val="24"/>
          <w:lang w:eastAsia="sl-SI"/>
        </w:rPr>
        <w:t>ali drugo obliko izobraževalne dejavnosti), med njo in pri oblikovanju zaključnega poročila ter analiziranju uspešnosti izvedbe,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brez dovoljenja zanj odgovornega spremljevalca ne zapusti skupine,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ohranjanje ugleda šole,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2C68E2">
        <w:rPr>
          <w:rFonts w:eastAsia="Times New Roman" w:cstheme="minorHAnsi"/>
          <w:sz w:val="24"/>
          <w:szCs w:val="24"/>
          <w:lang w:eastAsia="sl-SI"/>
        </w:rPr>
        <w:t xml:space="preserve"> …</w:t>
      </w:r>
      <w:r w:rsidRPr="002C68E2">
        <w:rPr>
          <w:rFonts w:eastAsia="Times New Roman" w:cstheme="minorHAnsi"/>
          <w:sz w:val="24"/>
          <w:szCs w:val="24"/>
          <w:lang w:eastAsia="sl-SI"/>
        </w:rPr>
        <w:t>), restavracijah, hotelih, domovih in drugih prenočiščih,</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upošteva hišni red prenočišč.</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predavatelja in spremljevalca:</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organizira oz. soorganizira strokovno ekskurzijo ali drugo obliko izobraževalne interesne dejavnosti v skladu z zastavljenimi cilji,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primeru kršitev ukrepa v skladu z določili teh pravil.</w:t>
      </w:r>
    </w:p>
    <w:p w:rsidR="001A012C" w:rsidRPr="000964E0" w:rsidRDefault="001A012C" w:rsidP="00941DBD">
      <w:pPr>
        <w:pStyle w:val="Odstavekseznama"/>
        <w:numPr>
          <w:ilvl w:val="0"/>
          <w:numId w:val="35"/>
        </w:numPr>
        <w:spacing w:before="240" w:after="20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120" w:line="240" w:lineRule="auto"/>
        <w:rPr>
          <w:rFonts w:eastAsia="Times New Roman" w:cstheme="minorHAnsi"/>
          <w:b/>
          <w:sz w:val="24"/>
          <w:szCs w:val="24"/>
          <w:lang w:eastAsia="sl-SI"/>
        </w:rPr>
      </w:pPr>
      <w:r w:rsidRPr="002C68E2">
        <w:rPr>
          <w:rFonts w:eastAsia="Times New Roman" w:cstheme="minorHAnsi"/>
          <w:b/>
          <w:sz w:val="24"/>
          <w:szCs w:val="24"/>
          <w:lang w:eastAsia="sl-SI"/>
        </w:rPr>
        <w:t>Ukrepanje ob kršitvah:</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Default="001A012C" w:rsidP="00941DBD">
      <w:pPr>
        <w:spacing w:after="120" w:line="240" w:lineRule="auto"/>
        <w:jc w:val="both"/>
        <w:rPr>
          <w:rFonts w:eastAsia="Times New Roman" w:cstheme="minorHAnsi"/>
          <w:sz w:val="24"/>
          <w:szCs w:val="24"/>
          <w:lang w:eastAsia="sl-SI"/>
        </w:rPr>
      </w:pPr>
      <w:r w:rsidRPr="002C68E2">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Hermina Vučajnk</w:t>
      </w:r>
      <w:r w:rsidR="0061368F">
        <w:rPr>
          <w:rFonts w:eastAsia="Times New Roman" w:cstheme="minorHAnsi"/>
          <w:sz w:val="24"/>
          <w:szCs w:val="24"/>
          <w:lang w:eastAsia="sl-SI"/>
        </w:rPr>
        <w:t xml:space="preserve"> Šarić</w:t>
      </w:r>
      <w:r w:rsidRPr="002C68E2">
        <w:rPr>
          <w:rFonts w:eastAsia="Times New Roman" w:cstheme="minorHAnsi"/>
          <w:sz w:val="24"/>
          <w:szCs w:val="24"/>
          <w:lang w:eastAsia="sl-SI"/>
        </w:rPr>
        <w:t>,</w:t>
      </w:r>
    </w:p>
    <w:p w:rsidR="000964E0" w:rsidRDefault="001A012C" w:rsidP="009F06C5">
      <w:pPr>
        <w:spacing w:after="0" w:line="240" w:lineRule="auto"/>
        <w:jc w:val="right"/>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ravnateljica VSŠ</w:t>
      </w:r>
    </w:p>
    <w:p w:rsidR="009827CF" w:rsidRPr="002C68E2" w:rsidRDefault="009827CF" w:rsidP="007D48F2">
      <w:pPr>
        <w:spacing w:after="0" w:line="240" w:lineRule="auto"/>
        <w:jc w:val="both"/>
        <w:rPr>
          <w:rFonts w:cstheme="minorHAnsi"/>
          <w:sz w:val="24"/>
          <w:szCs w:val="24"/>
        </w:rPr>
      </w:pPr>
      <w:r w:rsidRPr="002C68E2">
        <w:rPr>
          <w:rFonts w:cstheme="minorHAnsi"/>
          <w:sz w:val="24"/>
          <w:szCs w:val="24"/>
        </w:rPr>
        <w:lastRenderedPageBreak/>
        <w:t xml:space="preserve">Na osnovi 11. člena </w:t>
      </w:r>
      <w:r w:rsidR="00351860" w:rsidRPr="002C68E2">
        <w:rPr>
          <w:rFonts w:cstheme="minorHAnsi"/>
          <w:sz w:val="24"/>
          <w:szCs w:val="24"/>
        </w:rPr>
        <w:t>Z</w:t>
      </w:r>
      <w:r w:rsidRPr="002C68E2">
        <w:rPr>
          <w:rFonts w:cstheme="minorHAnsi"/>
          <w:sz w:val="24"/>
          <w:szCs w:val="24"/>
        </w:rPr>
        <w:t xml:space="preserve">akona o višjem strokovnem izobraževanju (UL RS, št. 86/2004, 100/2013) določa ravnateljica šole </w:t>
      </w:r>
      <w:r w:rsidR="00957B7E" w:rsidRPr="002C68E2">
        <w:rPr>
          <w:rFonts w:cstheme="minorHAnsi"/>
          <w:sz w:val="24"/>
          <w:szCs w:val="24"/>
        </w:rPr>
        <w:t xml:space="preserve"> dne 20. 5. 2019 </w:t>
      </w:r>
      <w:r w:rsidRPr="002C68E2">
        <w:rPr>
          <w:rFonts w:cstheme="minorHAnsi"/>
          <w:sz w:val="24"/>
          <w:szCs w:val="24"/>
        </w:rPr>
        <w:t>(Ekonomska in trgovska šola Brežice, Višja strokovna šola)</w:t>
      </w:r>
    </w:p>
    <w:p w:rsidR="009827CF" w:rsidRPr="002C68E2" w:rsidRDefault="009827CF" w:rsidP="007D48F2">
      <w:pPr>
        <w:spacing w:after="120" w:line="240" w:lineRule="auto"/>
        <w:jc w:val="center"/>
        <w:rPr>
          <w:rFonts w:cstheme="minorHAnsi"/>
          <w:b/>
          <w:sz w:val="24"/>
          <w:szCs w:val="24"/>
        </w:rPr>
      </w:pPr>
      <w:r w:rsidRPr="002C68E2">
        <w:rPr>
          <w:rFonts w:cstheme="minorHAnsi"/>
          <w:b/>
          <w:sz w:val="24"/>
          <w:szCs w:val="24"/>
        </w:rPr>
        <w:t>DOLOČILA O ODGOVORNOSTI ŠTUDENTOV</w:t>
      </w:r>
    </w:p>
    <w:p w:rsidR="009827CF" w:rsidRPr="002C68E2" w:rsidRDefault="007D48F2" w:rsidP="007D48F2">
      <w:pPr>
        <w:pStyle w:val="Odstavekseznama"/>
        <w:spacing w:after="0" w:line="240" w:lineRule="auto"/>
        <w:ind w:left="0"/>
        <w:jc w:val="center"/>
        <w:rPr>
          <w:rFonts w:cstheme="minorHAnsi"/>
          <w:b/>
          <w:sz w:val="24"/>
          <w:szCs w:val="24"/>
        </w:rPr>
      </w:pPr>
      <w:r>
        <w:rPr>
          <w:rFonts w:cstheme="minorHAnsi"/>
          <w:b/>
          <w:sz w:val="24"/>
          <w:szCs w:val="24"/>
        </w:rPr>
        <w:t xml:space="preserve">1. </w:t>
      </w:r>
      <w:r w:rsidR="009827CF" w:rsidRPr="002C68E2">
        <w:rPr>
          <w:rFonts w:cstheme="minorHAnsi"/>
          <w:b/>
          <w:sz w:val="24"/>
          <w:szCs w:val="24"/>
        </w:rPr>
        <w:t>člen</w:t>
      </w:r>
    </w:p>
    <w:p w:rsidR="00D37270" w:rsidRPr="002C68E2" w:rsidRDefault="00D37270" w:rsidP="007D48F2">
      <w:pPr>
        <w:jc w:val="center"/>
        <w:rPr>
          <w:rFonts w:cstheme="minorHAnsi"/>
          <w:b/>
          <w:sz w:val="24"/>
          <w:szCs w:val="24"/>
        </w:rPr>
      </w:pPr>
      <w:r w:rsidRPr="002C68E2">
        <w:rPr>
          <w:rFonts w:cstheme="minorHAnsi"/>
          <w:b/>
          <w:sz w:val="24"/>
          <w:szCs w:val="24"/>
        </w:rPr>
        <w:t>(vsebina)</w:t>
      </w:r>
    </w:p>
    <w:p w:rsidR="009827CF" w:rsidRPr="002C68E2" w:rsidRDefault="009827CF" w:rsidP="007D48F2">
      <w:pPr>
        <w:spacing w:after="120" w:line="240" w:lineRule="auto"/>
        <w:jc w:val="both"/>
        <w:rPr>
          <w:rFonts w:cstheme="minorHAnsi"/>
          <w:sz w:val="24"/>
          <w:szCs w:val="24"/>
        </w:rPr>
      </w:pPr>
      <w:r w:rsidRPr="002C68E2">
        <w:rPr>
          <w:rFonts w:cstheme="minorHAnsi"/>
          <w:sz w:val="24"/>
          <w:szCs w:val="24"/>
        </w:rPr>
        <w:t>Hišni red šole v skladu s 43. členom Zakona o višjem strokovnem izobraževanju (UL RS, št. 86/2004, 100/2013) določa pravila, ki so jih študentje dolžni upoštevati.</w:t>
      </w:r>
      <w:r w:rsidR="000A6252" w:rsidRPr="002C68E2">
        <w:rPr>
          <w:rFonts w:cstheme="minorHAnsi"/>
          <w:sz w:val="24"/>
          <w:szCs w:val="24"/>
        </w:rPr>
        <w:t xml:space="preserve"> Določa odgovornosti študentov, postopke in načine izrekanja ukrepov ter pravice in dolžnosti študentov v disciplinskem postopku.</w:t>
      </w:r>
    </w:p>
    <w:p w:rsidR="0055242E" w:rsidRPr="007D48F2" w:rsidRDefault="007D48F2" w:rsidP="007D48F2">
      <w:pPr>
        <w:pStyle w:val="Odstavekseznama"/>
        <w:spacing w:after="0" w:line="240" w:lineRule="auto"/>
        <w:ind w:left="0"/>
        <w:jc w:val="center"/>
        <w:rPr>
          <w:rFonts w:cstheme="minorHAnsi"/>
          <w:b/>
          <w:sz w:val="24"/>
          <w:szCs w:val="24"/>
        </w:rPr>
      </w:pPr>
      <w:r w:rsidRPr="007D48F2">
        <w:rPr>
          <w:rFonts w:cstheme="minorHAnsi"/>
          <w:b/>
          <w:sz w:val="24"/>
          <w:szCs w:val="24"/>
        </w:rPr>
        <w:t>2.</w:t>
      </w:r>
      <w:r>
        <w:rPr>
          <w:rFonts w:cstheme="minorHAnsi"/>
          <w:b/>
          <w:sz w:val="24"/>
          <w:szCs w:val="24"/>
        </w:rPr>
        <w:t xml:space="preserve"> </w:t>
      </w:r>
      <w:r w:rsidR="00D37270" w:rsidRPr="007D48F2">
        <w:rPr>
          <w:rFonts w:cstheme="minorHAnsi"/>
          <w:b/>
          <w:sz w:val="24"/>
          <w:szCs w:val="24"/>
        </w:rPr>
        <w:t>č</w:t>
      </w:r>
      <w:r w:rsidR="000A6252" w:rsidRPr="007D48F2">
        <w:rPr>
          <w:rFonts w:cstheme="minorHAnsi"/>
          <w:b/>
          <w:sz w:val="24"/>
          <w:szCs w:val="24"/>
        </w:rPr>
        <w:t>len</w:t>
      </w:r>
    </w:p>
    <w:p w:rsidR="00D37270" w:rsidRPr="002C68E2" w:rsidRDefault="00D37270" w:rsidP="0055242E">
      <w:pPr>
        <w:jc w:val="center"/>
        <w:rPr>
          <w:rFonts w:cstheme="minorHAnsi"/>
          <w:b/>
          <w:sz w:val="24"/>
          <w:szCs w:val="24"/>
        </w:rPr>
      </w:pPr>
      <w:r w:rsidRPr="002C68E2">
        <w:rPr>
          <w:rFonts w:cstheme="minorHAnsi"/>
          <w:b/>
          <w:sz w:val="24"/>
          <w:szCs w:val="24"/>
        </w:rPr>
        <w:t>(pravice študentov)</w:t>
      </w:r>
    </w:p>
    <w:p w:rsidR="00D37270" w:rsidRPr="002C68E2" w:rsidRDefault="00D37270" w:rsidP="007D48F2">
      <w:pPr>
        <w:spacing w:after="0" w:line="240" w:lineRule="auto"/>
        <w:jc w:val="both"/>
        <w:rPr>
          <w:rFonts w:cstheme="minorHAnsi"/>
          <w:sz w:val="24"/>
          <w:szCs w:val="24"/>
        </w:rPr>
      </w:pPr>
      <w:r w:rsidRPr="002C68E2">
        <w:rPr>
          <w:rFonts w:cstheme="minorHAnsi"/>
          <w:sz w:val="24"/>
          <w:szCs w:val="24"/>
        </w:rPr>
        <w:t>Študent ima predvsem pravico do:</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prisotnosti pri organiziranih oblikah študija na šoli,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kakovostnega izvajanja študijskega programa,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sprotnih in objektivnih informacij,</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spoštovanja 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upoštevanja individualnih in razvojnih posebnosti,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enakopravnega obravnavanja ne glede na spol, raso in etično pripadnost, veroizpoved, socialni status in druge okoliščine,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varnega, zdravega in vzpodbudnega delovnega okolja,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strokovne pomoči ter svetovanja pri študijskem delu,</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varovanja osebnih podatkov v skladu z zakonom in drugimi predpisi,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delovanja v študentski skupnosti,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izražanja mnenj in posredovana predlogov, povezanih z izobraževalnim delom šole,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zagovora in pritožbe v postopku izrekanja disciplinskih ukrepov.</w:t>
      </w:r>
    </w:p>
    <w:p w:rsidR="00D37270" w:rsidRPr="007D48F2" w:rsidRDefault="007D48F2" w:rsidP="007D48F2">
      <w:pPr>
        <w:spacing w:after="0" w:line="240" w:lineRule="auto"/>
        <w:jc w:val="center"/>
        <w:rPr>
          <w:rFonts w:cstheme="minorHAnsi"/>
          <w:b/>
          <w:sz w:val="24"/>
          <w:szCs w:val="24"/>
        </w:rPr>
      </w:pPr>
      <w:r w:rsidRPr="007D48F2">
        <w:rPr>
          <w:rFonts w:cstheme="minorHAnsi"/>
          <w:b/>
          <w:sz w:val="24"/>
          <w:szCs w:val="24"/>
        </w:rPr>
        <w:t>3.</w:t>
      </w:r>
      <w:r>
        <w:rPr>
          <w:rFonts w:cstheme="minorHAnsi"/>
          <w:b/>
          <w:sz w:val="24"/>
          <w:szCs w:val="24"/>
        </w:rPr>
        <w:t xml:space="preserve"> </w:t>
      </w:r>
      <w:r w:rsidR="00D37270" w:rsidRPr="007D48F2">
        <w:rPr>
          <w:rFonts w:cstheme="minorHAnsi"/>
          <w:b/>
          <w:sz w:val="24"/>
          <w:szCs w:val="24"/>
        </w:rPr>
        <w:t>člen</w:t>
      </w:r>
    </w:p>
    <w:p w:rsidR="00D37270" w:rsidRPr="002C68E2" w:rsidRDefault="00D37270" w:rsidP="00D37270">
      <w:pPr>
        <w:jc w:val="center"/>
        <w:rPr>
          <w:rFonts w:cstheme="minorHAnsi"/>
          <w:b/>
          <w:sz w:val="24"/>
          <w:szCs w:val="24"/>
        </w:rPr>
      </w:pPr>
      <w:r w:rsidRPr="002C68E2">
        <w:rPr>
          <w:rFonts w:cstheme="minorHAnsi"/>
          <w:b/>
          <w:sz w:val="24"/>
          <w:szCs w:val="24"/>
        </w:rPr>
        <w:t>(dolžnosti študentov)</w:t>
      </w:r>
    </w:p>
    <w:p w:rsidR="00D37270" w:rsidRPr="002C68E2" w:rsidRDefault="00D37270" w:rsidP="007D48F2">
      <w:pPr>
        <w:spacing w:after="0" w:line="240" w:lineRule="auto"/>
        <w:rPr>
          <w:rFonts w:cstheme="minorHAnsi"/>
          <w:sz w:val="24"/>
          <w:szCs w:val="24"/>
        </w:rPr>
      </w:pPr>
      <w:r w:rsidRPr="002C68E2">
        <w:rPr>
          <w:rFonts w:cstheme="minorHAnsi"/>
          <w:sz w:val="24"/>
          <w:szCs w:val="24"/>
        </w:rPr>
        <w:t>Študent ima predvsem dolžnost, da:</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se udeležuje aktivnosti študijskega programa, ki se izvajajo po letnem delovnem načrtu šole in tekočih spremembah razporedov, ki so pravočasno javno objavljene,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študentov in delavcev šole ne ovira in ne moti pri delu,</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ravna v skladu z navodili predavateljev oziroma šole,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lastno zdravje in varnost in ne ogroža zdravja in varnosti ter telesne in duševne integritete drugih,</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čisto okolje,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spoštuje splošne civilizacijske</w:t>
      </w:r>
      <w:r w:rsidR="00A65E86" w:rsidRPr="002C68E2">
        <w:rPr>
          <w:rFonts w:cstheme="minorHAnsi"/>
          <w:sz w:val="24"/>
          <w:szCs w:val="24"/>
        </w:rPr>
        <w:t xml:space="preserve"> vrednote in posebnosti različnih kultur,</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spoštuje pravice drugih študentov, delavcev,</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prispeva k ugledu šole,</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varuje ter odgovorno ravna s premoženjem šole, lastnino študentov, delavcev šole in drugih ljudi,</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 xml:space="preserve">se obnaša v skladu z bontonom ter pravili lepega vedenja in </w:t>
      </w:r>
      <w:r w:rsidR="0055242E" w:rsidRPr="002C68E2">
        <w:rPr>
          <w:rFonts w:cstheme="minorHAnsi"/>
          <w:sz w:val="24"/>
          <w:szCs w:val="24"/>
        </w:rPr>
        <w:t>s</w:t>
      </w:r>
      <w:r w:rsidRPr="002C68E2">
        <w:rPr>
          <w:rFonts w:cstheme="minorHAnsi"/>
          <w:sz w:val="24"/>
          <w:szCs w:val="24"/>
        </w:rPr>
        <w:t xml:space="preserve">e </w:t>
      </w:r>
      <w:r w:rsidR="0055242E" w:rsidRPr="002C68E2">
        <w:rPr>
          <w:rFonts w:cstheme="minorHAnsi"/>
          <w:sz w:val="24"/>
          <w:szCs w:val="24"/>
        </w:rPr>
        <w:t xml:space="preserve">mora </w:t>
      </w:r>
      <w:r w:rsidRPr="002C68E2">
        <w:rPr>
          <w:rFonts w:cstheme="minorHAnsi"/>
          <w:sz w:val="24"/>
          <w:szCs w:val="24"/>
        </w:rPr>
        <w:t>dostojno vesti.</w:t>
      </w:r>
    </w:p>
    <w:p w:rsidR="0096580B" w:rsidRPr="007D48F2" w:rsidRDefault="007D48F2" w:rsidP="007D48F2">
      <w:pPr>
        <w:spacing w:after="0" w:line="240" w:lineRule="auto"/>
        <w:jc w:val="center"/>
        <w:rPr>
          <w:rFonts w:cstheme="minorHAnsi"/>
          <w:b/>
          <w:sz w:val="24"/>
          <w:szCs w:val="24"/>
        </w:rPr>
      </w:pPr>
      <w:r w:rsidRPr="007D48F2">
        <w:rPr>
          <w:rFonts w:cstheme="minorHAnsi"/>
          <w:b/>
          <w:sz w:val="24"/>
          <w:szCs w:val="24"/>
        </w:rPr>
        <w:lastRenderedPageBreak/>
        <w:t>4.</w:t>
      </w:r>
      <w:r>
        <w:rPr>
          <w:rFonts w:cstheme="minorHAnsi"/>
          <w:b/>
          <w:sz w:val="24"/>
          <w:szCs w:val="24"/>
        </w:rPr>
        <w:t xml:space="preserve"> </w:t>
      </w:r>
      <w:r w:rsidR="0096580B" w:rsidRPr="007D48F2">
        <w:rPr>
          <w:rFonts w:cstheme="minorHAnsi"/>
          <w:b/>
          <w:sz w:val="24"/>
          <w:szCs w:val="24"/>
        </w:rPr>
        <w:t>člen</w:t>
      </w:r>
    </w:p>
    <w:p w:rsidR="0096580B" w:rsidRPr="002C68E2" w:rsidRDefault="0096580B" w:rsidP="009D42B5">
      <w:pPr>
        <w:jc w:val="center"/>
        <w:rPr>
          <w:rFonts w:cstheme="minorHAnsi"/>
          <w:b/>
          <w:sz w:val="24"/>
          <w:szCs w:val="24"/>
        </w:rPr>
      </w:pPr>
      <w:r w:rsidRPr="002C68E2">
        <w:rPr>
          <w:rFonts w:cstheme="minorHAnsi"/>
          <w:b/>
          <w:sz w:val="24"/>
          <w:szCs w:val="24"/>
        </w:rPr>
        <w:t>(prepovedi)</w:t>
      </w:r>
    </w:p>
    <w:p w:rsidR="0096580B" w:rsidRPr="002C68E2" w:rsidRDefault="0096580B" w:rsidP="007D48F2">
      <w:pPr>
        <w:spacing w:after="0"/>
        <w:rPr>
          <w:rFonts w:cstheme="minorHAnsi"/>
          <w:sz w:val="24"/>
          <w:szCs w:val="24"/>
        </w:rPr>
      </w:pPr>
      <w:r w:rsidRPr="002C68E2">
        <w:rPr>
          <w:rFonts w:cstheme="minorHAnsi"/>
          <w:sz w:val="24"/>
          <w:szCs w:val="24"/>
        </w:rPr>
        <w:t>V šoli ni dovoljeno: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kajenje v prostorih šole in na šolskih zemljiščih ter povsod, kjer poteka izobraževalno delo,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gibanje oseb, ki niso študentje višje strokovne šole, po predavalnicah,</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prihaja</w:t>
      </w:r>
      <w:r w:rsidR="0055242E" w:rsidRPr="002C68E2">
        <w:rPr>
          <w:rFonts w:cstheme="minorHAnsi"/>
          <w:sz w:val="24"/>
          <w:szCs w:val="24"/>
        </w:rPr>
        <w:t>nje</w:t>
      </w:r>
      <w:r w:rsidRPr="002C68E2">
        <w:rPr>
          <w:rFonts w:cstheme="minorHAnsi"/>
          <w:sz w:val="24"/>
          <w:szCs w:val="24"/>
        </w:rPr>
        <w:t xml:space="preserve"> na organizirane aktivnosti v vinjenem stanju ali pod vplivom psihogenih snovi,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prodaja</w:t>
      </w:r>
      <w:r w:rsidR="009D42B5" w:rsidRPr="002C68E2">
        <w:rPr>
          <w:rFonts w:cstheme="minorHAnsi"/>
          <w:sz w:val="24"/>
          <w:szCs w:val="24"/>
        </w:rPr>
        <w:t>nje</w:t>
      </w:r>
      <w:r w:rsidRPr="002C68E2">
        <w:rPr>
          <w:rFonts w:cstheme="minorHAnsi"/>
          <w:sz w:val="24"/>
          <w:szCs w:val="24"/>
        </w:rPr>
        <w:t xml:space="preserve"> knjig in drug</w:t>
      </w:r>
      <w:r w:rsidR="0055242E" w:rsidRPr="002C68E2">
        <w:rPr>
          <w:rFonts w:cstheme="minorHAnsi"/>
          <w:sz w:val="24"/>
          <w:szCs w:val="24"/>
        </w:rPr>
        <w:t>ih</w:t>
      </w:r>
      <w:r w:rsidRPr="002C68E2">
        <w:rPr>
          <w:rFonts w:cstheme="minorHAnsi"/>
          <w:sz w:val="24"/>
          <w:szCs w:val="24"/>
        </w:rPr>
        <w:t xml:space="preserve"> predmet</w:t>
      </w:r>
      <w:r w:rsidR="0055242E" w:rsidRPr="002C68E2">
        <w:rPr>
          <w:rFonts w:cstheme="minorHAnsi"/>
          <w:sz w:val="24"/>
          <w:szCs w:val="24"/>
        </w:rPr>
        <w:t>ov</w:t>
      </w:r>
      <w:r w:rsidRPr="002C68E2">
        <w:rPr>
          <w:rFonts w:cstheme="minorHAnsi"/>
          <w:sz w:val="24"/>
          <w:szCs w:val="24"/>
        </w:rPr>
        <w:t>,</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plakatira</w:t>
      </w:r>
      <w:r w:rsidR="0055242E" w:rsidRPr="002C68E2">
        <w:rPr>
          <w:rFonts w:cstheme="minorHAnsi"/>
          <w:sz w:val="24"/>
          <w:szCs w:val="24"/>
        </w:rPr>
        <w:t xml:space="preserve">nje </w:t>
      </w:r>
      <w:r w:rsidRPr="002C68E2">
        <w:rPr>
          <w:rFonts w:cstheme="minorHAnsi"/>
          <w:sz w:val="24"/>
          <w:szCs w:val="24"/>
        </w:rPr>
        <w:t>brez dovoljenja šole,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uporab</w:t>
      </w:r>
      <w:r w:rsidR="009D42B5" w:rsidRPr="002C68E2">
        <w:rPr>
          <w:rFonts w:cstheme="minorHAnsi"/>
          <w:sz w:val="24"/>
          <w:szCs w:val="24"/>
        </w:rPr>
        <w:t>ljati</w:t>
      </w:r>
      <w:r w:rsidR="0055242E" w:rsidRPr="002C68E2">
        <w:rPr>
          <w:rFonts w:cstheme="minorHAnsi"/>
          <w:sz w:val="24"/>
          <w:szCs w:val="24"/>
        </w:rPr>
        <w:t xml:space="preserve"> </w:t>
      </w:r>
      <w:r w:rsidRPr="002C68E2">
        <w:rPr>
          <w:rFonts w:cstheme="minorHAnsi"/>
          <w:sz w:val="24"/>
          <w:szCs w:val="24"/>
        </w:rPr>
        <w:t>prenosn</w:t>
      </w:r>
      <w:r w:rsidR="0055242E" w:rsidRPr="002C68E2">
        <w:rPr>
          <w:rFonts w:cstheme="minorHAnsi"/>
          <w:sz w:val="24"/>
          <w:szCs w:val="24"/>
        </w:rPr>
        <w:t>ih</w:t>
      </w:r>
      <w:r w:rsidRPr="002C68E2">
        <w:rPr>
          <w:rFonts w:cstheme="minorHAnsi"/>
          <w:sz w:val="24"/>
          <w:szCs w:val="24"/>
        </w:rPr>
        <w:t xml:space="preserve"> telefonsk</w:t>
      </w:r>
      <w:r w:rsidR="0055242E" w:rsidRPr="002C68E2">
        <w:rPr>
          <w:rFonts w:cstheme="minorHAnsi"/>
          <w:sz w:val="24"/>
          <w:szCs w:val="24"/>
        </w:rPr>
        <w:t>ih</w:t>
      </w:r>
      <w:r w:rsidRPr="002C68E2">
        <w:rPr>
          <w:rFonts w:cstheme="minorHAnsi"/>
          <w:sz w:val="24"/>
          <w:szCs w:val="24"/>
        </w:rPr>
        <w:t xml:space="preserve"> aparat</w:t>
      </w:r>
      <w:r w:rsidR="0055242E" w:rsidRPr="002C68E2">
        <w:rPr>
          <w:rFonts w:cstheme="minorHAnsi"/>
          <w:sz w:val="24"/>
          <w:szCs w:val="24"/>
        </w:rPr>
        <w:t>ov</w:t>
      </w:r>
      <w:r w:rsidRPr="002C68E2">
        <w:rPr>
          <w:rFonts w:cstheme="minorHAnsi"/>
          <w:sz w:val="24"/>
          <w:szCs w:val="24"/>
        </w:rPr>
        <w:t xml:space="preserve"> med predavanji ali vajami,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w:t>
      </w:r>
      <w:r w:rsidR="009D42B5" w:rsidRPr="002C68E2">
        <w:rPr>
          <w:rFonts w:cstheme="minorHAnsi"/>
          <w:sz w:val="24"/>
          <w:szCs w:val="24"/>
        </w:rPr>
        <w:t>ti</w:t>
      </w:r>
      <w:r w:rsidRPr="002C68E2">
        <w:rPr>
          <w:rFonts w:cstheme="minorHAnsi"/>
          <w:sz w:val="24"/>
          <w:szCs w:val="24"/>
        </w:rPr>
        <w:t xml:space="preserve"> hran</w:t>
      </w:r>
      <w:r w:rsidR="0055242E" w:rsidRPr="002C68E2">
        <w:rPr>
          <w:rFonts w:cstheme="minorHAnsi"/>
          <w:sz w:val="24"/>
          <w:szCs w:val="24"/>
        </w:rPr>
        <w:t>e</w:t>
      </w:r>
      <w:r w:rsidRPr="002C68E2">
        <w:rPr>
          <w:rFonts w:cstheme="minorHAnsi"/>
          <w:sz w:val="24"/>
          <w:szCs w:val="24"/>
        </w:rPr>
        <w:t xml:space="preserve"> in pijač</w:t>
      </w:r>
      <w:r w:rsidR="0055242E" w:rsidRPr="002C68E2">
        <w:rPr>
          <w:rFonts w:cstheme="minorHAnsi"/>
          <w:sz w:val="24"/>
          <w:szCs w:val="24"/>
        </w:rPr>
        <w:t>e</w:t>
      </w:r>
      <w:r w:rsidRPr="002C68E2">
        <w:rPr>
          <w:rFonts w:cstheme="minorHAnsi"/>
          <w:sz w:val="24"/>
          <w:szCs w:val="24"/>
        </w:rPr>
        <w:t xml:space="preserve"> v predavalnici, med izobraževalnim delom,</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psihično in fizično nasilje.</w:t>
      </w:r>
    </w:p>
    <w:p w:rsidR="005D6485" w:rsidRPr="007D48F2" w:rsidRDefault="007D48F2" w:rsidP="007D48F2">
      <w:pPr>
        <w:spacing w:after="0" w:line="240" w:lineRule="auto"/>
        <w:jc w:val="center"/>
        <w:rPr>
          <w:rFonts w:cstheme="minorHAnsi"/>
          <w:b/>
          <w:sz w:val="24"/>
          <w:szCs w:val="24"/>
        </w:rPr>
      </w:pPr>
      <w:r w:rsidRPr="007D48F2">
        <w:rPr>
          <w:rFonts w:cstheme="minorHAnsi"/>
          <w:b/>
          <w:sz w:val="24"/>
          <w:szCs w:val="24"/>
        </w:rPr>
        <w:t>5.</w:t>
      </w:r>
      <w:r>
        <w:rPr>
          <w:rFonts w:cstheme="minorHAnsi"/>
          <w:b/>
          <w:sz w:val="24"/>
          <w:szCs w:val="24"/>
        </w:rPr>
        <w:t xml:space="preserve"> </w:t>
      </w:r>
      <w:r w:rsidR="00C72A92" w:rsidRPr="007D48F2">
        <w:rPr>
          <w:rFonts w:cstheme="minorHAnsi"/>
          <w:b/>
          <w:sz w:val="24"/>
          <w:szCs w:val="24"/>
        </w:rPr>
        <w:t>č</w:t>
      </w:r>
      <w:r w:rsidR="005D6485" w:rsidRPr="007D48F2">
        <w:rPr>
          <w:rFonts w:cstheme="minorHAnsi"/>
          <w:b/>
          <w:sz w:val="24"/>
          <w:szCs w:val="24"/>
        </w:rPr>
        <w:t>len</w:t>
      </w:r>
    </w:p>
    <w:p w:rsidR="005D6485" w:rsidRPr="002C68E2" w:rsidRDefault="005D6485" w:rsidP="009D42B5">
      <w:pPr>
        <w:jc w:val="center"/>
        <w:rPr>
          <w:rFonts w:cstheme="minorHAnsi"/>
          <w:b/>
          <w:sz w:val="24"/>
          <w:szCs w:val="24"/>
        </w:rPr>
      </w:pPr>
      <w:r w:rsidRPr="002C68E2">
        <w:rPr>
          <w:rFonts w:cstheme="minorHAnsi"/>
          <w:b/>
          <w:sz w:val="24"/>
          <w:szCs w:val="24"/>
        </w:rPr>
        <w:t>(kršitve izpitnega reda)</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Študent krši izpitni red, če med potekom preverjanja znanja na nedovoljen način sodeluje z drugimi prisotnimi ali če pri tem uporablja nedovoljene pripomočke.</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2C68E2" w:rsidRDefault="005D6485" w:rsidP="007D48F2">
      <w:pPr>
        <w:spacing w:after="240" w:line="240" w:lineRule="auto"/>
        <w:jc w:val="both"/>
        <w:rPr>
          <w:rFonts w:cstheme="minorHAnsi"/>
          <w:sz w:val="24"/>
          <w:szCs w:val="24"/>
        </w:rPr>
      </w:pPr>
      <w:r w:rsidRPr="002C68E2">
        <w:rPr>
          <w:rFonts w:cstheme="minorHAnsi"/>
          <w:sz w:val="24"/>
          <w:szCs w:val="24"/>
        </w:rPr>
        <w:t>Kot kršitev se upošteva tudi plagiatorstvo pri seminarskih in diplomskih nalogah in drugih pisnih izdelkih, katerih ocena prispeva k skupni oceni pri učni enoti.</w:t>
      </w:r>
    </w:p>
    <w:p w:rsidR="00C72A92" w:rsidRPr="007D48F2" w:rsidRDefault="007D48F2" w:rsidP="007D48F2">
      <w:pPr>
        <w:spacing w:after="0" w:line="240" w:lineRule="auto"/>
        <w:jc w:val="center"/>
        <w:rPr>
          <w:rFonts w:cstheme="minorHAnsi"/>
          <w:b/>
          <w:sz w:val="24"/>
          <w:szCs w:val="24"/>
        </w:rPr>
      </w:pPr>
      <w:r w:rsidRPr="007D48F2">
        <w:rPr>
          <w:rFonts w:cstheme="minorHAnsi"/>
          <w:b/>
          <w:sz w:val="24"/>
          <w:szCs w:val="24"/>
        </w:rPr>
        <w:t>6.</w:t>
      </w:r>
      <w:r>
        <w:rPr>
          <w:rFonts w:cstheme="minorHAnsi"/>
          <w:b/>
          <w:sz w:val="24"/>
          <w:szCs w:val="24"/>
        </w:rPr>
        <w:t xml:space="preserve"> </w:t>
      </w:r>
      <w:r w:rsidR="00C72A92" w:rsidRPr="007D48F2">
        <w:rPr>
          <w:rFonts w:cstheme="minorHAnsi"/>
          <w:b/>
          <w:sz w:val="24"/>
          <w:szCs w:val="24"/>
        </w:rPr>
        <w:t>člen</w:t>
      </w:r>
    </w:p>
    <w:p w:rsidR="00C72A92" w:rsidRPr="002C68E2" w:rsidRDefault="00C72A92" w:rsidP="00BA735A">
      <w:pPr>
        <w:jc w:val="center"/>
        <w:rPr>
          <w:rFonts w:cstheme="minorHAnsi"/>
          <w:b/>
          <w:sz w:val="24"/>
          <w:szCs w:val="24"/>
        </w:rPr>
      </w:pPr>
      <w:r w:rsidRPr="002C68E2">
        <w:rPr>
          <w:rFonts w:cstheme="minorHAnsi"/>
          <w:sz w:val="24"/>
          <w:szCs w:val="24"/>
        </w:rPr>
        <w:t>(</w:t>
      </w:r>
      <w:r w:rsidRPr="002C68E2">
        <w:rPr>
          <w:rFonts w:cstheme="minorHAnsi"/>
          <w:b/>
          <w:sz w:val="24"/>
          <w:szCs w:val="24"/>
        </w:rPr>
        <w:t>sankcije pri kršitvah izpitnega reda)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Referat z evidentirano kršitvijo izpitnega reda seznani ravnatelja, ki v primeru kršitve izpitnega reda v obliki goljufanja postopa v skladu s  tem pravilnikom.</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2C68E2" w:rsidRDefault="00BA735A" w:rsidP="007D48F2">
      <w:pPr>
        <w:spacing w:after="120" w:line="240" w:lineRule="auto"/>
        <w:jc w:val="both"/>
        <w:rPr>
          <w:rFonts w:cstheme="minorHAnsi"/>
          <w:sz w:val="24"/>
          <w:szCs w:val="24"/>
        </w:rPr>
      </w:pPr>
      <w:r w:rsidRPr="002C68E2">
        <w:rPr>
          <w:rFonts w:cstheme="minorHAnsi"/>
          <w:sz w:val="24"/>
          <w:szCs w:val="24"/>
        </w:rPr>
        <w:t>Osebi, ki opravlja ali poizkusi opravljati preverjanje znanja namesto prijavljenega študenta</w:t>
      </w:r>
      <w:r w:rsidR="009D42B5" w:rsidRPr="002C68E2">
        <w:rPr>
          <w:rFonts w:cstheme="minorHAnsi"/>
          <w:sz w:val="24"/>
          <w:szCs w:val="24"/>
        </w:rPr>
        <w:t xml:space="preserve">, </w:t>
      </w:r>
      <w:r w:rsidRPr="002C68E2">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2C68E2" w:rsidRDefault="007D48F2" w:rsidP="007D48F2">
      <w:pPr>
        <w:spacing w:after="0" w:line="240" w:lineRule="auto"/>
        <w:jc w:val="center"/>
        <w:rPr>
          <w:rFonts w:cstheme="minorHAnsi"/>
          <w:b/>
          <w:sz w:val="24"/>
          <w:szCs w:val="24"/>
        </w:rPr>
      </w:pPr>
      <w:r>
        <w:rPr>
          <w:rFonts w:cstheme="minorHAnsi"/>
          <w:b/>
          <w:sz w:val="24"/>
          <w:szCs w:val="24"/>
        </w:rPr>
        <w:lastRenderedPageBreak/>
        <w:t xml:space="preserve">7. </w:t>
      </w:r>
      <w:r w:rsidR="00BA735A" w:rsidRPr="002C68E2">
        <w:rPr>
          <w:rFonts w:cstheme="minorHAnsi"/>
          <w:b/>
          <w:sz w:val="24"/>
          <w:szCs w:val="24"/>
        </w:rPr>
        <w:t>člen</w:t>
      </w:r>
    </w:p>
    <w:p w:rsidR="00BA735A" w:rsidRPr="002C68E2" w:rsidRDefault="009D42B5" w:rsidP="007D48F2">
      <w:pPr>
        <w:jc w:val="center"/>
        <w:rPr>
          <w:rFonts w:cstheme="minorHAnsi"/>
          <w:b/>
          <w:sz w:val="24"/>
          <w:szCs w:val="24"/>
        </w:rPr>
      </w:pPr>
      <w:r w:rsidRPr="002C68E2">
        <w:rPr>
          <w:rFonts w:cstheme="minorHAnsi"/>
          <w:b/>
          <w:sz w:val="24"/>
          <w:szCs w:val="24"/>
        </w:rPr>
        <w:t>(</w:t>
      </w:r>
      <w:r w:rsidR="00BA735A" w:rsidRPr="002C68E2">
        <w:rPr>
          <w:rFonts w:cstheme="minorHAnsi"/>
          <w:b/>
          <w:sz w:val="24"/>
          <w:szCs w:val="24"/>
        </w:rPr>
        <w:t>kršitve)</w:t>
      </w:r>
    </w:p>
    <w:p w:rsidR="00BA735A" w:rsidRPr="002C68E2" w:rsidRDefault="00BA735A" w:rsidP="00BA735A">
      <w:pPr>
        <w:rPr>
          <w:rFonts w:cstheme="minorHAnsi"/>
          <w:b/>
          <w:sz w:val="24"/>
          <w:szCs w:val="24"/>
        </w:rPr>
      </w:pPr>
      <w:r w:rsidRPr="002C68E2">
        <w:rPr>
          <w:rFonts w:cstheme="minorHAnsi"/>
          <w:b/>
          <w:sz w:val="24"/>
          <w:szCs w:val="24"/>
        </w:rPr>
        <w:t>Za kršitve, določene s tem pravilnikom, se študentom izrekajo disciplinski ukrepi.</w:t>
      </w:r>
    </w:p>
    <w:p w:rsidR="00BA735A" w:rsidRPr="002C68E2" w:rsidRDefault="00BA735A" w:rsidP="007D48F2">
      <w:pPr>
        <w:spacing w:after="0" w:line="240" w:lineRule="auto"/>
        <w:rPr>
          <w:rFonts w:cstheme="minorHAnsi"/>
          <w:b/>
          <w:sz w:val="24"/>
          <w:szCs w:val="24"/>
        </w:rPr>
      </w:pPr>
      <w:r w:rsidRPr="002C68E2">
        <w:rPr>
          <w:rFonts w:cstheme="minorHAnsi"/>
          <w:b/>
          <w:sz w:val="24"/>
          <w:szCs w:val="24"/>
        </w:rPr>
        <w:t>Lažje kršitve so:</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študentov, delavcev šole in drugih ljudi,</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šolskega ali drugega premoženja,</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samovoljna uporaba šolskega inventarja</w:t>
      </w:r>
      <w:r w:rsidR="00ED1100" w:rsidRPr="002C68E2">
        <w:rPr>
          <w:rFonts w:cstheme="minorHAnsi"/>
          <w:sz w:val="24"/>
          <w:szCs w:val="24"/>
        </w:rPr>
        <w:t xml:space="preserve"> v osebne namene ter</w:t>
      </w:r>
    </w:p>
    <w:p w:rsidR="00ED1100" w:rsidRPr="002C68E2" w:rsidRDefault="00ED1100" w:rsidP="00BA735A">
      <w:pPr>
        <w:pStyle w:val="Odstavekseznama"/>
        <w:numPr>
          <w:ilvl w:val="0"/>
          <w:numId w:val="8"/>
        </w:numPr>
        <w:rPr>
          <w:rFonts w:cstheme="minorHAnsi"/>
          <w:sz w:val="24"/>
          <w:szCs w:val="24"/>
        </w:rPr>
      </w:pPr>
      <w:r w:rsidRPr="002C68E2">
        <w:rPr>
          <w:rFonts w:cstheme="minorHAnsi"/>
          <w:sz w:val="24"/>
          <w:szCs w:val="24"/>
        </w:rPr>
        <w:t>uporaba mobilnih telefonov, uživanje hrane in pijače med predavanji.</w:t>
      </w:r>
    </w:p>
    <w:p w:rsidR="00ED1100" w:rsidRPr="002C68E2" w:rsidRDefault="00ED1100" w:rsidP="000964E0">
      <w:pPr>
        <w:spacing w:after="0" w:line="240" w:lineRule="auto"/>
        <w:jc w:val="both"/>
        <w:rPr>
          <w:rFonts w:cstheme="minorHAnsi"/>
          <w:sz w:val="24"/>
          <w:szCs w:val="24"/>
        </w:rPr>
      </w:pPr>
      <w:r w:rsidRPr="002C68E2">
        <w:rPr>
          <w:rFonts w:cstheme="minorHAnsi"/>
          <w:b/>
          <w:sz w:val="24"/>
          <w:szCs w:val="24"/>
        </w:rPr>
        <w:t>Težje kršitve so</w:t>
      </w:r>
      <w:r w:rsidRPr="002C68E2">
        <w:rPr>
          <w:rFonts w:cstheme="minorHAnsi"/>
          <w:sz w:val="24"/>
          <w:szCs w:val="24"/>
        </w:rPr>
        <w:t xml:space="preserve"> tiste, ki imajo znake prekrška ali kaznivega dejanja oziroma gre za </w:t>
      </w:r>
      <w:r w:rsidR="007D48F2">
        <w:rPr>
          <w:rFonts w:cstheme="minorHAnsi"/>
          <w:sz w:val="24"/>
          <w:szCs w:val="24"/>
        </w:rPr>
        <w:t>p</w:t>
      </w:r>
      <w:r w:rsidRPr="002C68E2">
        <w:rPr>
          <w:rFonts w:cstheme="minorHAnsi"/>
          <w:sz w:val="24"/>
          <w:szCs w:val="24"/>
        </w:rPr>
        <w:t>onavljajoče lažje kršitve, na primer:</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kajenje v šolskih prostorih ali zunanjih površinah šole,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samovoljna prisvojitev tuje stvari,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plagiatorstvo,</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žaljiv odnos do študentov, delavcev šole in drugih ljudi,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neupoštevanje predpisov o varnosti in zdravju pri delu,</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namerno poškodovanje šolskega ali drugega premoženja,</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psihično ali fizično nasilje,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uživanje alkohola ali drugih drog in prisotnost pri pouku pod vplivom alkohola ali drugih drog,</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ali uničevanje šolske dokumentacije,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posedovanje predmetov in sredstev, ki ogrožajo varnost in zdravje ljudi ali varnost premoženja.</w:t>
      </w:r>
    </w:p>
    <w:p w:rsidR="00ED1100" w:rsidRPr="002C68E2" w:rsidRDefault="009D42B5" w:rsidP="000964E0">
      <w:pPr>
        <w:pStyle w:val="Odstavekseznama"/>
        <w:numPr>
          <w:ilvl w:val="0"/>
          <w:numId w:val="8"/>
        </w:numPr>
        <w:jc w:val="both"/>
        <w:rPr>
          <w:rFonts w:cstheme="minorHAnsi"/>
          <w:sz w:val="24"/>
          <w:szCs w:val="24"/>
        </w:rPr>
      </w:pPr>
      <w:r w:rsidRPr="002C68E2">
        <w:rPr>
          <w:rFonts w:cstheme="minorHAnsi"/>
          <w:sz w:val="24"/>
          <w:szCs w:val="24"/>
        </w:rPr>
        <w:t>n</w:t>
      </w:r>
      <w:r w:rsidR="00ED1100" w:rsidRPr="002C68E2">
        <w:rPr>
          <w:rFonts w:cstheme="minorHAnsi"/>
          <w:sz w:val="24"/>
          <w:szCs w:val="24"/>
        </w:rPr>
        <w:t>eupoštevanje predpisov o varnosti in zdravju pri delu, kar je in kar bi lahko povzročilo težjo telesno poškodbo ali večjo materialno škodo.</w:t>
      </w:r>
    </w:p>
    <w:p w:rsidR="00CF399B" w:rsidRPr="002C68E2" w:rsidRDefault="000964E0" w:rsidP="000964E0">
      <w:pPr>
        <w:spacing w:after="0" w:line="240" w:lineRule="auto"/>
        <w:jc w:val="center"/>
        <w:rPr>
          <w:rFonts w:cstheme="minorHAnsi"/>
          <w:b/>
          <w:sz w:val="24"/>
          <w:szCs w:val="24"/>
        </w:rPr>
      </w:pPr>
      <w:r>
        <w:rPr>
          <w:rFonts w:cstheme="minorHAnsi"/>
          <w:b/>
          <w:sz w:val="24"/>
          <w:szCs w:val="24"/>
        </w:rPr>
        <w:t xml:space="preserve">8. </w:t>
      </w:r>
      <w:r w:rsidR="00CF399B" w:rsidRPr="002C68E2">
        <w:rPr>
          <w:rFonts w:cstheme="minorHAnsi"/>
          <w:b/>
          <w:sz w:val="24"/>
          <w:szCs w:val="24"/>
        </w:rPr>
        <w:t>člen</w:t>
      </w:r>
    </w:p>
    <w:p w:rsidR="00CF399B" w:rsidRPr="002C68E2" w:rsidRDefault="00CF399B" w:rsidP="009D42B5">
      <w:pPr>
        <w:jc w:val="center"/>
        <w:rPr>
          <w:rFonts w:cstheme="minorHAnsi"/>
          <w:b/>
          <w:sz w:val="24"/>
          <w:szCs w:val="24"/>
        </w:rPr>
      </w:pPr>
      <w:r w:rsidRPr="002C68E2">
        <w:rPr>
          <w:rFonts w:cstheme="minorHAnsi"/>
          <w:b/>
          <w:sz w:val="24"/>
          <w:szCs w:val="24"/>
        </w:rPr>
        <w:t>(disciplinski ukrepi)</w:t>
      </w:r>
    </w:p>
    <w:p w:rsidR="00CF399B" w:rsidRPr="002C68E2" w:rsidRDefault="00CF399B" w:rsidP="000964E0">
      <w:pPr>
        <w:spacing w:after="0" w:line="240" w:lineRule="auto"/>
        <w:rPr>
          <w:rFonts w:cstheme="minorHAnsi"/>
          <w:sz w:val="24"/>
          <w:szCs w:val="24"/>
        </w:rPr>
      </w:pPr>
      <w:r w:rsidRPr="002C68E2">
        <w:rPr>
          <w:rFonts w:cstheme="minorHAnsi"/>
          <w:sz w:val="24"/>
          <w:szCs w:val="24"/>
        </w:rPr>
        <w:t>Disciplinski ukrepi so:</w:t>
      </w:r>
    </w:p>
    <w:p w:rsidR="00CF399B" w:rsidRPr="002C68E2" w:rsidRDefault="002303EA" w:rsidP="002303EA">
      <w:pPr>
        <w:pStyle w:val="Odstavekseznama"/>
        <w:numPr>
          <w:ilvl w:val="0"/>
          <w:numId w:val="8"/>
        </w:numPr>
        <w:rPr>
          <w:rFonts w:cstheme="minorHAnsi"/>
          <w:sz w:val="24"/>
          <w:szCs w:val="24"/>
        </w:rPr>
      </w:pPr>
      <w:r w:rsidRPr="002C68E2">
        <w:rPr>
          <w:rFonts w:cstheme="minorHAnsi"/>
          <w:sz w:val="24"/>
          <w:szCs w:val="24"/>
        </w:rPr>
        <w:t>ustni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pisni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izključitev.</w:t>
      </w:r>
    </w:p>
    <w:p w:rsidR="002303EA" w:rsidRPr="002C68E2" w:rsidRDefault="002303EA" w:rsidP="002303EA">
      <w:pPr>
        <w:rPr>
          <w:rFonts w:cstheme="minorHAnsi"/>
          <w:sz w:val="24"/>
          <w:szCs w:val="24"/>
        </w:rPr>
      </w:pPr>
      <w:r w:rsidRPr="002C68E2">
        <w:rPr>
          <w:rFonts w:cstheme="minorHAnsi"/>
          <w:sz w:val="24"/>
          <w:szCs w:val="24"/>
        </w:rPr>
        <w:t>Pisni predlog za disciplinski ukrep lahko predlaga vsak delavec šole.</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9.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(stopnjevanje disciplinskih ukrepov)</w:t>
      </w:r>
    </w:p>
    <w:p w:rsidR="002303EA" w:rsidRPr="002C68E2" w:rsidRDefault="002303EA" w:rsidP="000964E0">
      <w:pPr>
        <w:spacing w:after="120" w:line="240" w:lineRule="auto"/>
        <w:jc w:val="both"/>
        <w:rPr>
          <w:rFonts w:cstheme="minorHAnsi"/>
          <w:sz w:val="24"/>
          <w:szCs w:val="24"/>
        </w:rPr>
      </w:pPr>
      <w:r w:rsidRPr="002C68E2">
        <w:rPr>
          <w:rFonts w:cstheme="minorHAnsi"/>
          <w:sz w:val="24"/>
          <w:szCs w:val="24"/>
        </w:rPr>
        <w:t>Ustni opomin za lažje kršitve in pisni opomin za težje kršitve izreče ravnateljica na predlog predavatelja oz. delavca šole.</w:t>
      </w:r>
    </w:p>
    <w:p w:rsidR="000964E0" w:rsidRDefault="002303EA" w:rsidP="000964E0">
      <w:pPr>
        <w:spacing w:after="120" w:line="240" w:lineRule="auto"/>
        <w:jc w:val="both"/>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 xml:space="preserve">Ukrep izključitve za težje kršitve sprejme predavateljski zbor z večino </w:t>
      </w:r>
      <w:r w:rsidR="0065002B" w:rsidRPr="002C68E2">
        <w:rPr>
          <w:rFonts w:cstheme="minorHAnsi"/>
          <w:sz w:val="24"/>
          <w:szCs w:val="24"/>
        </w:rPr>
        <w:t>glasov prisotnih predavateljev.</w:t>
      </w:r>
    </w:p>
    <w:p w:rsidR="002303EA" w:rsidRPr="002C68E2" w:rsidRDefault="000964E0" w:rsidP="000964E0">
      <w:pPr>
        <w:spacing w:after="0" w:line="240" w:lineRule="auto"/>
        <w:jc w:val="center"/>
        <w:rPr>
          <w:rFonts w:cstheme="minorHAnsi"/>
          <w:b/>
          <w:sz w:val="24"/>
          <w:szCs w:val="24"/>
        </w:rPr>
      </w:pPr>
      <w:r>
        <w:rPr>
          <w:rFonts w:cstheme="minorHAnsi"/>
          <w:b/>
          <w:sz w:val="24"/>
          <w:szCs w:val="24"/>
        </w:rPr>
        <w:lastRenderedPageBreak/>
        <w:t xml:space="preserve">10. </w:t>
      </w:r>
      <w:r w:rsidR="002303EA" w:rsidRPr="002C68E2">
        <w:rPr>
          <w:rFonts w:cstheme="minorHAnsi"/>
          <w:b/>
          <w:sz w:val="24"/>
          <w:szCs w:val="24"/>
        </w:rPr>
        <w:t>člen</w:t>
      </w:r>
    </w:p>
    <w:p w:rsidR="002303EA" w:rsidRPr="002C68E2" w:rsidRDefault="002303EA" w:rsidP="000964E0">
      <w:pPr>
        <w:jc w:val="center"/>
        <w:rPr>
          <w:rFonts w:cstheme="minorHAnsi"/>
          <w:b/>
          <w:sz w:val="24"/>
          <w:szCs w:val="24"/>
        </w:rPr>
      </w:pPr>
      <w:r w:rsidRPr="002C68E2">
        <w:rPr>
          <w:rFonts w:cstheme="minorHAnsi"/>
          <w:b/>
          <w:sz w:val="24"/>
          <w:szCs w:val="24"/>
        </w:rPr>
        <w:t>(zagovor študenta)</w:t>
      </w:r>
    </w:p>
    <w:p w:rsidR="002303EA" w:rsidRPr="002C68E2" w:rsidRDefault="002303EA" w:rsidP="000964E0">
      <w:pPr>
        <w:jc w:val="both"/>
        <w:rPr>
          <w:rFonts w:cstheme="minorHAnsi"/>
          <w:sz w:val="24"/>
          <w:szCs w:val="24"/>
        </w:rPr>
      </w:pPr>
      <w:r w:rsidRPr="002C68E2">
        <w:rPr>
          <w:rFonts w:cstheme="minorHAnsi"/>
          <w:sz w:val="24"/>
          <w:szCs w:val="24"/>
        </w:rPr>
        <w:t>Študent ima pred izrekom disciplinskega ukrepa pravico do ustnega zagovora pri ravnateljici oziroma pisnega zagovora.</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11.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(okoliščine)</w:t>
      </w:r>
    </w:p>
    <w:p w:rsidR="002303EA" w:rsidRPr="002C68E2" w:rsidRDefault="002303EA" w:rsidP="000964E0">
      <w:pPr>
        <w:jc w:val="both"/>
        <w:rPr>
          <w:rFonts w:cstheme="minorHAnsi"/>
          <w:sz w:val="24"/>
          <w:szCs w:val="24"/>
        </w:rPr>
      </w:pPr>
      <w:r w:rsidRPr="002C68E2">
        <w:rPr>
          <w:rFonts w:cstheme="minorHAnsi"/>
          <w:sz w:val="24"/>
          <w:szCs w:val="24"/>
        </w:rPr>
        <w:t>Pri izbiri ukrepa je potrebno upoštevati težo kršitve, študentovo odgovornost zanjo ter nagibe, zaradi katerih je storil dejanje</w:t>
      </w:r>
      <w:r w:rsidR="0065002B" w:rsidRPr="002C68E2">
        <w:rPr>
          <w:rFonts w:cstheme="minorHAnsi"/>
          <w:sz w:val="24"/>
          <w:szCs w:val="24"/>
        </w:rPr>
        <w:t>, okoliščine, v katerih je dejanje storjeno, postopnost in možne posledice ukrepa ter druge okoliščine, pomembne za izrek ukrepa.</w:t>
      </w:r>
    </w:p>
    <w:p w:rsidR="0065002B" w:rsidRPr="002C68E2" w:rsidRDefault="000964E0" w:rsidP="000964E0">
      <w:pPr>
        <w:spacing w:after="0" w:line="240" w:lineRule="auto"/>
        <w:jc w:val="center"/>
        <w:rPr>
          <w:rFonts w:cstheme="minorHAnsi"/>
          <w:b/>
          <w:sz w:val="24"/>
          <w:szCs w:val="24"/>
        </w:rPr>
      </w:pPr>
      <w:r>
        <w:rPr>
          <w:rFonts w:cstheme="minorHAnsi"/>
          <w:b/>
          <w:sz w:val="24"/>
          <w:szCs w:val="24"/>
        </w:rPr>
        <w:t xml:space="preserve">12. </w:t>
      </w:r>
      <w:r w:rsidR="0065002B" w:rsidRPr="002C68E2">
        <w:rPr>
          <w:rFonts w:cstheme="minorHAnsi"/>
          <w:b/>
          <w:sz w:val="24"/>
          <w:szCs w:val="24"/>
        </w:rPr>
        <w:t>člen</w:t>
      </w:r>
    </w:p>
    <w:p w:rsidR="0065002B" w:rsidRPr="002C68E2" w:rsidRDefault="0065002B" w:rsidP="0065002B">
      <w:pPr>
        <w:jc w:val="center"/>
        <w:rPr>
          <w:rFonts w:cstheme="minorHAnsi"/>
          <w:b/>
          <w:sz w:val="24"/>
          <w:szCs w:val="24"/>
        </w:rPr>
      </w:pPr>
      <w:r w:rsidRPr="002C68E2">
        <w:rPr>
          <w:rFonts w:cstheme="minorHAnsi"/>
          <w:b/>
          <w:sz w:val="24"/>
          <w:szCs w:val="24"/>
        </w:rPr>
        <w:t>(izrek disciplinskega ukrepa)</w:t>
      </w:r>
    </w:p>
    <w:p w:rsidR="0065002B" w:rsidRPr="002C68E2" w:rsidRDefault="0065002B" w:rsidP="000964E0">
      <w:pPr>
        <w:spacing w:line="240" w:lineRule="auto"/>
        <w:jc w:val="both"/>
        <w:rPr>
          <w:rFonts w:cstheme="minorHAnsi"/>
          <w:sz w:val="24"/>
          <w:szCs w:val="24"/>
        </w:rPr>
      </w:pPr>
      <w:r w:rsidRPr="002C68E2">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2C68E2" w:rsidRDefault="000964E0" w:rsidP="000964E0">
      <w:pPr>
        <w:spacing w:after="0" w:line="240" w:lineRule="auto"/>
        <w:jc w:val="center"/>
        <w:rPr>
          <w:rFonts w:cstheme="minorHAnsi"/>
          <w:b/>
          <w:sz w:val="24"/>
          <w:szCs w:val="24"/>
        </w:rPr>
      </w:pPr>
      <w:r>
        <w:rPr>
          <w:rFonts w:cstheme="minorHAnsi"/>
          <w:b/>
          <w:sz w:val="24"/>
          <w:szCs w:val="24"/>
        </w:rPr>
        <w:t xml:space="preserve">13. </w:t>
      </w:r>
      <w:r w:rsidR="0035720E" w:rsidRPr="002C68E2">
        <w:rPr>
          <w:rFonts w:cstheme="minorHAnsi"/>
          <w:b/>
          <w:sz w:val="24"/>
          <w:szCs w:val="24"/>
        </w:rPr>
        <w:t>člen</w:t>
      </w:r>
    </w:p>
    <w:p w:rsidR="0035720E" w:rsidRPr="002C68E2" w:rsidRDefault="0035720E" w:rsidP="000964E0">
      <w:pPr>
        <w:jc w:val="center"/>
        <w:rPr>
          <w:rFonts w:cstheme="minorHAnsi"/>
          <w:b/>
          <w:sz w:val="24"/>
          <w:szCs w:val="24"/>
        </w:rPr>
      </w:pPr>
      <w:r w:rsidRPr="002C68E2">
        <w:rPr>
          <w:rFonts w:cstheme="minorHAnsi"/>
          <w:b/>
          <w:sz w:val="24"/>
          <w:szCs w:val="24"/>
        </w:rPr>
        <w:t>rok za uvedbo postopka disciplinskega ukrepanja)</w:t>
      </w:r>
    </w:p>
    <w:p w:rsidR="0035720E" w:rsidRPr="002C68E2" w:rsidRDefault="0035720E" w:rsidP="000964E0">
      <w:pPr>
        <w:jc w:val="both"/>
        <w:rPr>
          <w:rFonts w:cstheme="minorHAnsi"/>
          <w:sz w:val="24"/>
          <w:szCs w:val="24"/>
        </w:rPr>
      </w:pPr>
      <w:r w:rsidRPr="002C68E2">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2C68E2" w:rsidRDefault="000964E0" w:rsidP="000964E0">
      <w:pPr>
        <w:spacing w:after="0" w:line="240" w:lineRule="auto"/>
        <w:jc w:val="center"/>
        <w:rPr>
          <w:rFonts w:cstheme="minorHAnsi"/>
          <w:b/>
          <w:sz w:val="24"/>
          <w:szCs w:val="24"/>
        </w:rPr>
      </w:pPr>
      <w:r>
        <w:rPr>
          <w:rFonts w:cstheme="minorHAnsi"/>
          <w:b/>
          <w:sz w:val="24"/>
          <w:szCs w:val="24"/>
        </w:rPr>
        <w:t xml:space="preserve">14. </w:t>
      </w:r>
      <w:r w:rsidR="00791E2B" w:rsidRPr="002C68E2">
        <w:rPr>
          <w:rFonts w:cstheme="minorHAnsi"/>
          <w:b/>
          <w:sz w:val="24"/>
          <w:szCs w:val="24"/>
        </w:rPr>
        <w:t>člen</w:t>
      </w:r>
    </w:p>
    <w:p w:rsidR="00791E2B" w:rsidRPr="002C68E2" w:rsidRDefault="00791E2B" w:rsidP="003E02DF">
      <w:pPr>
        <w:jc w:val="center"/>
        <w:rPr>
          <w:rFonts w:cstheme="minorHAnsi"/>
          <w:b/>
          <w:sz w:val="24"/>
          <w:szCs w:val="24"/>
        </w:rPr>
      </w:pPr>
      <w:r w:rsidRPr="002C68E2">
        <w:rPr>
          <w:rFonts w:cstheme="minorHAnsi"/>
          <w:b/>
          <w:sz w:val="24"/>
          <w:szCs w:val="24"/>
        </w:rPr>
        <w:t>(dokumentacija)</w:t>
      </w:r>
    </w:p>
    <w:p w:rsidR="00791E2B" w:rsidRPr="002C68E2" w:rsidRDefault="00791E2B" w:rsidP="00791E2B">
      <w:pPr>
        <w:rPr>
          <w:rFonts w:cstheme="minorHAnsi"/>
          <w:sz w:val="24"/>
          <w:szCs w:val="24"/>
        </w:rPr>
      </w:pPr>
      <w:r w:rsidRPr="002C68E2">
        <w:rPr>
          <w:rFonts w:cstheme="minorHAnsi"/>
          <w:sz w:val="24"/>
          <w:szCs w:val="24"/>
        </w:rPr>
        <w:t>O izrečenih disciplinskih ukrepih se vodi evidenca v referatu.</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15. člen</w:t>
      </w:r>
    </w:p>
    <w:p w:rsidR="00791E2B" w:rsidRPr="002C68E2" w:rsidRDefault="00791E2B" w:rsidP="00791E2B">
      <w:pPr>
        <w:jc w:val="center"/>
        <w:rPr>
          <w:rFonts w:cstheme="minorHAnsi"/>
          <w:b/>
          <w:sz w:val="24"/>
          <w:szCs w:val="24"/>
        </w:rPr>
      </w:pPr>
      <w:r w:rsidRPr="002C68E2">
        <w:rPr>
          <w:rFonts w:cstheme="minorHAnsi"/>
          <w:b/>
          <w:sz w:val="24"/>
          <w:szCs w:val="24"/>
        </w:rPr>
        <w:t>(pritožba)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Zoper akt o izreku disciplinskega ukrepa lahko študent vloži pritožbo na naslednji višji organ od tistega, ki je ukrep izrekel.</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O ugovorih zoper pisni ali ustni opomin odloča predavateljski zbor.</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Za ugovore zoper izključitvi je pristojen svet zavoda.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Pritožbo je potrebno vložiti v osmih dneh po prejemu akta o izreku ukrepa oziroma po prejemu odločbe o izključitvi.</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16. člen</w:t>
      </w:r>
    </w:p>
    <w:p w:rsidR="00791E2B" w:rsidRPr="002C68E2" w:rsidRDefault="00791E2B" w:rsidP="00791E2B">
      <w:pPr>
        <w:jc w:val="center"/>
        <w:rPr>
          <w:rFonts w:cstheme="minorHAnsi"/>
          <w:b/>
          <w:sz w:val="24"/>
          <w:szCs w:val="24"/>
        </w:rPr>
      </w:pPr>
      <w:r w:rsidRPr="002C68E2">
        <w:rPr>
          <w:rFonts w:cstheme="minorHAnsi"/>
          <w:b/>
          <w:sz w:val="24"/>
          <w:szCs w:val="24"/>
        </w:rPr>
        <w:t>(sodno varstvo)</w:t>
      </w:r>
    </w:p>
    <w:p w:rsidR="00791E2B" w:rsidRPr="002C68E2" w:rsidRDefault="00791E2B" w:rsidP="00791E2B">
      <w:pPr>
        <w:rPr>
          <w:rFonts w:cstheme="minorHAnsi"/>
          <w:sz w:val="24"/>
          <w:szCs w:val="24"/>
        </w:rPr>
      </w:pPr>
      <w:r w:rsidRPr="002C68E2">
        <w:rPr>
          <w:rFonts w:cstheme="minorHAnsi"/>
          <w:sz w:val="24"/>
          <w:szCs w:val="24"/>
        </w:rPr>
        <w:t>Zoper odločitev sveta šole se lahko sproži upravni spor.</w:t>
      </w:r>
    </w:p>
    <w:p w:rsidR="00791E2B" w:rsidRPr="002C68E2" w:rsidRDefault="00791E2B" w:rsidP="003E02DF">
      <w:pPr>
        <w:jc w:val="center"/>
        <w:rPr>
          <w:rFonts w:cstheme="minorHAnsi"/>
          <w:b/>
          <w:sz w:val="24"/>
          <w:szCs w:val="24"/>
        </w:rPr>
      </w:pPr>
      <w:r w:rsidRPr="002C68E2">
        <w:rPr>
          <w:rFonts w:cstheme="minorHAnsi"/>
          <w:b/>
          <w:sz w:val="24"/>
          <w:szCs w:val="24"/>
        </w:rPr>
        <w:t>17. člen</w:t>
      </w:r>
    </w:p>
    <w:p w:rsidR="00791E2B" w:rsidRPr="002C68E2" w:rsidRDefault="00791E2B" w:rsidP="000964E0">
      <w:pPr>
        <w:jc w:val="both"/>
        <w:rPr>
          <w:rFonts w:cstheme="minorHAnsi"/>
          <w:sz w:val="24"/>
          <w:szCs w:val="24"/>
        </w:rPr>
      </w:pPr>
      <w:r w:rsidRPr="002C68E2">
        <w:rPr>
          <w:rFonts w:cstheme="minorHAnsi"/>
          <w:sz w:val="24"/>
          <w:szCs w:val="24"/>
        </w:rPr>
        <w:t>Za škodo, ki nastane na šolski opremi, ali škodo, ki nastane s poškodovanjem šolskih objektov, ali drugo škodo, odgovarja povzročitelj škode po pravilih civilnega prava.</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lastRenderedPageBreak/>
        <w:t>18. člen</w:t>
      </w:r>
    </w:p>
    <w:p w:rsidR="00791E2B" w:rsidRPr="002C68E2" w:rsidRDefault="00791E2B" w:rsidP="00791E2B">
      <w:pPr>
        <w:jc w:val="center"/>
        <w:rPr>
          <w:rFonts w:cstheme="minorHAnsi"/>
          <w:b/>
          <w:sz w:val="24"/>
          <w:szCs w:val="24"/>
        </w:rPr>
      </w:pPr>
      <w:r w:rsidRPr="002C68E2">
        <w:rPr>
          <w:rFonts w:cstheme="minorHAnsi"/>
          <w:b/>
          <w:sz w:val="24"/>
          <w:szCs w:val="24"/>
        </w:rPr>
        <w:t>(uveljavitev)</w:t>
      </w:r>
    </w:p>
    <w:p w:rsidR="00791E2B" w:rsidRPr="002C68E2" w:rsidRDefault="00791E2B" w:rsidP="000964E0">
      <w:pPr>
        <w:jc w:val="both"/>
        <w:rPr>
          <w:rFonts w:cstheme="minorHAnsi"/>
          <w:sz w:val="24"/>
          <w:szCs w:val="24"/>
        </w:rPr>
      </w:pPr>
      <w:r w:rsidRPr="002C68E2">
        <w:rPr>
          <w:rFonts w:cstheme="minorHAnsi"/>
          <w:sz w:val="24"/>
          <w:szCs w:val="24"/>
        </w:rPr>
        <w:t>Ta hišni red se objavi na oglasni deski in spletnih straneh Višje strokovne šole Brežice in začne veljati takoj po njegovi objavi.</w:t>
      </w:r>
    </w:p>
    <w:p w:rsidR="000964E0" w:rsidRDefault="00DB44F8" w:rsidP="00DB44F8">
      <w:pPr>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Datum mnenja Študentske skupnosti:</w:t>
      </w:r>
      <w:r w:rsidR="00ED3EF0" w:rsidRPr="002C68E2">
        <w:rPr>
          <w:rFonts w:cstheme="minorHAnsi"/>
          <w:sz w:val="24"/>
          <w:szCs w:val="24"/>
        </w:rPr>
        <w:t xml:space="preserve"> 27. 5. 2019</w:t>
      </w:r>
    </w:p>
    <w:p w:rsidR="00B347A5" w:rsidRPr="002C68E2" w:rsidRDefault="00A26DE6" w:rsidP="009B03FE">
      <w:pPr>
        <w:pStyle w:val="Naslov1"/>
      </w:pPr>
      <w:bookmarkStart w:id="10" w:name="_Toc116993714"/>
      <w:r w:rsidRPr="002C68E2">
        <w:lastRenderedPageBreak/>
        <w:t>DODATNE AKTIVNOSTI NA ŠOLI</w:t>
      </w:r>
      <w:bookmarkEnd w:id="10"/>
    </w:p>
    <w:p w:rsidR="00A26DE6" w:rsidRPr="002C68E2" w:rsidRDefault="00A26DE6" w:rsidP="009B03FE">
      <w:pPr>
        <w:spacing w:after="0" w:line="240" w:lineRule="auto"/>
        <w:jc w:val="both"/>
        <w:rPr>
          <w:rFonts w:cstheme="minorHAnsi"/>
          <w:sz w:val="24"/>
          <w:szCs w:val="24"/>
        </w:rPr>
      </w:pPr>
      <w:r w:rsidRPr="002C68E2">
        <w:rPr>
          <w:rFonts w:cstheme="minorHAnsi"/>
          <w:sz w:val="24"/>
          <w:szCs w:val="24"/>
        </w:rPr>
        <w:t xml:space="preserve">Na šoli </w:t>
      </w:r>
      <w:r w:rsidR="00C764F1">
        <w:rPr>
          <w:rFonts w:cstheme="minorHAnsi"/>
          <w:sz w:val="24"/>
          <w:szCs w:val="24"/>
        </w:rPr>
        <w:t>v študijskem letu 2023/24</w:t>
      </w:r>
      <w:r w:rsidR="00222D5F">
        <w:rPr>
          <w:rFonts w:cstheme="minorHAnsi"/>
          <w:sz w:val="24"/>
          <w:szCs w:val="24"/>
        </w:rPr>
        <w:t xml:space="preserve"> načrtujemo za študente organizirati</w:t>
      </w:r>
      <w:r w:rsidRPr="002C68E2">
        <w:rPr>
          <w:rFonts w:cstheme="minorHAnsi"/>
          <w:sz w:val="24"/>
          <w:szCs w:val="24"/>
        </w:rPr>
        <w:t xml:space="preserve"> strokovne ekskurzije</w:t>
      </w:r>
      <w:r w:rsidR="007F2E6B">
        <w:rPr>
          <w:rFonts w:cstheme="minorHAnsi"/>
          <w:sz w:val="24"/>
          <w:szCs w:val="24"/>
        </w:rPr>
        <w:t>, predavanja in delavnice pri posamičnih predmetih/modulih</w:t>
      </w:r>
      <w:r w:rsidRPr="002C68E2">
        <w:rPr>
          <w:rFonts w:cstheme="minorHAnsi"/>
          <w:sz w:val="24"/>
          <w:szCs w:val="24"/>
        </w:rPr>
        <w:t xml:space="preserve"> ter aktivnosti v okviru Kariernega centra (Zavod za zaposlovanje,</w:t>
      </w:r>
      <w:r w:rsidR="003E02DF" w:rsidRPr="002C68E2">
        <w:rPr>
          <w:rFonts w:cstheme="minorHAnsi"/>
          <w:sz w:val="24"/>
          <w:szCs w:val="24"/>
        </w:rPr>
        <w:t xml:space="preserve"> </w:t>
      </w:r>
      <w:r w:rsidR="00853EE4">
        <w:rPr>
          <w:rFonts w:cstheme="minorHAnsi"/>
          <w:sz w:val="24"/>
          <w:szCs w:val="24"/>
        </w:rPr>
        <w:t>…), ogled podjetij in vsem zainteresiranim ponudi</w:t>
      </w:r>
      <w:r w:rsidR="007F2E6B">
        <w:rPr>
          <w:rFonts w:cstheme="minorHAnsi"/>
          <w:sz w:val="24"/>
          <w:szCs w:val="24"/>
        </w:rPr>
        <w:t>ti</w:t>
      </w:r>
      <w:r w:rsidR="00853EE4">
        <w:rPr>
          <w:rFonts w:cstheme="minorHAnsi"/>
          <w:sz w:val="24"/>
          <w:szCs w:val="24"/>
        </w:rPr>
        <w:t xml:space="preserve"> možnost opravljanja Praktičnega izobraževanja v tujini.</w:t>
      </w:r>
    </w:p>
    <w:p w:rsidR="00A26DE6" w:rsidRPr="002C68E2" w:rsidRDefault="009B03FE" w:rsidP="009B03FE">
      <w:pPr>
        <w:spacing w:before="240" w:after="240" w:line="240" w:lineRule="auto"/>
        <w:jc w:val="both"/>
        <w:rPr>
          <w:rFonts w:cstheme="minorHAnsi"/>
          <w:b/>
          <w:sz w:val="24"/>
          <w:szCs w:val="24"/>
        </w:rPr>
      </w:pPr>
      <w:r w:rsidRPr="002C68E2">
        <w:rPr>
          <w:rFonts w:cstheme="minorHAnsi"/>
          <w:b/>
          <w:sz w:val="24"/>
          <w:szCs w:val="24"/>
        </w:rPr>
        <w:t>ERASMUS + MOBILNOST ŠTUDENTOV</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 xml:space="preserve">Program Erasmus + je program Evropske unije za </w:t>
      </w:r>
      <w:r w:rsidR="008A4366" w:rsidRPr="0068547C">
        <w:rPr>
          <w:rFonts w:cstheme="minorHAnsi"/>
          <w:sz w:val="24"/>
          <w:szCs w:val="24"/>
        </w:rPr>
        <w:t>obdobje 2021-2027</w:t>
      </w:r>
      <w:r w:rsidRPr="0068547C">
        <w:rPr>
          <w:rFonts w:cstheme="minorHAnsi"/>
          <w:sz w:val="24"/>
          <w:szCs w:val="24"/>
        </w:rPr>
        <w:t xml:space="preserve">, </w:t>
      </w:r>
      <w:r w:rsidRPr="008A4366">
        <w:rPr>
          <w:rFonts w:cstheme="minorHAnsi"/>
          <w:sz w:val="24"/>
          <w:szCs w:val="24"/>
        </w:rPr>
        <w:t xml:space="preserve">ki </w:t>
      </w:r>
      <w:r w:rsidRPr="002C68E2">
        <w:rPr>
          <w:rFonts w:cstheme="minorHAnsi"/>
          <w:sz w:val="24"/>
          <w:szCs w:val="24"/>
        </w:rPr>
        <w:t>podpira aktivnosti na področju izobraževanja, usposabljanja mladih in športa v vseh sektorjih vseživljenjskega učenja (šolsko izobraževanje, visoko šolstvo, nadaljnje izobraževanje, aktivnosti mladih itd.)</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Študenti v okviru</w:t>
      </w:r>
      <w:r w:rsidR="0072722C">
        <w:rPr>
          <w:rFonts w:cstheme="minorHAnsi"/>
          <w:sz w:val="24"/>
          <w:szCs w:val="24"/>
        </w:rPr>
        <w:t xml:space="preserve"> programa </w:t>
      </w:r>
      <w:r w:rsidRPr="002C68E2">
        <w:rPr>
          <w:rFonts w:cstheme="minorHAnsi"/>
          <w:sz w:val="24"/>
          <w:szCs w:val="24"/>
        </w:rPr>
        <w:t>Erasmus +  opravljajo študijsko prakso v tujini. To pomeni, da lahko opravijo del ali celotno študijsko prakso v podjetjih oziroma centrih izobraževanja ene od držav evropske unije in nekaterih državah Evropskega gospodarskega prostora.</w:t>
      </w:r>
    </w:p>
    <w:p w:rsidR="0004267D" w:rsidRPr="002C68E2" w:rsidRDefault="0004267D" w:rsidP="009B03FE">
      <w:pPr>
        <w:spacing w:after="120" w:line="240" w:lineRule="auto"/>
        <w:jc w:val="both"/>
        <w:rPr>
          <w:rFonts w:cstheme="minorHAnsi"/>
          <w:sz w:val="24"/>
          <w:szCs w:val="24"/>
        </w:rPr>
      </w:pPr>
      <w:r w:rsidRPr="002C68E2">
        <w:rPr>
          <w:rFonts w:cstheme="minorHAnsi"/>
          <w:sz w:val="24"/>
          <w:szCs w:val="24"/>
        </w:rPr>
        <w:t>Obdobje študijske prakse je časovno omejeno in traja od najmanj dva do največ dvanajst mesecev. Pogoj za opravljanje Erasmus + študijske prakse je status študenta.</w:t>
      </w:r>
    </w:p>
    <w:p w:rsidR="00C87481" w:rsidRDefault="0004267D" w:rsidP="009B03FE">
      <w:pPr>
        <w:spacing w:after="120" w:line="240" w:lineRule="auto"/>
        <w:jc w:val="both"/>
        <w:rPr>
          <w:rFonts w:cstheme="minorHAnsi"/>
          <w:sz w:val="24"/>
          <w:szCs w:val="24"/>
        </w:rPr>
      </w:pPr>
      <w:r w:rsidRPr="002C68E2">
        <w:rPr>
          <w:rFonts w:cstheme="minorHAnsi"/>
          <w:sz w:val="24"/>
          <w:szCs w:val="24"/>
        </w:rPr>
        <w:t>Šola razpiše mesta in kriterije za prijavo in izbor.</w:t>
      </w:r>
    </w:p>
    <w:p w:rsidR="00C87481" w:rsidRDefault="00C87481" w:rsidP="009B03FE">
      <w:pPr>
        <w:spacing w:after="120" w:line="240" w:lineRule="auto"/>
        <w:jc w:val="both"/>
        <w:rPr>
          <w:rFonts w:cstheme="minorHAnsi"/>
          <w:b/>
          <w:sz w:val="24"/>
          <w:szCs w:val="24"/>
        </w:rPr>
      </w:pPr>
      <w:r w:rsidRPr="00C87481">
        <w:rPr>
          <w:rFonts w:cstheme="minorHAnsi"/>
          <w:b/>
          <w:sz w:val="24"/>
          <w:szCs w:val="24"/>
        </w:rPr>
        <w:t>UPORABA ŠOLSKE TELOVADNICE</w:t>
      </w:r>
    </w:p>
    <w:p w:rsidR="00C87481" w:rsidRPr="00C87481" w:rsidRDefault="00C87481" w:rsidP="009B03FE">
      <w:pPr>
        <w:spacing w:after="120" w:line="240" w:lineRule="auto"/>
        <w:jc w:val="both"/>
        <w:rPr>
          <w:rFonts w:cstheme="minorHAnsi"/>
          <w:sz w:val="24"/>
          <w:szCs w:val="24"/>
        </w:rPr>
      </w:pPr>
      <w:r w:rsidRPr="00C87481">
        <w:rPr>
          <w:rFonts w:cstheme="minorHAnsi"/>
          <w:sz w:val="24"/>
          <w:szCs w:val="24"/>
        </w:rPr>
        <w:t xml:space="preserve">V primeru izražene želje s strani študentov po organizirani uporabi šolske telovadnice in fitnes prostorov, se </w:t>
      </w:r>
      <w:r w:rsidR="00366B89">
        <w:rPr>
          <w:rFonts w:cstheme="minorHAnsi"/>
          <w:sz w:val="24"/>
          <w:szCs w:val="24"/>
        </w:rPr>
        <w:t>v dogovoru z ravnateljico VSŠ in učiteljem športne vzgoje, dovoli uporaba teh prostorov po vnaprej dogovorjenem urniku.</w:t>
      </w:r>
    </w:p>
    <w:p w:rsidR="004F473B" w:rsidRPr="009B03FE" w:rsidRDefault="004F473B" w:rsidP="003146D2">
      <w:pPr>
        <w:pStyle w:val="Naslov1"/>
        <w:spacing w:before="360"/>
        <w:ind w:left="431" w:hanging="431"/>
      </w:pPr>
      <w:bookmarkStart w:id="11" w:name="_Toc116993715"/>
      <w:r w:rsidRPr="009B03FE">
        <w:t>KORISTNE IN</w:t>
      </w:r>
      <w:r w:rsidRPr="009B03FE">
        <w:rPr>
          <w:rStyle w:val="Naslov1Znak"/>
          <w:b/>
        </w:rPr>
        <w:t>FORMACIJE</w:t>
      </w:r>
      <w:bookmarkEnd w:id="11"/>
    </w:p>
    <w:p w:rsidR="004F473B" w:rsidRPr="002C68E2" w:rsidRDefault="009B03FE" w:rsidP="009B03FE">
      <w:pPr>
        <w:rPr>
          <w:rFonts w:cstheme="minorHAnsi"/>
          <w:b/>
          <w:sz w:val="24"/>
          <w:szCs w:val="24"/>
        </w:rPr>
      </w:pPr>
      <w:r w:rsidRPr="002C68E2">
        <w:rPr>
          <w:rFonts w:cstheme="minorHAnsi"/>
          <w:b/>
          <w:sz w:val="24"/>
          <w:szCs w:val="24"/>
        </w:rPr>
        <w:t>KNJIŽNICE</w:t>
      </w:r>
    </w:p>
    <w:p w:rsidR="004F473B" w:rsidRDefault="009B03FE" w:rsidP="009B03FE">
      <w:pPr>
        <w:jc w:val="both"/>
        <w:rPr>
          <w:rFonts w:cstheme="minorHAnsi"/>
          <w:sz w:val="24"/>
          <w:szCs w:val="24"/>
        </w:rPr>
      </w:pPr>
      <w:r>
        <w:rPr>
          <w:rFonts w:cstheme="minorHAnsi"/>
          <w:sz w:val="24"/>
          <w:szCs w:val="24"/>
        </w:rPr>
        <w:t>K</w:t>
      </w:r>
      <w:r w:rsidR="004F473B" w:rsidRPr="009B03FE">
        <w:rPr>
          <w:rFonts w:cstheme="minorHAnsi"/>
          <w:sz w:val="24"/>
          <w:szCs w:val="24"/>
        </w:rPr>
        <w:t xml:space="preserve">njižnica na </w:t>
      </w:r>
      <w:r w:rsidR="00222D5F" w:rsidRPr="009B03FE">
        <w:rPr>
          <w:rFonts w:cstheme="minorHAnsi"/>
          <w:sz w:val="24"/>
          <w:szCs w:val="24"/>
        </w:rPr>
        <w:t>Strokovno izobraževalnem centru</w:t>
      </w:r>
      <w:r w:rsidR="004F473B" w:rsidRPr="009B03FE">
        <w:rPr>
          <w:rFonts w:cstheme="minorHAnsi"/>
          <w:sz w:val="24"/>
          <w:szCs w:val="24"/>
        </w:rPr>
        <w:t xml:space="preserve"> Brežice, Bizeljska cesta 45, 8250 Brežice, telefon: 07 499 25 60, </w:t>
      </w:r>
      <w:hyperlink r:id="rId26" w:history="1">
        <w:r w:rsidR="006B56CB" w:rsidRPr="003D131C">
          <w:rPr>
            <w:rStyle w:val="Hiperpovezava"/>
            <w:sz w:val="24"/>
            <w:szCs w:val="24"/>
          </w:rPr>
          <w:t>deja.avsec@sicbrezice.si</w:t>
        </w:r>
      </w:hyperlink>
      <w:r w:rsidR="006B56CB">
        <w:rPr>
          <w:rFonts w:cstheme="minorHAnsi"/>
          <w:sz w:val="24"/>
          <w:szCs w:val="24"/>
        </w:rPr>
        <w:t xml:space="preserve"> </w:t>
      </w:r>
    </w:p>
    <w:p w:rsidR="00641527" w:rsidRPr="007D48F2" w:rsidRDefault="007D48F2" w:rsidP="007D48F2">
      <w:pPr>
        <w:jc w:val="both"/>
        <w:rPr>
          <w:rFonts w:cstheme="minorHAnsi"/>
          <w:color w:val="0000FF"/>
          <w:sz w:val="24"/>
          <w:szCs w:val="24"/>
          <w:u w:val="single"/>
        </w:rPr>
      </w:pPr>
      <w:r>
        <w:rPr>
          <w:rFonts w:cstheme="minorHAnsi"/>
          <w:sz w:val="24"/>
          <w:szCs w:val="24"/>
        </w:rPr>
        <w:t>K</w:t>
      </w:r>
      <w:r w:rsidR="00271DE4" w:rsidRPr="007D48F2">
        <w:rPr>
          <w:rFonts w:cstheme="minorHAnsi"/>
          <w:sz w:val="24"/>
          <w:szCs w:val="24"/>
        </w:rPr>
        <w:t>njižnica</w:t>
      </w:r>
      <w:r w:rsidR="00C620F1" w:rsidRPr="007D48F2">
        <w:rPr>
          <w:rFonts w:cstheme="minorHAnsi"/>
          <w:sz w:val="24"/>
          <w:szCs w:val="24"/>
        </w:rPr>
        <w:t xml:space="preserve"> Brežice, Trg Jožeta Toporišiča 1, Brežice, telefon: 07 49 62 649, gsm: 041 762 990, </w:t>
      </w:r>
      <w:hyperlink r:id="rId27" w:history="1">
        <w:r w:rsidR="00C620F1" w:rsidRPr="007D48F2">
          <w:rPr>
            <w:rFonts w:cstheme="minorHAnsi"/>
            <w:color w:val="0000FF"/>
            <w:sz w:val="24"/>
            <w:szCs w:val="24"/>
            <w:u w:val="single"/>
          </w:rPr>
          <w:t>http://www.knjiznica-brezice.si/</w:t>
        </w:r>
      </w:hyperlink>
    </w:p>
    <w:p w:rsidR="00641527" w:rsidRPr="002C68E2" w:rsidRDefault="007D48F2" w:rsidP="007D48F2">
      <w:pPr>
        <w:spacing w:before="240" w:after="240" w:line="240" w:lineRule="auto"/>
        <w:rPr>
          <w:rFonts w:cstheme="minorHAnsi"/>
          <w:b/>
          <w:sz w:val="24"/>
          <w:szCs w:val="24"/>
        </w:rPr>
      </w:pPr>
      <w:r w:rsidRPr="002C68E2">
        <w:rPr>
          <w:rFonts w:cstheme="minorHAnsi"/>
          <w:b/>
          <w:sz w:val="24"/>
          <w:szCs w:val="24"/>
        </w:rPr>
        <w:t>MOŽNOSTI NADALJNJEGA ŠTUDIJA</w:t>
      </w:r>
    </w:p>
    <w:p w:rsidR="00E764DA" w:rsidRPr="002C68E2" w:rsidRDefault="00641527" w:rsidP="00641527">
      <w:pPr>
        <w:rPr>
          <w:rFonts w:cstheme="minorHAnsi"/>
          <w:sz w:val="24"/>
          <w:szCs w:val="24"/>
        </w:rPr>
      </w:pPr>
      <w:r w:rsidRPr="002C68E2">
        <w:rPr>
          <w:rFonts w:cstheme="minorHAnsi"/>
          <w:sz w:val="24"/>
          <w:szCs w:val="24"/>
        </w:rPr>
        <w:t>Glejte tekoči razpis na univerze in samostojne visokošolske zavode.</w:t>
      </w:r>
    </w:p>
    <w:p w:rsidR="00A2343E" w:rsidRDefault="00A2343E" w:rsidP="00A633AE">
      <w:pPr>
        <w:tabs>
          <w:tab w:val="left" w:pos="4065"/>
        </w:tabs>
        <w:jc w:val="both"/>
        <w:rPr>
          <w:rFonts w:cstheme="minorHAnsi"/>
          <w:sz w:val="24"/>
          <w:szCs w:val="24"/>
        </w:rPr>
      </w:pPr>
      <w:r>
        <w:rPr>
          <w:rFonts w:cstheme="minorHAnsi"/>
          <w:sz w:val="24"/>
          <w:szCs w:val="24"/>
        </w:rPr>
        <w:t>V vsakem trenutku se lahko obrnete na nas, če imate kakršnokoli vprašanje, ali ste v negotovosti kako naprej.</w:t>
      </w:r>
    </w:p>
    <w:p w:rsidR="007D48F2" w:rsidRDefault="00C764F1" w:rsidP="007D48F2">
      <w:pPr>
        <w:tabs>
          <w:tab w:val="left" w:pos="4065"/>
        </w:tabs>
        <w:rPr>
          <w:rFonts w:cstheme="minorHAnsi"/>
          <w:sz w:val="24"/>
          <w:szCs w:val="24"/>
        </w:rPr>
        <w:sectPr w:rsidR="007D48F2">
          <w:pgSz w:w="11906" w:h="16838"/>
          <w:pgMar w:top="1417" w:right="1417" w:bottom="1417" w:left="1417" w:header="708" w:footer="708" w:gutter="0"/>
          <w:cols w:space="708"/>
          <w:docGrid w:linePitch="360"/>
        </w:sectPr>
      </w:pPr>
      <w:r>
        <w:rPr>
          <w:rFonts w:cstheme="minorHAnsi"/>
          <w:sz w:val="24"/>
          <w:szCs w:val="24"/>
        </w:rPr>
        <w:t>Naj bo študijsko leto 2023/2024</w:t>
      </w:r>
      <w:r w:rsidR="00A2343E">
        <w:rPr>
          <w:rFonts w:cstheme="minorHAnsi"/>
          <w:sz w:val="24"/>
          <w:szCs w:val="24"/>
        </w:rPr>
        <w:t xml:space="preserve"> za vas srečno, zdravo in uspešno.</w:t>
      </w:r>
    </w:p>
    <w:p w:rsidR="00E02A4D" w:rsidRPr="002C68E2" w:rsidRDefault="00222D5F" w:rsidP="001A782C">
      <w:pPr>
        <w:spacing w:before="13080" w:after="0" w:line="240" w:lineRule="auto"/>
        <w:jc w:val="center"/>
        <w:rPr>
          <w:rFonts w:cstheme="minorHAnsi"/>
          <w:sz w:val="24"/>
          <w:szCs w:val="24"/>
        </w:rPr>
      </w:pPr>
      <w:r>
        <w:rPr>
          <w:rFonts w:cstheme="minorHAnsi"/>
          <w:sz w:val="24"/>
          <w:szCs w:val="24"/>
        </w:rPr>
        <w:lastRenderedPageBreak/>
        <w:t>S</w:t>
      </w:r>
      <w:r w:rsidR="00853EE4">
        <w:rPr>
          <w:rFonts w:cstheme="minorHAnsi"/>
          <w:sz w:val="24"/>
          <w:szCs w:val="24"/>
        </w:rPr>
        <w:t>IC BREŽICE, VI</w:t>
      </w:r>
      <w:r w:rsidR="007F2E6B">
        <w:rPr>
          <w:rFonts w:cstheme="minorHAnsi"/>
          <w:sz w:val="24"/>
          <w:szCs w:val="24"/>
        </w:rPr>
        <w:t xml:space="preserve">ŠJA STROKOVNA ŠOLA, </w:t>
      </w:r>
      <w:r w:rsidR="00C764F1">
        <w:rPr>
          <w:rFonts w:cstheme="minorHAnsi"/>
          <w:sz w:val="24"/>
          <w:szCs w:val="24"/>
        </w:rPr>
        <w:t>september 2023</w:t>
      </w:r>
    </w:p>
    <w:sectPr w:rsidR="00E02A4D" w:rsidRPr="002C6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49" w:rsidRDefault="00956949" w:rsidP="00BE515A">
      <w:pPr>
        <w:spacing w:after="0" w:line="240" w:lineRule="auto"/>
      </w:pPr>
      <w:r>
        <w:separator/>
      </w:r>
    </w:p>
  </w:endnote>
  <w:endnote w:type="continuationSeparator" w:id="0">
    <w:p w:rsidR="00956949" w:rsidRDefault="00956949"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32992"/>
      <w:docPartObj>
        <w:docPartGallery w:val="Page Numbers (Bottom of Page)"/>
        <w:docPartUnique/>
      </w:docPartObj>
    </w:sdtPr>
    <w:sdtEndPr/>
    <w:sdtContent>
      <w:p w:rsidR="00020776" w:rsidRDefault="00020776">
        <w:pPr>
          <w:pStyle w:val="Noga"/>
          <w:jc w:val="center"/>
        </w:pPr>
        <w:r>
          <w:rPr>
            <w:noProof/>
            <w:lang w:eastAsia="sl-SI"/>
          </w:rPr>
          <mc:AlternateContent>
            <mc:Choice Requires="wps">
              <w:drawing>
                <wp:inline distT="0" distB="0" distL="0" distR="0">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7D01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rsidR="00020776" w:rsidRDefault="00020776">
        <w:pPr>
          <w:pStyle w:val="Noga"/>
          <w:jc w:val="center"/>
        </w:pPr>
        <w:r>
          <w:fldChar w:fldCharType="begin"/>
        </w:r>
        <w:r>
          <w:instrText>PAGE    \* MERGEFORMAT</w:instrText>
        </w:r>
        <w:r>
          <w:fldChar w:fldCharType="separate"/>
        </w:r>
        <w:r w:rsidR="00C2160D">
          <w:rPr>
            <w:noProof/>
          </w:rPr>
          <w:t>1</w:t>
        </w:r>
        <w:r>
          <w:fldChar w:fldCharType="end"/>
        </w:r>
      </w:p>
    </w:sdtContent>
  </w:sdt>
  <w:p w:rsidR="00020776" w:rsidRDefault="000207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49" w:rsidRDefault="00956949" w:rsidP="00BE515A">
      <w:pPr>
        <w:spacing w:after="0" w:line="240" w:lineRule="auto"/>
      </w:pPr>
      <w:r>
        <w:separator/>
      </w:r>
    </w:p>
  </w:footnote>
  <w:footnote w:type="continuationSeparator" w:id="0">
    <w:p w:rsidR="00956949" w:rsidRDefault="00956949"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3B"/>
    <w:multiLevelType w:val="hybridMultilevel"/>
    <w:tmpl w:val="92DEB0FE"/>
    <w:lvl w:ilvl="0" w:tplc="AA6427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E04BF"/>
    <w:multiLevelType w:val="hybridMultilevel"/>
    <w:tmpl w:val="AFE69C5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F7DA8"/>
    <w:multiLevelType w:val="hybridMultilevel"/>
    <w:tmpl w:val="CA603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DC5CFA"/>
    <w:multiLevelType w:val="hybridMultilevel"/>
    <w:tmpl w:val="7B3E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5" w15:restartNumberingAfterBreak="0">
    <w:nsid w:val="13793E2F"/>
    <w:multiLevelType w:val="hybridMultilevel"/>
    <w:tmpl w:val="2A68509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B0E03128">
      <w:numFmt w:val="bullet"/>
      <w:lvlText w:val="•"/>
      <w:lvlJc w:val="left"/>
      <w:pPr>
        <w:ind w:left="2340" w:hanging="360"/>
      </w:pPr>
      <w:rPr>
        <w:rFonts w:ascii="Calibri" w:eastAsiaTheme="minorHAnsi" w:hAnsi="Calibri" w:cstheme="minorBidi"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80D7013"/>
    <w:multiLevelType w:val="hybridMultilevel"/>
    <w:tmpl w:val="8B3C0CA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5D4EFF"/>
    <w:multiLevelType w:val="hybridMultilevel"/>
    <w:tmpl w:val="8B6C432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12"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877C2"/>
    <w:multiLevelType w:val="hybridMultilevel"/>
    <w:tmpl w:val="05BA0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5" w15:restartNumberingAfterBreak="0">
    <w:nsid w:val="4A1F4EFC"/>
    <w:multiLevelType w:val="hybridMultilevel"/>
    <w:tmpl w:val="98185C4A"/>
    <w:lvl w:ilvl="0" w:tplc="0424000F">
      <w:start w:val="1"/>
      <w:numFmt w:val="decimal"/>
      <w:lvlText w:val="%1."/>
      <w:lvlJc w:val="left"/>
      <w:pPr>
        <w:ind w:left="720" w:hanging="360"/>
      </w:pPr>
      <w:rPr>
        <w:rFonts w:hint="default"/>
      </w:rPr>
    </w:lvl>
    <w:lvl w:ilvl="1" w:tplc="E67E01F6">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4A3945"/>
    <w:multiLevelType w:val="hybridMultilevel"/>
    <w:tmpl w:val="504A99F6"/>
    <w:lvl w:ilvl="0" w:tplc="7A7EA5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13F09"/>
    <w:multiLevelType w:val="hybridMultilevel"/>
    <w:tmpl w:val="0C440CC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9" w15:restartNumberingAfterBreak="0">
    <w:nsid w:val="591E1438"/>
    <w:multiLevelType w:val="hybridMultilevel"/>
    <w:tmpl w:val="1F403478"/>
    <w:lvl w:ilvl="0" w:tplc="53123106">
      <w:numFmt w:val="bullet"/>
      <w:lvlText w:val="•"/>
      <w:lvlJc w:val="left"/>
      <w:pPr>
        <w:ind w:left="420" w:hanging="360"/>
      </w:pPr>
      <w:rPr>
        <w:rFonts w:ascii="Calibri" w:eastAsiaTheme="minorHAnsi" w:hAnsi="Calibri" w:cstheme="minorHAns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59972CEB"/>
    <w:multiLevelType w:val="hybridMultilevel"/>
    <w:tmpl w:val="D9C60DB4"/>
    <w:lvl w:ilvl="0" w:tplc="0424000F">
      <w:start w:val="1"/>
      <w:numFmt w:val="decimal"/>
      <w:lvlText w:val="%1."/>
      <w:lvlJc w:val="left"/>
      <w:pPr>
        <w:ind w:left="720" w:hanging="360"/>
      </w:pPr>
      <w:rPr>
        <w:rFonts w:hint="default"/>
      </w:rPr>
    </w:lvl>
    <w:lvl w:ilvl="1" w:tplc="AA6427DA">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F5386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5D334A20"/>
    <w:multiLevelType w:val="hybridMultilevel"/>
    <w:tmpl w:val="F97E165E"/>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466CEC"/>
    <w:multiLevelType w:val="hybridMultilevel"/>
    <w:tmpl w:val="5DA4E7DA"/>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3E57E3"/>
    <w:multiLevelType w:val="hybridMultilevel"/>
    <w:tmpl w:val="C5DE818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26" w15:restartNumberingAfterBreak="0">
    <w:nsid w:val="62BB5EFD"/>
    <w:multiLevelType w:val="hybridMultilevel"/>
    <w:tmpl w:val="A93CEE6A"/>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286AC2"/>
    <w:multiLevelType w:val="hybridMultilevel"/>
    <w:tmpl w:val="D86EA4E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6B171FE2"/>
    <w:multiLevelType w:val="hybridMultilevel"/>
    <w:tmpl w:val="CB309FEC"/>
    <w:lvl w:ilvl="0" w:tplc="B3F2DB9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27493"/>
    <w:multiLevelType w:val="hybridMultilevel"/>
    <w:tmpl w:val="081EEC02"/>
    <w:lvl w:ilvl="0" w:tplc="47D8930C">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D256E79"/>
    <w:multiLevelType w:val="hybridMultilevel"/>
    <w:tmpl w:val="A40AC010"/>
    <w:lvl w:ilvl="0" w:tplc="0A76CFF0">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FF67C0A"/>
    <w:multiLevelType w:val="multilevel"/>
    <w:tmpl w:val="41D2971C"/>
    <w:lvl w:ilvl="0">
      <w:start w:val="1"/>
      <w:numFmt w:val="decimal"/>
      <w:lvlText w:val="%1."/>
      <w:lvlJc w:val="left"/>
      <w:pPr>
        <w:ind w:left="360" w:hanging="360"/>
      </w:pPr>
      <w:rPr>
        <w:rFonts w:hint="default"/>
      </w:rPr>
    </w:lvl>
    <w:lvl w:ilvl="1">
      <w:start w:val="2"/>
      <w:numFmt w:val="decimal"/>
      <w:isLgl/>
      <w:lvlText w:val="%1.%2"/>
      <w:lvlJc w:val="left"/>
      <w:pPr>
        <w:ind w:left="525"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3120" w:hanging="1800"/>
      </w:pPr>
      <w:rPr>
        <w:rFonts w:hint="default"/>
      </w:rPr>
    </w:lvl>
  </w:abstractNum>
  <w:abstractNum w:abstractNumId="34" w15:restartNumberingAfterBreak="0">
    <w:nsid w:val="70357538"/>
    <w:multiLevelType w:val="hybridMultilevel"/>
    <w:tmpl w:val="8EF272E2"/>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526530"/>
    <w:multiLevelType w:val="multilevel"/>
    <w:tmpl w:val="348E75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3"/>
  </w:num>
  <w:num w:numId="3">
    <w:abstractNumId w:val="14"/>
  </w:num>
  <w:num w:numId="4">
    <w:abstractNumId w:val="10"/>
  </w:num>
  <w:num w:numId="5">
    <w:abstractNumId w:val="5"/>
  </w:num>
  <w:num w:numId="6">
    <w:abstractNumId w:val="4"/>
  </w:num>
  <w:num w:numId="7">
    <w:abstractNumId w:val="8"/>
  </w:num>
  <w:num w:numId="8">
    <w:abstractNumId w:val="18"/>
  </w:num>
  <w:num w:numId="9">
    <w:abstractNumId w:val="25"/>
  </w:num>
  <w:num w:numId="10">
    <w:abstractNumId w:val="11"/>
  </w:num>
  <w:num w:numId="11">
    <w:abstractNumId w:val="35"/>
  </w:num>
  <w:num w:numId="12">
    <w:abstractNumId w:val="29"/>
  </w:num>
  <w:num w:numId="13">
    <w:abstractNumId w:val="12"/>
  </w:num>
  <w:num w:numId="14">
    <w:abstractNumId w:val="7"/>
  </w:num>
  <w:num w:numId="15">
    <w:abstractNumId w:val="27"/>
  </w:num>
  <w:num w:numId="16">
    <w:abstractNumId w:val="36"/>
  </w:num>
  <w:num w:numId="17">
    <w:abstractNumId w:val="37"/>
  </w:num>
  <w:num w:numId="18">
    <w:abstractNumId w:val="13"/>
  </w:num>
  <w:num w:numId="19">
    <w:abstractNumId w:val="32"/>
  </w:num>
  <w:num w:numId="20">
    <w:abstractNumId w:val="2"/>
  </w:num>
  <w:num w:numId="21">
    <w:abstractNumId w:val="21"/>
  </w:num>
  <w:num w:numId="22">
    <w:abstractNumId w:val="30"/>
  </w:num>
  <w:num w:numId="23">
    <w:abstractNumId w:val="22"/>
  </w:num>
  <w:num w:numId="24">
    <w:abstractNumId w:val="34"/>
  </w:num>
  <w:num w:numId="25">
    <w:abstractNumId w:val="19"/>
  </w:num>
  <w:num w:numId="26">
    <w:abstractNumId w:val="28"/>
  </w:num>
  <w:num w:numId="27">
    <w:abstractNumId w:val="26"/>
  </w:num>
  <w:num w:numId="28">
    <w:abstractNumId w:val="1"/>
  </w:num>
  <w:num w:numId="29">
    <w:abstractNumId w:val="6"/>
  </w:num>
  <w:num w:numId="30">
    <w:abstractNumId w:val="23"/>
  </w:num>
  <w:num w:numId="31">
    <w:abstractNumId w:val="24"/>
  </w:num>
  <w:num w:numId="32">
    <w:abstractNumId w:val="15"/>
  </w:num>
  <w:num w:numId="33">
    <w:abstractNumId w:val="31"/>
  </w:num>
  <w:num w:numId="34">
    <w:abstractNumId w:val="20"/>
  </w:num>
  <w:num w:numId="35">
    <w:abstractNumId w:val="16"/>
  </w:num>
  <w:num w:numId="36">
    <w:abstractNumId w:val="9"/>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E"/>
    <w:rsid w:val="00002253"/>
    <w:rsid w:val="0001403D"/>
    <w:rsid w:val="000158E9"/>
    <w:rsid w:val="00020776"/>
    <w:rsid w:val="00023633"/>
    <w:rsid w:val="00034393"/>
    <w:rsid w:val="0004267D"/>
    <w:rsid w:val="0006028A"/>
    <w:rsid w:val="0006706E"/>
    <w:rsid w:val="00086DAA"/>
    <w:rsid w:val="0008760E"/>
    <w:rsid w:val="00095D76"/>
    <w:rsid w:val="000964E0"/>
    <w:rsid w:val="000A6252"/>
    <w:rsid w:val="000B4AC5"/>
    <w:rsid w:val="000B7C1C"/>
    <w:rsid w:val="000E0A38"/>
    <w:rsid w:val="000E4712"/>
    <w:rsid w:val="000E5BAE"/>
    <w:rsid w:val="00100FBF"/>
    <w:rsid w:val="00114B0D"/>
    <w:rsid w:val="00122CF4"/>
    <w:rsid w:val="00126321"/>
    <w:rsid w:val="0014172A"/>
    <w:rsid w:val="001572D6"/>
    <w:rsid w:val="0016308D"/>
    <w:rsid w:val="00176547"/>
    <w:rsid w:val="00181BCD"/>
    <w:rsid w:val="00181C38"/>
    <w:rsid w:val="00196D5A"/>
    <w:rsid w:val="001A012C"/>
    <w:rsid w:val="001A500D"/>
    <w:rsid w:val="001A699C"/>
    <w:rsid w:val="001A782C"/>
    <w:rsid w:val="001B45A8"/>
    <w:rsid w:val="00215534"/>
    <w:rsid w:val="00222D5F"/>
    <w:rsid w:val="002303EA"/>
    <w:rsid w:val="0023799A"/>
    <w:rsid w:val="0024048F"/>
    <w:rsid w:val="00250E08"/>
    <w:rsid w:val="002572EB"/>
    <w:rsid w:val="002700B4"/>
    <w:rsid w:val="00270833"/>
    <w:rsid w:val="00271DE4"/>
    <w:rsid w:val="00296199"/>
    <w:rsid w:val="00297BD0"/>
    <w:rsid w:val="002A4110"/>
    <w:rsid w:val="002A500C"/>
    <w:rsid w:val="002C278B"/>
    <w:rsid w:val="002C68E2"/>
    <w:rsid w:val="002C7C45"/>
    <w:rsid w:val="002D0419"/>
    <w:rsid w:val="002F4810"/>
    <w:rsid w:val="002F7511"/>
    <w:rsid w:val="003146D2"/>
    <w:rsid w:val="00327D0F"/>
    <w:rsid w:val="00330BD0"/>
    <w:rsid w:val="00331DEE"/>
    <w:rsid w:val="0033444F"/>
    <w:rsid w:val="00351860"/>
    <w:rsid w:val="0035720E"/>
    <w:rsid w:val="003604CD"/>
    <w:rsid w:val="00366B89"/>
    <w:rsid w:val="0037113F"/>
    <w:rsid w:val="0037223F"/>
    <w:rsid w:val="0037683C"/>
    <w:rsid w:val="00386C43"/>
    <w:rsid w:val="00394431"/>
    <w:rsid w:val="00395EFA"/>
    <w:rsid w:val="003A732E"/>
    <w:rsid w:val="003C613F"/>
    <w:rsid w:val="003D4231"/>
    <w:rsid w:val="003E02DF"/>
    <w:rsid w:val="00404D92"/>
    <w:rsid w:val="00407661"/>
    <w:rsid w:val="00415255"/>
    <w:rsid w:val="0042269D"/>
    <w:rsid w:val="0042333D"/>
    <w:rsid w:val="00424284"/>
    <w:rsid w:val="004314F7"/>
    <w:rsid w:val="004338B0"/>
    <w:rsid w:val="004358E3"/>
    <w:rsid w:val="00457094"/>
    <w:rsid w:val="004745C1"/>
    <w:rsid w:val="00482F3D"/>
    <w:rsid w:val="004961CC"/>
    <w:rsid w:val="004A2BE0"/>
    <w:rsid w:val="004C168F"/>
    <w:rsid w:val="004C6B4E"/>
    <w:rsid w:val="004D0C62"/>
    <w:rsid w:val="004F473B"/>
    <w:rsid w:val="004F49D9"/>
    <w:rsid w:val="00515619"/>
    <w:rsid w:val="005277C3"/>
    <w:rsid w:val="00530B5E"/>
    <w:rsid w:val="005363F3"/>
    <w:rsid w:val="005451B8"/>
    <w:rsid w:val="00547117"/>
    <w:rsid w:val="00547DCD"/>
    <w:rsid w:val="0055242E"/>
    <w:rsid w:val="00557A8A"/>
    <w:rsid w:val="00565C06"/>
    <w:rsid w:val="00567F88"/>
    <w:rsid w:val="00577CD4"/>
    <w:rsid w:val="00586E4B"/>
    <w:rsid w:val="00587922"/>
    <w:rsid w:val="005A189E"/>
    <w:rsid w:val="005A5D98"/>
    <w:rsid w:val="005C13D2"/>
    <w:rsid w:val="005C6C3C"/>
    <w:rsid w:val="005D31A1"/>
    <w:rsid w:val="005D6485"/>
    <w:rsid w:val="005E0D63"/>
    <w:rsid w:val="005E1C3E"/>
    <w:rsid w:val="005F28A1"/>
    <w:rsid w:val="0060265C"/>
    <w:rsid w:val="0061368F"/>
    <w:rsid w:val="00615C7F"/>
    <w:rsid w:val="006357BC"/>
    <w:rsid w:val="00641527"/>
    <w:rsid w:val="0065002B"/>
    <w:rsid w:val="00655D95"/>
    <w:rsid w:val="0066559E"/>
    <w:rsid w:val="0068547C"/>
    <w:rsid w:val="00687E98"/>
    <w:rsid w:val="00694E1B"/>
    <w:rsid w:val="006A6132"/>
    <w:rsid w:val="006A7913"/>
    <w:rsid w:val="006B15ED"/>
    <w:rsid w:val="006B56CB"/>
    <w:rsid w:val="006C3C23"/>
    <w:rsid w:val="006D19A1"/>
    <w:rsid w:val="006E15C6"/>
    <w:rsid w:val="006E382E"/>
    <w:rsid w:val="006F276B"/>
    <w:rsid w:val="007004E5"/>
    <w:rsid w:val="00721922"/>
    <w:rsid w:val="00726758"/>
    <w:rsid w:val="0072722C"/>
    <w:rsid w:val="00737DE2"/>
    <w:rsid w:val="00744268"/>
    <w:rsid w:val="007475D7"/>
    <w:rsid w:val="00752F5D"/>
    <w:rsid w:val="00756062"/>
    <w:rsid w:val="007608D5"/>
    <w:rsid w:val="00761B32"/>
    <w:rsid w:val="0077373C"/>
    <w:rsid w:val="00774519"/>
    <w:rsid w:val="00791E2B"/>
    <w:rsid w:val="007A45F2"/>
    <w:rsid w:val="007B5CFB"/>
    <w:rsid w:val="007D48F2"/>
    <w:rsid w:val="007E746F"/>
    <w:rsid w:val="007F06C1"/>
    <w:rsid w:val="007F2662"/>
    <w:rsid w:val="007F2E6B"/>
    <w:rsid w:val="007F4EFC"/>
    <w:rsid w:val="00811636"/>
    <w:rsid w:val="00853EE4"/>
    <w:rsid w:val="00855E85"/>
    <w:rsid w:val="00884294"/>
    <w:rsid w:val="00891612"/>
    <w:rsid w:val="00896AB8"/>
    <w:rsid w:val="008A04D8"/>
    <w:rsid w:val="008A3CF5"/>
    <w:rsid w:val="008A4366"/>
    <w:rsid w:val="008B59DF"/>
    <w:rsid w:val="008C666D"/>
    <w:rsid w:val="008D1101"/>
    <w:rsid w:val="008E09DE"/>
    <w:rsid w:val="008F01E6"/>
    <w:rsid w:val="008F4789"/>
    <w:rsid w:val="008F51DC"/>
    <w:rsid w:val="00903D38"/>
    <w:rsid w:val="00914160"/>
    <w:rsid w:val="009228D1"/>
    <w:rsid w:val="009407BB"/>
    <w:rsid w:val="00941DBD"/>
    <w:rsid w:val="00944BC7"/>
    <w:rsid w:val="00947C74"/>
    <w:rsid w:val="00950525"/>
    <w:rsid w:val="00951CDA"/>
    <w:rsid w:val="00953FE0"/>
    <w:rsid w:val="00956949"/>
    <w:rsid w:val="0095754E"/>
    <w:rsid w:val="00957B7E"/>
    <w:rsid w:val="00957F6B"/>
    <w:rsid w:val="0096580B"/>
    <w:rsid w:val="00970B82"/>
    <w:rsid w:val="009714C8"/>
    <w:rsid w:val="00981C8F"/>
    <w:rsid w:val="009827CF"/>
    <w:rsid w:val="009B03FE"/>
    <w:rsid w:val="009B7052"/>
    <w:rsid w:val="009C0ABB"/>
    <w:rsid w:val="009D346B"/>
    <w:rsid w:val="009D42B5"/>
    <w:rsid w:val="009D78B0"/>
    <w:rsid w:val="009F06C5"/>
    <w:rsid w:val="009F0DAD"/>
    <w:rsid w:val="00A022A5"/>
    <w:rsid w:val="00A10622"/>
    <w:rsid w:val="00A11F29"/>
    <w:rsid w:val="00A15867"/>
    <w:rsid w:val="00A2343E"/>
    <w:rsid w:val="00A26DE6"/>
    <w:rsid w:val="00A444DA"/>
    <w:rsid w:val="00A4747A"/>
    <w:rsid w:val="00A551F6"/>
    <w:rsid w:val="00A5542F"/>
    <w:rsid w:val="00A576EE"/>
    <w:rsid w:val="00A633AE"/>
    <w:rsid w:val="00A63780"/>
    <w:rsid w:val="00A65E86"/>
    <w:rsid w:val="00A6604A"/>
    <w:rsid w:val="00A72F62"/>
    <w:rsid w:val="00A83490"/>
    <w:rsid w:val="00A870BE"/>
    <w:rsid w:val="00A873D8"/>
    <w:rsid w:val="00AC41BA"/>
    <w:rsid w:val="00AD768D"/>
    <w:rsid w:val="00B11093"/>
    <w:rsid w:val="00B11988"/>
    <w:rsid w:val="00B161E6"/>
    <w:rsid w:val="00B27471"/>
    <w:rsid w:val="00B347A5"/>
    <w:rsid w:val="00B362B4"/>
    <w:rsid w:val="00B4159E"/>
    <w:rsid w:val="00B42BE5"/>
    <w:rsid w:val="00B52FB4"/>
    <w:rsid w:val="00B65181"/>
    <w:rsid w:val="00B67F27"/>
    <w:rsid w:val="00B8527B"/>
    <w:rsid w:val="00B86A89"/>
    <w:rsid w:val="00B86CB1"/>
    <w:rsid w:val="00BA735A"/>
    <w:rsid w:val="00BB3995"/>
    <w:rsid w:val="00BB563F"/>
    <w:rsid w:val="00BC6C3E"/>
    <w:rsid w:val="00BD569B"/>
    <w:rsid w:val="00BE0721"/>
    <w:rsid w:val="00BE5140"/>
    <w:rsid w:val="00BE515A"/>
    <w:rsid w:val="00BF359C"/>
    <w:rsid w:val="00BF55A5"/>
    <w:rsid w:val="00C2160D"/>
    <w:rsid w:val="00C3214A"/>
    <w:rsid w:val="00C620F1"/>
    <w:rsid w:val="00C72A92"/>
    <w:rsid w:val="00C764F1"/>
    <w:rsid w:val="00C77B30"/>
    <w:rsid w:val="00C77DC6"/>
    <w:rsid w:val="00C80BFE"/>
    <w:rsid w:val="00C80EC0"/>
    <w:rsid w:val="00C825E4"/>
    <w:rsid w:val="00C87481"/>
    <w:rsid w:val="00CB00B4"/>
    <w:rsid w:val="00CB3F65"/>
    <w:rsid w:val="00CC36D9"/>
    <w:rsid w:val="00CE34FE"/>
    <w:rsid w:val="00CF399B"/>
    <w:rsid w:val="00D13520"/>
    <w:rsid w:val="00D15AE7"/>
    <w:rsid w:val="00D32680"/>
    <w:rsid w:val="00D36911"/>
    <w:rsid w:val="00D37270"/>
    <w:rsid w:val="00D45C3D"/>
    <w:rsid w:val="00D756A2"/>
    <w:rsid w:val="00D80895"/>
    <w:rsid w:val="00D96788"/>
    <w:rsid w:val="00DA065B"/>
    <w:rsid w:val="00DA154C"/>
    <w:rsid w:val="00DB44F8"/>
    <w:rsid w:val="00DC06F1"/>
    <w:rsid w:val="00DD61CB"/>
    <w:rsid w:val="00DE1296"/>
    <w:rsid w:val="00DE6362"/>
    <w:rsid w:val="00E00F79"/>
    <w:rsid w:val="00E02A4D"/>
    <w:rsid w:val="00E069D9"/>
    <w:rsid w:val="00E1245C"/>
    <w:rsid w:val="00E16E7E"/>
    <w:rsid w:val="00E338C2"/>
    <w:rsid w:val="00E511C2"/>
    <w:rsid w:val="00E603B7"/>
    <w:rsid w:val="00E742A4"/>
    <w:rsid w:val="00E764DA"/>
    <w:rsid w:val="00E81B7C"/>
    <w:rsid w:val="00E9253B"/>
    <w:rsid w:val="00E9411C"/>
    <w:rsid w:val="00ED1100"/>
    <w:rsid w:val="00ED1F94"/>
    <w:rsid w:val="00ED243B"/>
    <w:rsid w:val="00ED370F"/>
    <w:rsid w:val="00ED3EF0"/>
    <w:rsid w:val="00EE070E"/>
    <w:rsid w:val="00EE69A7"/>
    <w:rsid w:val="00EF76C9"/>
    <w:rsid w:val="00F07FDA"/>
    <w:rsid w:val="00F21F45"/>
    <w:rsid w:val="00F35166"/>
    <w:rsid w:val="00F41FDC"/>
    <w:rsid w:val="00F442B4"/>
    <w:rsid w:val="00F577EA"/>
    <w:rsid w:val="00F81941"/>
    <w:rsid w:val="00F97094"/>
    <w:rsid w:val="00FA59AB"/>
    <w:rsid w:val="00FA6034"/>
    <w:rsid w:val="00FB248B"/>
    <w:rsid w:val="00FB2F94"/>
    <w:rsid w:val="00FC4FC6"/>
    <w:rsid w:val="00FC57E5"/>
    <w:rsid w:val="00FD62B1"/>
    <w:rsid w:val="00FD7E5D"/>
    <w:rsid w:val="00FE27AA"/>
    <w:rsid w:val="00FE5AD3"/>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3520"/>
  </w:style>
  <w:style w:type="paragraph" w:styleId="Naslov1">
    <w:name w:val="heading 1"/>
    <w:basedOn w:val="Navaden"/>
    <w:next w:val="Navaden"/>
    <w:link w:val="Naslov1Znak"/>
    <w:uiPriority w:val="9"/>
    <w:qFormat/>
    <w:rsid w:val="009F0DAD"/>
    <w:pPr>
      <w:keepNext/>
      <w:keepLines/>
      <w:numPr>
        <w:numId w:val="21"/>
      </w:numPr>
      <w:spacing w:after="360" w:line="240" w:lineRule="auto"/>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C77DC6"/>
    <w:pPr>
      <w:keepNext/>
      <w:keepLines/>
      <w:numPr>
        <w:ilvl w:val="1"/>
        <w:numId w:val="21"/>
      </w:numPr>
      <w:spacing w:after="240" w:line="240" w:lineRule="auto"/>
      <w:outlineLvl w:val="1"/>
    </w:pPr>
    <w:rPr>
      <w:rFonts w:eastAsiaTheme="majorEastAsia" w:cstheme="majorBidi"/>
      <w:b/>
      <w:sz w:val="24"/>
      <w:szCs w:val="26"/>
    </w:rPr>
  </w:style>
  <w:style w:type="paragraph" w:styleId="Naslov3">
    <w:name w:val="heading 3"/>
    <w:basedOn w:val="Navaden"/>
    <w:next w:val="Navaden"/>
    <w:link w:val="Naslov3Znak"/>
    <w:uiPriority w:val="9"/>
    <w:semiHidden/>
    <w:unhideWhenUsed/>
    <w:qFormat/>
    <w:rsid w:val="009F0DAD"/>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9F0DAD"/>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9F0DAD"/>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9F0DAD"/>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9F0DAD"/>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9F0DAD"/>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F0DAD"/>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 w:type="character" w:customStyle="1" w:styleId="Naslov1Znak">
    <w:name w:val="Naslov 1 Znak"/>
    <w:basedOn w:val="Privzetapisavaodstavka"/>
    <w:link w:val="Naslov1"/>
    <w:uiPriority w:val="9"/>
    <w:rsid w:val="009F0DAD"/>
    <w:rPr>
      <w:rFonts w:eastAsiaTheme="majorEastAsia" w:cstheme="majorBidi"/>
      <w:b/>
      <w:sz w:val="24"/>
      <w:szCs w:val="32"/>
    </w:rPr>
  </w:style>
  <w:style w:type="character" w:customStyle="1" w:styleId="Naslov2Znak">
    <w:name w:val="Naslov 2 Znak"/>
    <w:basedOn w:val="Privzetapisavaodstavka"/>
    <w:link w:val="Naslov2"/>
    <w:uiPriority w:val="9"/>
    <w:rsid w:val="00C77DC6"/>
    <w:rPr>
      <w:rFonts w:eastAsiaTheme="majorEastAsia" w:cstheme="majorBidi"/>
      <w:b/>
      <w:sz w:val="24"/>
      <w:szCs w:val="26"/>
    </w:rPr>
  </w:style>
  <w:style w:type="character" w:customStyle="1" w:styleId="Naslov3Znak">
    <w:name w:val="Naslov 3 Znak"/>
    <w:basedOn w:val="Privzetapisavaodstavka"/>
    <w:link w:val="Naslov3"/>
    <w:uiPriority w:val="9"/>
    <w:semiHidden/>
    <w:rsid w:val="009F0DAD"/>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9F0DAD"/>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9F0DAD"/>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9F0DAD"/>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9F0DAD"/>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9F0DA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9F0DAD"/>
    <w:rPr>
      <w:rFonts w:asciiTheme="majorHAnsi" w:eastAsiaTheme="majorEastAsia" w:hAnsiTheme="majorHAnsi" w:cstheme="majorBidi"/>
      <w:i/>
      <w:iCs/>
      <w:color w:val="272727" w:themeColor="text1" w:themeTint="D8"/>
      <w:sz w:val="21"/>
      <w:szCs w:val="21"/>
    </w:rPr>
  </w:style>
  <w:style w:type="character" w:customStyle="1" w:styleId="Nerazreenaomemba1">
    <w:name w:val="Nerazrešena omemba1"/>
    <w:basedOn w:val="Privzetapisavaodstavka"/>
    <w:uiPriority w:val="99"/>
    <w:semiHidden/>
    <w:unhideWhenUsed/>
    <w:rsid w:val="00457094"/>
    <w:rPr>
      <w:color w:val="605E5C"/>
      <w:shd w:val="clear" w:color="auto" w:fill="E1DFDD"/>
    </w:rPr>
  </w:style>
  <w:style w:type="paragraph" w:styleId="Kazalovsebine1">
    <w:name w:val="toc 1"/>
    <w:basedOn w:val="Navaden"/>
    <w:next w:val="Navaden"/>
    <w:autoRedefine/>
    <w:uiPriority w:val="39"/>
    <w:unhideWhenUsed/>
    <w:rsid w:val="00D15AE7"/>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D15AE7"/>
    <w:pPr>
      <w:tabs>
        <w:tab w:val="left" w:pos="880"/>
        <w:tab w:val="right" w:leader="dot" w:pos="9062"/>
      </w:tabs>
      <w:spacing w:after="0"/>
      <w:ind w:left="426"/>
    </w:pPr>
    <w:rPr>
      <w:rFonts w:cstheme="minorHAnsi"/>
      <w:smallCaps/>
      <w:sz w:val="20"/>
      <w:szCs w:val="20"/>
    </w:rPr>
  </w:style>
  <w:style w:type="paragraph" w:styleId="Kazalovsebine3">
    <w:name w:val="toc 3"/>
    <w:basedOn w:val="Navaden"/>
    <w:next w:val="Navaden"/>
    <w:autoRedefine/>
    <w:uiPriority w:val="39"/>
    <w:unhideWhenUsed/>
    <w:rsid w:val="00D15AE7"/>
    <w:pPr>
      <w:spacing w:after="0"/>
      <w:ind w:left="440"/>
    </w:pPr>
    <w:rPr>
      <w:rFonts w:cstheme="minorHAnsi"/>
      <w:i/>
      <w:iCs/>
      <w:sz w:val="20"/>
      <w:szCs w:val="20"/>
    </w:rPr>
  </w:style>
  <w:style w:type="paragraph" w:styleId="Kazalovsebine4">
    <w:name w:val="toc 4"/>
    <w:basedOn w:val="Navaden"/>
    <w:next w:val="Navaden"/>
    <w:autoRedefine/>
    <w:uiPriority w:val="39"/>
    <w:unhideWhenUsed/>
    <w:rsid w:val="00D15AE7"/>
    <w:pPr>
      <w:spacing w:after="0"/>
      <w:ind w:left="660"/>
    </w:pPr>
    <w:rPr>
      <w:rFonts w:cstheme="minorHAnsi"/>
      <w:sz w:val="18"/>
      <w:szCs w:val="18"/>
    </w:rPr>
  </w:style>
  <w:style w:type="paragraph" w:styleId="Kazalovsebine5">
    <w:name w:val="toc 5"/>
    <w:basedOn w:val="Navaden"/>
    <w:next w:val="Navaden"/>
    <w:autoRedefine/>
    <w:uiPriority w:val="39"/>
    <w:unhideWhenUsed/>
    <w:rsid w:val="00D15AE7"/>
    <w:pPr>
      <w:spacing w:after="0"/>
      <w:ind w:left="880"/>
    </w:pPr>
    <w:rPr>
      <w:rFonts w:cstheme="minorHAnsi"/>
      <w:sz w:val="18"/>
      <w:szCs w:val="18"/>
    </w:rPr>
  </w:style>
  <w:style w:type="paragraph" w:styleId="Kazalovsebine6">
    <w:name w:val="toc 6"/>
    <w:basedOn w:val="Navaden"/>
    <w:next w:val="Navaden"/>
    <w:autoRedefine/>
    <w:uiPriority w:val="39"/>
    <w:unhideWhenUsed/>
    <w:rsid w:val="00D15AE7"/>
    <w:pPr>
      <w:spacing w:after="0"/>
      <w:ind w:left="1100"/>
    </w:pPr>
    <w:rPr>
      <w:rFonts w:cstheme="minorHAnsi"/>
      <w:sz w:val="18"/>
      <w:szCs w:val="18"/>
    </w:rPr>
  </w:style>
  <w:style w:type="paragraph" w:styleId="Kazalovsebine7">
    <w:name w:val="toc 7"/>
    <w:basedOn w:val="Navaden"/>
    <w:next w:val="Navaden"/>
    <w:autoRedefine/>
    <w:uiPriority w:val="39"/>
    <w:unhideWhenUsed/>
    <w:rsid w:val="00D15AE7"/>
    <w:pPr>
      <w:spacing w:after="0"/>
      <w:ind w:left="1320"/>
    </w:pPr>
    <w:rPr>
      <w:rFonts w:cstheme="minorHAnsi"/>
      <w:sz w:val="18"/>
      <w:szCs w:val="18"/>
    </w:rPr>
  </w:style>
  <w:style w:type="paragraph" w:styleId="Kazalovsebine8">
    <w:name w:val="toc 8"/>
    <w:basedOn w:val="Navaden"/>
    <w:next w:val="Navaden"/>
    <w:autoRedefine/>
    <w:uiPriority w:val="39"/>
    <w:unhideWhenUsed/>
    <w:rsid w:val="00D15AE7"/>
    <w:pPr>
      <w:spacing w:after="0"/>
      <w:ind w:left="1540"/>
    </w:pPr>
    <w:rPr>
      <w:rFonts w:cstheme="minorHAnsi"/>
      <w:sz w:val="18"/>
      <w:szCs w:val="18"/>
    </w:rPr>
  </w:style>
  <w:style w:type="paragraph" w:styleId="Kazalovsebine9">
    <w:name w:val="toc 9"/>
    <w:basedOn w:val="Navaden"/>
    <w:next w:val="Navaden"/>
    <w:autoRedefine/>
    <w:uiPriority w:val="39"/>
    <w:unhideWhenUsed/>
    <w:rsid w:val="00D15AE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122579206">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1838226937">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ss.brezice@guest.arnes.si" TargetMode="External"/><Relationship Id="rId18" Type="http://schemas.openxmlformats.org/officeDocument/2006/relationships/hyperlink" Target="mailto:metka.galic@gmail.com" TargetMode="External"/><Relationship Id="rId26" Type="http://schemas.openxmlformats.org/officeDocument/2006/relationships/hyperlink" Target="mailto:deja.avsec@sicbrezice.si" TargetMode="External"/><Relationship Id="rId3" Type="http://schemas.openxmlformats.org/officeDocument/2006/relationships/styles" Target="styles.xml"/><Relationship Id="rId21" Type="http://schemas.openxmlformats.org/officeDocument/2006/relationships/hyperlink" Target="mailto:goran.zaric@gmail.com" TargetMode="External"/><Relationship Id="rId7" Type="http://schemas.openxmlformats.org/officeDocument/2006/relationships/endnotes" Target="endnotes.xml"/><Relationship Id="rId12" Type="http://schemas.openxmlformats.org/officeDocument/2006/relationships/hyperlink" Target="http://www.vssbrezice.si" TargetMode="External"/><Relationship Id="rId17" Type="http://schemas.openxmlformats.org/officeDocument/2006/relationships/hyperlink" Target="mailto:urska.senica@sicbrezice.si" TargetMode="External"/><Relationship Id="rId25" Type="http://schemas.openxmlformats.org/officeDocument/2006/relationships/hyperlink" Target="https://cpi.si/wp-content/uploads/2020/08/Splosni_podatki_VSP_VELNES_noveliran.pdf" TargetMode="External"/><Relationship Id="rId2" Type="http://schemas.openxmlformats.org/officeDocument/2006/relationships/numbering" Target="numbering.xml"/><Relationship Id="rId16" Type="http://schemas.openxmlformats.org/officeDocument/2006/relationships/hyperlink" Target="mailto:vesna.kermc@sicbrezice.si" TargetMode="External"/><Relationship Id="rId20" Type="http://schemas.openxmlformats.org/officeDocument/2006/relationships/hyperlink" Target="mailto:deja.avsec@sicbrezice.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24" Type="http://schemas.openxmlformats.org/officeDocument/2006/relationships/hyperlink" Target="http://www.vssbrezice.si/media/files/Ekonomist_Z_3_0E6jxJX.pdf" TargetMode="External"/><Relationship Id="rId5" Type="http://schemas.openxmlformats.org/officeDocument/2006/relationships/webSettings" Target="webSettings.xml"/><Relationship Id="rId15" Type="http://schemas.openxmlformats.org/officeDocument/2006/relationships/hyperlink" Target="mailto:vss.brezice@guest.arnes.si" TargetMode="External"/><Relationship Id="rId23" Type="http://schemas.openxmlformats.org/officeDocument/2006/relationships/hyperlink" Target="mailto:hermina.vucajnk@guest.arnes.si"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darko.pirtovsek@guest.arnes.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visjastrokovnasolabrezice/" TargetMode="External"/><Relationship Id="rId22" Type="http://schemas.openxmlformats.org/officeDocument/2006/relationships/hyperlink" Target="mailto:irena.rimc@gmail.com" TargetMode="External"/><Relationship Id="rId27" Type="http://schemas.openxmlformats.org/officeDocument/2006/relationships/hyperlink" Target="http://www.knjiznica-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F3D6BF-62CC-495E-8965-C34DB789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10263</Words>
  <Characters>58500</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cp:lastPrinted>2019-10-15T09:08:00Z</cp:lastPrinted>
  <dcterms:created xsi:type="dcterms:W3CDTF">2023-10-11T10:54:00Z</dcterms:created>
  <dcterms:modified xsi:type="dcterms:W3CDTF">2023-10-11T10:54:00Z</dcterms:modified>
</cp:coreProperties>
</file>